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6DF38B9" w:rsidR="009E52AD" w:rsidRPr="000E437A" w:rsidRDefault="009B3713" w:rsidP="00131583">
      <w:pPr>
        <w:rPr>
          <w:rFonts w:ascii="ＭＳ ゴシック" w:eastAsia="ＭＳ ゴシック" w:hAnsi="ＭＳ ゴシック"/>
          <w:sz w:val="22"/>
        </w:rPr>
      </w:pPr>
      <w:r>
        <w:rPr>
          <w:rFonts w:ascii="ＭＳ ゴシック" w:eastAsia="ＭＳ ゴシック" w:hAnsi="ＭＳ ゴシック" w:hint="eastAsia"/>
          <w:sz w:val="22"/>
        </w:rPr>
        <w:t>松本市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518CA73" w:rsidR="00F01F2B" w:rsidRPr="002E4BF7" w:rsidRDefault="00A825DF" w:rsidP="00A825DF">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松本市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bookmarkStart w:id="0" w:name="_GoBack"/>
      <w:bookmarkEnd w:id="0"/>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3713"/>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25DF"/>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2026-07-29T09:53:00Z</dcterms:modified>
</cp:coreProperties>
</file>