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013D" w:rsidRPr="001C4A50" w:rsidRDefault="008E113C"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rPr>
      </w:pPr>
      <w:r w:rsidRPr="001C4A50">
        <w:rPr>
          <w:rFonts w:ascii="ＭＳ ゴシック" w:eastAsia="ＭＳ ゴシック" w:hAnsi="ＭＳ ゴシック" w:cs="ＭＳ 明朝" w:hint="eastAsia"/>
          <w:kern w:val="0"/>
          <w:sz w:val="36"/>
          <w:szCs w:val="36"/>
        </w:rPr>
        <w:t>介護サービス事業者自己</w:t>
      </w:r>
      <w:r w:rsidR="00D6013D" w:rsidRPr="001C4A50">
        <w:rPr>
          <w:rFonts w:ascii="ＭＳ ゴシック" w:eastAsia="ＭＳ ゴシック" w:hAnsi="ＭＳ ゴシック" w:cs="ＭＳ 明朝" w:hint="eastAsia"/>
          <w:kern w:val="0"/>
          <w:sz w:val="36"/>
          <w:szCs w:val="36"/>
        </w:rPr>
        <w:t>点検表</w:t>
      </w:r>
    </w:p>
    <w:p w:rsidR="0062155F" w:rsidRPr="001C4A50" w:rsidRDefault="0062155F"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rPr>
      </w:pPr>
    </w:p>
    <w:p w:rsidR="00D6013D" w:rsidRPr="001C4A50" w:rsidRDefault="00D6013D"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u w:val="single"/>
        </w:rPr>
      </w:pPr>
      <w:r w:rsidRPr="001C4A50">
        <w:rPr>
          <w:rFonts w:ascii="ＭＳ ゴシック" w:eastAsia="ＭＳ ゴシック" w:hAnsi="ＭＳ ゴシック" w:cs="ＭＳ 明朝" w:hint="eastAsia"/>
          <w:color w:val="000000" w:themeColor="text1"/>
          <w:kern w:val="0"/>
          <w:sz w:val="36"/>
          <w:szCs w:val="36"/>
          <w:u w:val="single"/>
        </w:rPr>
        <w:t>通</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所</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リ</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ハ</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ビ</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リ</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テ</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ー</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シ</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ョ</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ン</w:t>
      </w:r>
    </w:p>
    <w:p w:rsidR="00A405D5" w:rsidRPr="001C4A50" w:rsidRDefault="00A405D5"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u w:val="single"/>
        </w:rPr>
      </w:pPr>
      <w:r w:rsidRPr="001C4A50">
        <w:rPr>
          <w:rFonts w:ascii="ＭＳ ゴシック" w:eastAsia="ＭＳ ゴシック" w:hAnsi="ＭＳ ゴシック" w:cs="ＭＳ 明朝" w:hint="eastAsia"/>
          <w:color w:val="000000" w:themeColor="text1"/>
          <w:kern w:val="0"/>
          <w:sz w:val="36"/>
          <w:szCs w:val="36"/>
          <w:u w:val="single"/>
        </w:rPr>
        <w:t>及び</w:t>
      </w:r>
    </w:p>
    <w:p w:rsidR="00A405D5" w:rsidRPr="001C4A50" w:rsidRDefault="00A405D5"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u w:val="single"/>
        </w:rPr>
      </w:pPr>
      <w:r w:rsidRPr="001C4A50">
        <w:rPr>
          <w:rFonts w:ascii="ＭＳ ゴシック" w:eastAsia="ＭＳ ゴシック" w:hAnsi="ＭＳ ゴシック" w:cs="ＭＳ 明朝" w:hint="eastAsia"/>
          <w:color w:val="000000" w:themeColor="text1"/>
          <w:kern w:val="0"/>
          <w:sz w:val="36"/>
          <w:szCs w:val="36"/>
          <w:u w:val="single"/>
        </w:rPr>
        <w:t>介護予防通所リハビリテーション</w:t>
      </w:r>
    </w:p>
    <w:tbl>
      <w:tblPr>
        <w:tblStyle w:val="13"/>
        <w:tblW w:w="8636" w:type="dxa"/>
        <w:tblInd w:w="403" w:type="dxa"/>
        <w:tblLook w:val="04A0" w:firstRow="1" w:lastRow="0" w:firstColumn="1" w:lastColumn="0" w:noHBand="0" w:noVBand="1"/>
      </w:tblPr>
      <w:tblGrid>
        <w:gridCol w:w="3107"/>
        <w:gridCol w:w="5529"/>
      </w:tblGrid>
      <w:tr w:rsidR="009E2134" w:rsidRPr="001C4A50" w:rsidTr="00C729C1">
        <w:tc>
          <w:tcPr>
            <w:tcW w:w="3107" w:type="dxa"/>
            <w:tcBorders>
              <w:top w:val="single" w:sz="18" w:space="0" w:color="auto"/>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事業所</w:t>
            </w:r>
            <w:r w:rsidRPr="001C4A50">
              <w:rPr>
                <w:rFonts w:ascii="ＭＳ ゴシック" w:eastAsia="ＭＳ ゴシック"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rsidR="009E2134" w:rsidRPr="001C4A50" w:rsidRDefault="009E2134" w:rsidP="009E2134">
            <w:pPr>
              <w:spacing w:line="0" w:lineRule="atLeast"/>
              <w:ind w:left="213" w:hanging="213"/>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電話番号</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FAX番号</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e-mail</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管理者名</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主な記入者 職・氏名</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9E2134" w:rsidRPr="001C4A50" w:rsidRDefault="009E2134" w:rsidP="009E2134">
            <w:pPr>
              <w:adjustRightInd w:val="0"/>
              <w:spacing w:line="0" w:lineRule="atLeast"/>
              <w:ind w:left="213" w:hanging="213"/>
              <w:contextualSpacing/>
              <w:jc w:val="center"/>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令和　　年　　月　　日</w:t>
            </w:r>
          </w:p>
        </w:tc>
      </w:tr>
      <w:tr w:rsidR="009E2134" w:rsidRPr="001C4A50" w:rsidTr="00C729C1">
        <w:tc>
          <w:tcPr>
            <w:tcW w:w="3107" w:type="dxa"/>
            <w:tcBorders>
              <w:left w:val="single" w:sz="18" w:space="0" w:color="auto"/>
              <w:bottom w:val="single" w:sz="18" w:space="0" w:color="auto"/>
              <w:right w:val="dotted" w:sz="4" w:space="0" w:color="auto"/>
            </w:tcBorders>
          </w:tcPr>
          <w:p w:rsidR="009E2134" w:rsidRPr="001C4A50" w:rsidRDefault="009E2134" w:rsidP="009E2134">
            <w:pPr>
              <w:adjustRightInd w:val="0"/>
              <w:spacing w:line="0" w:lineRule="atLeast"/>
              <w:ind w:left="76" w:firstLineChars="50" w:firstLine="140"/>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rsidR="009E2134" w:rsidRPr="001C4A50" w:rsidRDefault="009E2134" w:rsidP="009E2134">
            <w:pPr>
              <w:adjustRightInd w:val="0"/>
              <w:spacing w:line="0" w:lineRule="atLeast"/>
              <w:ind w:left="213" w:hanging="213"/>
              <w:contextualSpacing/>
              <w:jc w:val="center"/>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令和　　年　　月　　日</w:t>
            </w:r>
          </w:p>
        </w:tc>
      </w:tr>
    </w:tbl>
    <w:p w:rsidR="00D6013D" w:rsidRPr="001C4A50" w:rsidRDefault="00D6013D" w:rsidP="009A7142">
      <w:pPr>
        <w:widowControl w:val="0"/>
        <w:adjustRightInd w:val="0"/>
        <w:spacing w:line="0" w:lineRule="atLeast"/>
        <w:ind w:left="182" w:hangingChars="76" w:hanging="182"/>
        <w:contextualSpacing/>
        <w:jc w:val="center"/>
        <w:rPr>
          <w:rFonts w:ascii="ＭＳ ゴシック" w:eastAsia="ＭＳ ゴシック" w:hAnsi="ＭＳ ゴシック" w:cs="ＭＳ 明朝"/>
          <w:color w:val="000000" w:themeColor="text1"/>
          <w:kern w:val="0"/>
          <w:sz w:val="24"/>
          <w:szCs w:val="24"/>
        </w:rPr>
      </w:pPr>
    </w:p>
    <w:p w:rsidR="00D6013D" w:rsidRPr="001C4A50" w:rsidRDefault="00D6013D" w:rsidP="009A7142">
      <w:pPr>
        <w:widowControl w:val="0"/>
        <w:adjustRightInd w:val="0"/>
        <w:spacing w:line="0" w:lineRule="atLeast"/>
        <w:contextualSpacing/>
        <w:jc w:val="both"/>
        <w:rPr>
          <w:rFonts w:ascii="ＭＳ ゴシック" w:eastAsia="ＭＳ ゴシック" w:hAnsi="ＭＳ ゴシック" w:cs="ＭＳ 明朝"/>
          <w:color w:val="000000" w:themeColor="text1"/>
          <w:szCs w:val="22"/>
        </w:rPr>
      </w:pPr>
    </w:p>
    <w:p w:rsidR="005B3B88" w:rsidRPr="001C4A50" w:rsidRDefault="005B3B88" w:rsidP="005B3B88">
      <w:pPr>
        <w:adjustRightInd w:val="0"/>
        <w:spacing w:line="0" w:lineRule="atLeast"/>
        <w:ind w:left="182" w:hangingChars="76" w:hanging="182"/>
        <w:contextualSpacing/>
        <w:rPr>
          <w:rFonts w:ascii="ＭＳ ゴシック" w:eastAsia="ＭＳ ゴシック" w:hAnsi="ＭＳ ゴシック" w:cs="ＭＳ 明朝"/>
          <w:color w:val="000000"/>
          <w:sz w:val="24"/>
          <w:szCs w:val="24"/>
        </w:rPr>
      </w:pPr>
      <w:r w:rsidRPr="001C4A50">
        <w:rPr>
          <w:rFonts w:ascii="ＭＳ ゴシック" w:eastAsia="ＭＳ ゴシック" w:hAnsi="ＭＳ ゴシック" w:cs="ＭＳ 明朝" w:hint="eastAsia"/>
          <w:color w:val="000000"/>
          <w:sz w:val="24"/>
          <w:szCs w:val="24"/>
        </w:rPr>
        <w:t>〇基本事項</w:t>
      </w:r>
    </w:p>
    <w:p w:rsidR="00694A62" w:rsidRPr="001C4A50" w:rsidRDefault="00694A62" w:rsidP="005B3B88">
      <w:pPr>
        <w:adjustRightInd w:val="0"/>
        <w:spacing w:line="0" w:lineRule="atLeast"/>
        <w:ind w:left="182" w:hangingChars="76" w:hanging="182"/>
        <w:contextualSpacing/>
        <w:rPr>
          <w:rFonts w:ascii="ＭＳ ゴシック" w:eastAsia="ＭＳ ゴシック" w:hAnsi="ＭＳ ゴシック" w:cs="ＭＳ 明朝"/>
          <w:color w:val="000000"/>
          <w:sz w:val="24"/>
          <w:szCs w:val="24"/>
        </w:rPr>
      </w:pPr>
    </w:p>
    <w:tbl>
      <w:tblPr>
        <w:tblStyle w:val="12"/>
        <w:tblW w:w="9781" w:type="dxa"/>
        <w:tblInd w:w="108" w:type="dxa"/>
        <w:tblLayout w:type="fixed"/>
        <w:tblLook w:val="04A0" w:firstRow="1" w:lastRow="0" w:firstColumn="1" w:lastColumn="0" w:noHBand="0" w:noVBand="1"/>
      </w:tblPr>
      <w:tblGrid>
        <w:gridCol w:w="1985"/>
        <w:gridCol w:w="2403"/>
        <w:gridCol w:w="2133"/>
        <w:gridCol w:w="3260"/>
      </w:tblGrid>
      <w:tr w:rsidR="00694A62" w:rsidRPr="001C4A50" w:rsidTr="00694A62">
        <w:trPr>
          <w:trHeight w:val="557"/>
        </w:trPr>
        <w:tc>
          <w:tcPr>
            <w:tcW w:w="1985" w:type="dxa"/>
            <w:vAlign w:val="center"/>
          </w:tcPr>
          <w:p w:rsidR="00694A62" w:rsidRPr="001C4A50" w:rsidRDefault="00694A62" w:rsidP="00702A21">
            <w:pPr>
              <w:adjustRightInd w:val="0"/>
              <w:spacing w:line="0" w:lineRule="atLeast"/>
              <w:contextualSpacing/>
              <w:jc w:val="center"/>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営業日</w:t>
            </w:r>
          </w:p>
        </w:tc>
        <w:tc>
          <w:tcPr>
            <w:tcW w:w="7796" w:type="dxa"/>
            <w:gridSpan w:val="3"/>
          </w:tcPr>
          <w:p w:rsidR="00694A62" w:rsidRPr="001C4A50" w:rsidRDefault="00694A62" w:rsidP="00702A21">
            <w:pPr>
              <w:adjustRightInd w:val="0"/>
              <w:spacing w:line="0" w:lineRule="atLeast"/>
              <w:contextualSpacing/>
              <w:rPr>
                <w:rFonts w:ascii="ＭＳ ゴシック" w:eastAsia="ＭＳ ゴシック" w:hAnsi="ＭＳ ゴシック" w:cs="ＭＳ 明朝"/>
                <w:color w:val="000000"/>
              </w:rPr>
            </w:pPr>
          </w:p>
        </w:tc>
      </w:tr>
      <w:tr w:rsidR="00694A62" w:rsidRPr="001C4A50" w:rsidTr="00694A62">
        <w:trPr>
          <w:trHeight w:val="551"/>
        </w:trPr>
        <w:tc>
          <w:tcPr>
            <w:tcW w:w="1985" w:type="dxa"/>
            <w:vAlign w:val="center"/>
          </w:tcPr>
          <w:p w:rsidR="00694A62" w:rsidRPr="001C4A50" w:rsidRDefault="00694A62" w:rsidP="00702A21">
            <w:pPr>
              <w:adjustRightInd w:val="0"/>
              <w:spacing w:line="0" w:lineRule="atLeast"/>
              <w:contextualSpacing/>
              <w:jc w:val="center"/>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営業時間</w:t>
            </w:r>
          </w:p>
        </w:tc>
        <w:tc>
          <w:tcPr>
            <w:tcW w:w="2403" w:type="dxa"/>
          </w:tcPr>
          <w:p w:rsidR="00694A62" w:rsidRPr="001C4A50" w:rsidRDefault="00694A62" w:rsidP="00702A21">
            <w:pPr>
              <w:adjustRightInd w:val="0"/>
              <w:spacing w:line="0" w:lineRule="atLeast"/>
              <w:contextualSpacing/>
              <w:rPr>
                <w:rFonts w:ascii="ＭＳ ゴシック" w:eastAsia="ＭＳ ゴシック" w:hAnsi="ＭＳ ゴシック" w:cs="ＭＳ 明朝"/>
                <w:color w:val="000000"/>
              </w:rPr>
            </w:pPr>
          </w:p>
        </w:tc>
        <w:tc>
          <w:tcPr>
            <w:tcW w:w="2133" w:type="dxa"/>
          </w:tcPr>
          <w:p w:rsidR="00694A62" w:rsidRPr="001C4A50" w:rsidRDefault="00694A62" w:rsidP="00702A21">
            <w:pPr>
              <w:adjustRightInd w:val="0"/>
              <w:spacing w:line="0" w:lineRule="atLeast"/>
              <w:contextualSpacing/>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サービス提供時間</w:t>
            </w:r>
          </w:p>
        </w:tc>
        <w:tc>
          <w:tcPr>
            <w:tcW w:w="3260" w:type="dxa"/>
          </w:tcPr>
          <w:p w:rsidR="00694A62" w:rsidRPr="001C4A50" w:rsidRDefault="00694A62" w:rsidP="00702A21">
            <w:pPr>
              <w:adjustRightInd w:val="0"/>
              <w:spacing w:line="0" w:lineRule="atLeast"/>
              <w:contextualSpacing/>
              <w:rPr>
                <w:rFonts w:ascii="ＭＳ ゴシック" w:eastAsia="ＭＳ ゴシック" w:hAnsi="ＭＳ ゴシック" w:cs="ＭＳ 明朝"/>
                <w:color w:val="000000"/>
              </w:rPr>
            </w:pPr>
          </w:p>
        </w:tc>
      </w:tr>
      <w:tr w:rsidR="00694A62" w:rsidRPr="001C4A50" w:rsidTr="00694A62">
        <w:trPr>
          <w:trHeight w:val="551"/>
        </w:trPr>
        <w:tc>
          <w:tcPr>
            <w:tcW w:w="1985" w:type="dxa"/>
            <w:vAlign w:val="center"/>
          </w:tcPr>
          <w:p w:rsidR="00694A62" w:rsidRPr="001C4A50" w:rsidRDefault="00694A62" w:rsidP="00702A21">
            <w:pPr>
              <w:adjustRightInd w:val="0"/>
              <w:spacing w:line="0" w:lineRule="atLeast"/>
              <w:contextualSpacing/>
              <w:jc w:val="center"/>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利用定員</w:t>
            </w:r>
          </w:p>
        </w:tc>
        <w:tc>
          <w:tcPr>
            <w:tcW w:w="2403" w:type="dxa"/>
          </w:tcPr>
          <w:p w:rsidR="00694A62" w:rsidRPr="001C4A50" w:rsidRDefault="00694A62" w:rsidP="00702A21">
            <w:pPr>
              <w:adjustRightInd w:val="0"/>
              <w:spacing w:line="0" w:lineRule="atLeast"/>
              <w:contextualSpacing/>
              <w:jc w:val="right"/>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人</w:t>
            </w:r>
          </w:p>
        </w:tc>
        <w:tc>
          <w:tcPr>
            <w:tcW w:w="2133" w:type="dxa"/>
          </w:tcPr>
          <w:p w:rsidR="00694A62" w:rsidRPr="001C4A50" w:rsidRDefault="00694A62" w:rsidP="00702A21">
            <w:pPr>
              <w:adjustRightInd w:val="0"/>
              <w:spacing w:line="0" w:lineRule="atLeast"/>
              <w:contextualSpacing/>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提供単位数</w:t>
            </w:r>
          </w:p>
        </w:tc>
        <w:tc>
          <w:tcPr>
            <w:tcW w:w="3260" w:type="dxa"/>
          </w:tcPr>
          <w:p w:rsidR="00694A62" w:rsidRPr="001C4A50" w:rsidRDefault="00694A62" w:rsidP="00702A21">
            <w:pPr>
              <w:adjustRightInd w:val="0"/>
              <w:spacing w:line="0" w:lineRule="atLeast"/>
              <w:contextualSpacing/>
              <w:rPr>
                <w:rFonts w:ascii="ＭＳ ゴシック" w:eastAsia="ＭＳ ゴシック" w:hAnsi="ＭＳ ゴシック" w:cs="ＭＳ 明朝"/>
                <w:color w:val="000000"/>
              </w:rPr>
            </w:pPr>
          </w:p>
        </w:tc>
      </w:tr>
      <w:tr w:rsidR="00694A62" w:rsidRPr="001C4A50" w:rsidTr="00694A62">
        <w:trPr>
          <w:trHeight w:val="551"/>
        </w:trPr>
        <w:tc>
          <w:tcPr>
            <w:tcW w:w="4388" w:type="dxa"/>
            <w:gridSpan w:val="2"/>
            <w:vAlign w:val="center"/>
          </w:tcPr>
          <w:p w:rsidR="00694A62" w:rsidRPr="001C4A50" w:rsidRDefault="00694A62" w:rsidP="00702A21">
            <w:pPr>
              <w:adjustRightInd w:val="0"/>
              <w:spacing w:line="0" w:lineRule="atLeast"/>
              <w:contextualSpacing/>
              <w:jc w:val="center"/>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単位ごとのサービス提供時間</w:t>
            </w:r>
          </w:p>
          <w:p w:rsidR="00694A62" w:rsidRPr="001C4A50" w:rsidRDefault="00694A62" w:rsidP="00702A21">
            <w:pPr>
              <w:adjustRightInd w:val="0"/>
              <w:spacing w:line="0" w:lineRule="atLeast"/>
              <w:contextualSpacing/>
              <w:jc w:val="center"/>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w:t>
            </w:r>
            <w:r w:rsidRPr="001C4A50">
              <w:rPr>
                <w:rFonts w:ascii="ＭＳ ゴシック" w:eastAsia="ＭＳ ゴシック" w:hAnsi="ＭＳ ゴシック" w:cs="ＭＳ 明朝"/>
                <w:color w:val="000000"/>
              </w:rPr>
              <w:t>2単位以上の場合記入）</w:t>
            </w:r>
          </w:p>
        </w:tc>
        <w:tc>
          <w:tcPr>
            <w:tcW w:w="5393" w:type="dxa"/>
            <w:gridSpan w:val="2"/>
            <w:vAlign w:val="center"/>
          </w:tcPr>
          <w:p w:rsidR="00694A62" w:rsidRPr="001C4A50" w:rsidRDefault="00694A62" w:rsidP="00702A21">
            <w:pPr>
              <w:adjustRightInd w:val="0"/>
              <w:spacing w:line="0" w:lineRule="atLeast"/>
              <w:contextualSpacing/>
              <w:jc w:val="center"/>
              <w:rPr>
                <w:rFonts w:ascii="ＭＳ ゴシック" w:eastAsia="ＭＳ ゴシック" w:hAnsi="ＭＳ ゴシック" w:cs="ＭＳ 明朝"/>
                <w:color w:val="000000"/>
              </w:rPr>
            </w:pPr>
          </w:p>
        </w:tc>
      </w:tr>
    </w:tbl>
    <w:p w:rsidR="00691BA5" w:rsidRPr="001C4A50" w:rsidRDefault="00691BA5" w:rsidP="00691BA5">
      <w:pPr>
        <w:widowControl w:val="0"/>
        <w:adjustRightInd w:val="0"/>
        <w:spacing w:line="0" w:lineRule="atLeast"/>
        <w:contextualSpacing/>
        <w:jc w:val="both"/>
        <w:rPr>
          <w:rFonts w:ascii="ＭＳ ゴシック" w:eastAsia="ＭＳ ゴシック" w:hAnsi="ＭＳ ゴシック" w:cs="ＭＳ 明朝"/>
          <w:szCs w:val="22"/>
        </w:rPr>
      </w:pPr>
    </w:p>
    <w:p w:rsidR="00691BA5" w:rsidRPr="001C4A50" w:rsidRDefault="00691BA5" w:rsidP="009A7142">
      <w:pPr>
        <w:widowControl w:val="0"/>
        <w:adjustRightInd w:val="0"/>
        <w:spacing w:line="0" w:lineRule="atLeast"/>
        <w:contextualSpacing/>
        <w:jc w:val="both"/>
        <w:rPr>
          <w:rFonts w:ascii="ＭＳ ゴシック" w:eastAsia="ＭＳ ゴシック" w:hAnsi="ＭＳ ゴシック" w:cs="ＭＳ 明朝"/>
          <w:color w:val="000000" w:themeColor="text1"/>
          <w:szCs w:val="22"/>
        </w:rPr>
      </w:pPr>
    </w:p>
    <w:p w:rsidR="004316B5" w:rsidRPr="001C4A50" w:rsidRDefault="00D6013D" w:rsidP="009A7142">
      <w:pPr>
        <w:overflowPunct w:val="0"/>
        <w:spacing w:line="0" w:lineRule="atLeast"/>
        <w:ind w:left="259" w:hangingChars="76" w:hanging="259"/>
        <w:jc w:val="center"/>
        <w:textAlignment w:val="baseline"/>
        <w:rPr>
          <w:rFonts w:ascii="ＭＳ ゴシック" w:eastAsia="ＭＳ ゴシック" w:hAnsi="ＭＳ ゴシック"/>
          <w:color w:val="000000" w:themeColor="text1"/>
          <w:kern w:val="0"/>
          <w:szCs w:val="21"/>
        </w:rPr>
      </w:pPr>
      <w:r w:rsidRPr="001C4A50">
        <w:rPr>
          <w:rFonts w:ascii="ＭＳ ゴシック" w:eastAsia="ＭＳ ゴシック" w:hAnsi="ＭＳ ゴシック" w:cs="ＭＳ 明朝" w:hint="eastAsia"/>
          <w:b/>
          <w:bCs/>
          <w:color w:val="000000" w:themeColor="text1"/>
          <w:spacing w:val="20"/>
          <w:kern w:val="0"/>
          <w:sz w:val="30"/>
          <w:szCs w:val="30"/>
        </w:rPr>
        <w:br w:type="page"/>
      </w:r>
      <w:r w:rsidR="008E113C" w:rsidRPr="001C4A50">
        <w:rPr>
          <w:rFonts w:ascii="ＭＳ ゴシック" w:eastAsia="ＭＳ ゴシック" w:hAnsi="ＭＳ ゴシック" w:cs="ＭＳ ゴシック" w:hint="eastAsia"/>
          <w:bCs/>
          <w:color w:val="000000" w:themeColor="text1"/>
          <w:spacing w:val="20"/>
          <w:kern w:val="0"/>
          <w:sz w:val="30"/>
          <w:szCs w:val="30"/>
        </w:rPr>
        <w:lastRenderedPageBreak/>
        <w:t>介護サービス事業者自己</w:t>
      </w:r>
      <w:r w:rsidR="004316B5" w:rsidRPr="001C4A50">
        <w:rPr>
          <w:rFonts w:ascii="ＭＳ ゴシック" w:eastAsia="ＭＳ ゴシック" w:hAnsi="ＭＳ ゴシック" w:cs="ＭＳ ゴシック" w:hint="eastAsia"/>
          <w:bCs/>
          <w:color w:val="000000" w:themeColor="text1"/>
          <w:spacing w:val="20"/>
          <w:kern w:val="0"/>
          <w:sz w:val="30"/>
          <w:szCs w:val="30"/>
        </w:rPr>
        <w:t>点検表の作成について</w:t>
      </w:r>
    </w:p>
    <w:p w:rsidR="004316B5" w:rsidRPr="001C4A50" w:rsidRDefault="004316B5" w:rsidP="009A7142">
      <w:pPr>
        <w:spacing w:line="0" w:lineRule="atLeast"/>
        <w:ind w:left="228" w:hangingChars="76" w:hanging="228"/>
        <w:rPr>
          <w:rFonts w:ascii="ＭＳ ゴシック" w:eastAsia="ＭＳ ゴシック" w:hAnsi="ＭＳ ゴシック" w:cs="ＭＳ ゴシック"/>
          <w:bCs/>
          <w:color w:val="000000" w:themeColor="text1"/>
          <w:kern w:val="0"/>
          <w:sz w:val="24"/>
          <w:szCs w:val="24"/>
        </w:rPr>
      </w:pPr>
      <w:r w:rsidRPr="001C4A50">
        <w:rPr>
          <w:rFonts w:ascii="ＭＳ ゴシック" w:eastAsia="ＭＳ ゴシック" w:hAnsi="ＭＳ ゴシック" w:cs="ＭＳ ゴシック" w:hint="eastAsia"/>
          <w:bCs/>
          <w:color w:val="000000" w:themeColor="text1"/>
          <w:kern w:val="0"/>
          <w:sz w:val="30"/>
          <w:szCs w:val="30"/>
        </w:rPr>
        <w:t xml:space="preserve">　　　　　　　　　</w:t>
      </w:r>
    </w:p>
    <w:p w:rsidR="003D1AEB" w:rsidRPr="001C4A50" w:rsidRDefault="003D1AEB" w:rsidP="009A7142">
      <w:pPr>
        <w:overflowPunct w:val="0"/>
        <w:spacing w:line="0" w:lineRule="atLeast"/>
        <w:ind w:left="387" w:hangingChars="176" w:hanging="38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１　趣　　旨</w:t>
      </w:r>
    </w:p>
    <w:p w:rsidR="003D1AEB" w:rsidRPr="001C4A50" w:rsidRDefault="008E113C" w:rsidP="009A7142">
      <w:pPr>
        <w:overflowPunct w:val="0"/>
        <w:spacing w:line="0" w:lineRule="atLeast"/>
        <w:ind w:left="387" w:hangingChars="176" w:hanging="38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 xml:space="preserve">　　　この自己</w:t>
      </w:r>
      <w:r w:rsidR="003D1AEB" w:rsidRPr="001C4A50">
        <w:rPr>
          <w:rFonts w:ascii="ＭＳ ゴシック" w:eastAsia="ＭＳ ゴシック" w:hAnsi="ＭＳ ゴシック" w:cs="ＭＳ ゴシック" w:hint="eastAsia"/>
          <w:color w:val="000000" w:themeColor="text1"/>
          <w:kern w:val="0"/>
          <w:sz w:val="22"/>
          <w:szCs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3D1AEB" w:rsidRPr="001C4A50" w:rsidRDefault="003D1AEB" w:rsidP="009A7142">
      <w:pPr>
        <w:overflowPunct w:val="0"/>
        <w:spacing w:line="0" w:lineRule="atLeast"/>
        <w:ind w:left="387" w:hangingChars="176" w:hanging="38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 xml:space="preserve">    </w:t>
      </w:r>
    </w:p>
    <w:p w:rsidR="003D1AEB" w:rsidRPr="001C4A50" w:rsidRDefault="003D1AEB" w:rsidP="009A7142">
      <w:pPr>
        <w:overflowPunct w:val="0"/>
        <w:spacing w:line="0" w:lineRule="atLeast"/>
        <w:ind w:left="387" w:hangingChars="176" w:hanging="38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２　実施方法</w:t>
      </w:r>
    </w:p>
    <w:p w:rsidR="003D1AEB" w:rsidRPr="001C4A50" w:rsidRDefault="003D1AEB"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①　定期的に実施するとともに、事業所への実地指導が行われるときは、他の関係書類とともに市へ提出してください。なお、この場合、必ず控えを保管してください。</w:t>
      </w:r>
    </w:p>
    <w:p w:rsidR="003D1AEB" w:rsidRPr="001C4A50" w:rsidRDefault="003D1AEB" w:rsidP="009A7142">
      <w:pPr>
        <w:overflowPunct w:val="0"/>
        <w:spacing w:line="0" w:lineRule="atLeast"/>
        <w:ind w:leftChars="100" w:left="377" w:hangingChars="76" w:hanging="167"/>
        <w:textAlignment w:val="baseline"/>
        <w:rPr>
          <w:rFonts w:ascii="ＭＳ ゴシック" w:eastAsia="ＭＳ ゴシック" w:hAnsi="ＭＳ ゴシック" w:cs="ＭＳ ゴシック"/>
          <w:b/>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 xml:space="preserve">②　</w:t>
      </w:r>
      <w:r w:rsidRPr="001C4A50">
        <w:rPr>
          <w:rFonts w:ascii="ＭＳ ゴシック" w:eastAsia="ＭＳ ゴシック" w:hAnsi="ＭＳ ゴシック" w:cs="ＭＳ ゴシック" w:hint="eastAsia"/>
          <w:b/>
          <w:color w:val="000000" w:themeColor="text1"/>
          <w:kern w:val="0"/>
          <w:sz w:val="22"/>
          <w:szCs w:val="22"/>
        </w:rPr>
        <w:t>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812687" w:rsidRPr="001C4A50" w:rsidRDefault="00812687"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（「はい」又は「いいえ」のどちらかを消去する方法でも構いません。）</w:t>
      </w:r>
    </w:p>
    <w:p w:rsidR="003D1AEB" w:rsidRPr="001C4A50" w:rsidRDefault="003D1AEB"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③　点検事項について、全てが満たされていない場合（一部は満たしているが、一部は満たしていないような場合）は、「いいえ」に○印をしてください。</w:t>
      </w:r>
    </w:p>
    <w:p w:rsidR="003D1AEB" w:rsidRPr="001C4A50" w:rsidRDefault="003D1AEB"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④　各項目の文中、単に「以下同じ」「以下○○という。」との記載がある場合には、当該項目内において同じ、または○○であるということを示しています。</w:t>
      </w:r>
    </w:p>
    <w:p w:rsidR="003D1AEB" w:rsidRPr="001C4A50" w:rsidRDefault="00340DC5"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⑤</w:t>
      </w:r>
      <w:r w:rsidR="003D1AEB" w:rsidRPr="001C4A50">
        <w:rPr>
          <w:rFonts w:ascii="ＭＳ ゴシック" w:eastAsia="ＭＳ ゴシック" w:hAnsi="ＭＳ ゴシック" w:cs="ＭＳ ゴシック" w:hint="eastAsia"/>
          <w:color w:val="000000" w:themeColor="text1"/>
          <w:kern w:val="0"/>
          <w:sz w:val="22"/>
          <w:szCs w:val="22"/>
        </w:rPr>
        <w:t xml:space="preserve">　複数の職員で検討のうえ点検してください。</w:t>
      </w:r>
    </w:p>
    <w:p w:rsidR="003D1AEB" w:rsidRPr="001C4A50" w:rsidRDefault="00340DC5" w:rsidP="009A7142">
      <w:pPr>
        <w:overflowPunct w:val="0"/>
        <w:spacing w:line="0" w:lineRule="atLeast"/>
        <w:ind w:leftChars="100" w:left="377" w:hangingChars="76" w:hanging="167"/>
        <w:textAlignment w:val="baseline"/>
        <w:rPr>
          <w:rFonts w:ascii="ＭＳ ゴシック" w:eastAsia="ＭＳ ゴシック" w:hAnsi="ＭＳ ゴシック" w:cs="ＭＳ 明朝"/>
          <w:color w:val="000000" w:themeColor="text1"/>
          <w:spacing w:val="20"/>
          <w:kern w:val="0"/>
          <w:sz w:val="22"/>
          <w:szCs w:val="22"/>
        </w:rPr>
      </w:pPr>
      <w:r w:rsidRPr="001C4A50">
        <w:rPr>
          <w:rFonts w:ascii="ＭＳ ゴシック" w:eastAsia="ＭＳ ゴシック" w:hAnsi="ＭＳ ゴシック" w:cs="ＭＳ ゴシック" w:hint="eastAsia"/>
          <w:color w:val="000000" w:themeColor="text1"/>
          <w:kern w:val="0"/>
          <w:sz w:val="22"/>
          <w:szCs w:val="22"/>
        </w:rPr>
        <w:t>⑥</w:t>
      </w:r>
      <w:r w:rsidR="003D1AEB" w:rsidRPr="001C4A50">
        <w:rPr>
          <w:rFonts w:ascii="ＭＳ ゴシック" w:eastAsia="ＭＳ ゴシック" w:hAnsi="ＭＳ ゴシック" w:cs="ＭＳ ゴシック" w:hint="eastAsia"/>
          <w:color w:val="000000" w:themeColor="text1"/>
          <w:kern w:val="0"/>
          <w:sz w:val="22"/>
          <w:szCs w:val="22"/>
        </w:rPr>
        <w:t xml:space="preserve">　点検項目ごとに根拠法令等を記載していますので、参考にしてください。</w:t>
      </w:r>
      <w:r w:rsidR="00847E4D" w:rsidRPr="001C4A50">
        <w:rPr>
          <w:rFonts w:ascii="ＭＳ ゴシック" w:eastAsia="ＭＳ ゴシック" w:hAnsi="ＭＳ ゴシック" w:cs="ＭＳ 明朝" w:hint="eastAsia"/>
          <w:color w:val="000000" w:themeColor="text1"/>
          <w:spacing w:val="20"/>
          <w:kern w:val="0"/>
          <w:sz w:val="22"/>
          <w:szCs w:val="22"/>
        </w:rPr>
        <w:t xml:space="preserve">　</w:t>
      </w:r>
    </w:p>
    <w:p w:rsidR="004316B5" w:rsidRPr="001C4A50" w:rsidRDefault="00340DC5" w:rsidP="009A7142">
      <w:pPr>
        <w:overflowPunct w:val="0"/>
        <w:spacing w:line="0" w:lineRule="atLeast"/>
        <w:ind w:leftChars="100" w:left="408" w:hangingChars="76" w:hanging="198"/>
        <w:textAlignment w:val="baseline"/>
        <w:rPr>
          <w:rFonts w:ascii="ＭＳ ゴシック" w:eastAsia="ＭＳ ゴシック" w:hAnsi="ＭＳ ゴシック" w:cs="ＭＳ 明朝"/>
          <w:color w:val="000000" w:themeColor="text1"/>
          <w:spacing w:val="20"/>
          <w:kern w:val="0"/>
          <w:sz w:val="22"/>
          <w:szCs w:val="22"/>
        </w:rPr>
      </w:pPr>
      <w:r w:rsidRPr="001C4A50">
        <w:rPr>
          <w:rFonts w:ascii="ＭＳ ゴシック" w:eastAsia="ＭＳ ゴシック" w:hAnsi="ＭＳ ゴシック" w:cs="ＭＳ 明朝" w:hint="eastAsia"/>
          <w:color w:val="000000" w:themeColor="text1"/>
          <w:spacing w:val="20"/>
          <w:kern w:val="0"/>
          <w:sz w:val="22"/>
          <w:szCs w:val="22"/>
        </w:rPr>
        <w:t>⑦</w:t>
      </w:r>
      <w:r w:rsidR="00847E4D" w:rsidRPr="001C4A50">
        <w:rPr>
          <w:rFonts w:ascii="ＭＳ ゴシック" w:eastAsia="ＭＳ ゴシック" w:hAnsi="ＭＳ ゴシック" w:cs="ＭＳ 明朝" w:hint="eastAsia"/>
          <w:color w:val="000000" w:themeColor="text1"/>
          <w:spacing w:val="20"/>
          <w:kern w:val="0"/>
          <w:sz w:val="22"/>
          <w:szCs w:val="22"/>
        </w:rPr>
        <w:t xml:space="preserve">　</w:t>
      </w:r>
      <w:r w:rsidR="00A423B7" w:rsidRPr="001C4A50">
        <w:rPr>
          <w:rFonts w:ascii="ＭＳ ゴシック" w:eastAsia="ＭＳ ゴシック" w:hAnsi="ＭＳ ゴシック" w:cs="ＭＳ 明朝" w:hint="eastAsia"/>
          <w:color w:val="000000" w:themeColor="text1"/>
          <w:spacing w:val="20"/>
          <w:kern w:val="0"/>
          <w:sz w:val="22"/>
          <w:szCs w:val="22"/>
        </w:rPr>
        <w:t>この自己</w:t>
      </w:r>
      <w:r w:rsidR="004316B5" w:rsidRPr="001C4A50">
        <w:rPr>
          <w:rFonts w:ascii="ＭＳ ゴシック" w:eastAsia="ＭＳ ゴシック" w:hAnsi="ＭＳ ゴシック" w:cs="ＭＳ 明朝" w:hint="eastAsia"/>
          <w:color w:val="000000" w:themeColor="text1"/>
          <w:spacing w:val="20"/>
          <w:kern w:val="0"/>
          <w:sz w:val="22"/>
          <w:szCs w:val="22"/>
        </w:rPr>
        <w:t>点検表は通所リハビリテーションの運営基準等を基に作成されていますが、指定通所リハビリテーション事業者が指定介護予防通所リハビリテーション事業者の指定を併せて受け、かつ、指定通所リハビリテーションの事業と指定介護予防通所リハビリテーションの事業とが同一の事業所において一体的に運営されている場合には、介護予防通所リハビリテーションについても通所リハビリテーションの運営基準等に準じて（通所リハビリテーションを介護予防通所リハビリテーションに読み替えて）一緒に自主点検してください。</w:t>
      </w:r>
    </w:p>
    <w:p w:rsidR="00C14F5A" w:rsidRPr="001C4A50" w:rsidRDefault="004316B5" w:rsidP="009A7142">
      <w:pPr>
        <w:overflowPunct w:val="0"/>
        <w:spacing w:line="0" w:lineRule="atLeast"/>
        <w:ind w:leftChars="200" w:left="490" w:hangingChars="27" w:hanging="70"/>
        <w:textAlignment w:val="baseline"/>
        <w:rPr>
          <w:rFonts w:ascii="ＭＳ ゴシック" w:eastAsia="ＭＳ ゴシック" w:hAnsi="ＭＳ ゴシック" w:cs="ＭＳ 明朝"/>
          <w:color w:val="000000" w:themeColor="text1"/>
          <w:spacing w:val="20"/>
          <w:kern w:val="0"/>
          <w:sz w:val="22"/>
          <w:szCs w:val="22"/>
        </w:rPr>
      </w:pPr>
      <w:r w:rsidRPr="001C4A50">
        <w:rPr>
          <w:rFonts w:ascii="ＭＳ ゴシック" w:eastAsia="ＭＳ ゴシック" w:hAnsi="ＭＳ ゴシック" w:cs="ＭＳ 明朝" w:hint="eastAsia"/>
          <w:color w:val="000000" w:themeColor="text1"/>
          <w:spacing w:val="20"/>
          <w:kern w:val="0"/>
          <w:sz w:val="22"/>
          <w:szCs w:val="22"/>
        </w:rPr>
        <w:t xml:space="preserve">　</w:t>
      </w:r>
    </w:p>
    <w:p w:rsidR="004316B5" w:rsidRPr="001C4A50" w:rsidRDefault="00847E4D" w:rsidP="009A7142">
      <w:pPr>
        <w:overflowPunct w:val="0"/>
        <w:spacing w:line="0" w:lineRule="atLeast"/>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 xml:space="preserve">３　</w:t>
      </w:r>
      <w:r w:rsidR="004316B5" w:rsidRPr="001C4A50">
        <w:rPr>
          <w:rFonts w:ascii="ＭＳ ゴシック" w:eastAsia="ＭＳ ゴシック" w:hAnsi="ＭＳ ゴシック" w:cs="ＭＳ ゴシック" w:hint="eastAsia"/>
          <w:color w:val="000000" w:themeColor="text1"/>
          <w:kern w:val="0"/>
          <w:sz w:val="22"/>
          <w:szCs w:val="22"/>
        </w:rPr>
        <w:t>根拠法令等</w:t>
      </w:r>
    </w:p>
    <w:p w:rsidR="00847E4D" w:rsidRPr="001C4A50" w:rsidRDefault="004316B5" w:rsidP="009A7142">
      <w:pPr>
        <w:spacing w:line="0" w:lineRule="atLeast"/>
        <w:ind w:leftChars="15" w:left="99" w:hangingChars="31" w:hanging="68"/>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 xml:space="preserve">　</w:t>
      </w:r>
      <w:r w:rsidR="00847E4D" w:rsidRPr="001C4A50">
        <w:rPr>
          <w:rFonts w:ascii="ＭＳ ゴシック" w:eastAsia="ＭＳ ゴシック" w:hAnsi="ＭＳ ゴシック" w:cs="ＭＳ ゴシック" w:hint="eastAsia"/>
          <w:color w:val="000000" w:themeColor="text1"/>
          <w:kern w:val="0"/>
          <w:sz w:val="22"/>
          <w:szCs w:val="22"/>
        </w:rPr>
        <w:t xml:space="preserve">　　</w:t>
      </w:r>
      <w:r w:rsidRPr="001C4A50">
        <w:rPr>
          <w:rFonts w:ascii="ＭＳ ゴシック" w:eastAsia="ＭＳ ゴシック" w:hAnsi="ＭＳ ゴシック" w:cs="ＭＳ ゴシック" w:hint="eastAsia"/>
          <w:color w:val="000000" w:themeColor="text1"/>
          <w:kern w:val="0"/>
          <w:sz w:val="22"/>
          <w:szCs w:val="22"/>
        </w:rPr>
        <w:t>「根拠法令」の欄は、次を参照してください。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2E61C3" w:rsidRPr="001C4A50" w:rsidTr="00847E4D">
        <w:tc>
          <w:tcPr>
            <w:tcW w:w="1985" w:type="dxa"/>
            <w:shd w:val="clear" w:color="auto" w:fill="auto"/>
          </w:tcPr>
          <w:p w:rsidR="004316B5" w:rsidRPr="001C4A50" w:rsidRDefault="004316B5" w:rsidP="009A7142">
            <w:pPr>
              <w:spacing w:line="0" w:lineRule="atLeast"/>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条例</w:t>
            </w:r>
          </w:p>
        </w:tc>
        <w:tc>
          <w:tcPr>
            <w:tcW w:w="7654" w:type="dxa"/>
            <w:shd w:val="clear" w:color="auto" w:fill="auto"/>
          </w:tcPr>
          <w:p w:rsidR="00C04256" w:rsidRPr="001C4A50" w:rsidRDefault="00C93835" w:rsidP="009A7142">
            <w:pPr>
              <w:spacing w:line="0" w:lineRule="atLeast"/>
              <w:rPr>
                <w:rFonts w:ascii="ＭＳ ゴシック" w:eastAsia="ＭＳ ゴシック" w:hAnsi="ＭＳ ゴシック" w:cstheme="minorBidi"/>
                <w:color w:val="000000" w:themeColor="text1"/>
                <w:szCs w:val="21"/>
              </w:rPr>
            </w:pPr>
            <w:r w:rsidRPr="001C4A50">
              <w:rPr>
                <w:rFonts w:ascii="ＭＳ ゴシック" w:eastAsia="ＭＳ ゴシック" w:hAnsi="ＭＳ ゴシック" w:cstheme="minorBidi" w:hint="eastAsia"/>
                <w:color w:val="000000" w:themeColor="text1"/>
                <w:szCs w:val="21"/>
              </w:rPr>
              <w:t>松本</w:t>
            </w:r>
            <w:r w:rsidR="00C04256" w:rsidRPr="001C4A50">
              <w:rPr>
                <w:rFonts w:ascii="ＭＳ ゴシック" w:eastAsia="ＭＳ ゴシック" w:hAnsi="ＭＳ ゴシック" w:cstheme="minorBidi" w:hint="eastAsia"/>
                <w:color w:val="000000" w:themeColor="text1"/>
                <w:szCs w:val="21"/>
              </w:rPr>
              <w:t>市指定居宅サービス等の事業の人員、設備及び運営等に関する基準を定める条例</w:t>
            </w:r>
          </w:p>
          <w:p w:rsidR="004316B5" w:rsidRPr="001C4A50" w:rsidRDefault="00C04256" w:rsidP="009A7142">
            <w:pPr>
              <w:spacing w:line="0" w:lineRule="atLeast"/>
              <w:ind w:leftChars="16" w:left="34"/>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cstheme="minorBidi" w:hint="eastAsia"/>
                <w:color w:val="000000" w:themeColor="text1"/>
                <w:szCs w:val="21"/>
                <w:lang w:eastAsia="zh-CN"/>
              </w:rPr>
              <w:t>（</w:t>
            </w:r>
            <w:r w:rsidR="00340DC5" w:rsidRPr="001C4A50">
              <w:rPr>
                <w:rFonts w:ascii="ＭＳ ゴシック" w:eastAsia="ＭＳ ゴシック" w:hAnsi="ＭＳ ゴシック" w:cstheme="minorBidi" w:hint="eastAsia"/>
                <w:color w:val="000000" w:themeColor="text1"/>
                <w:szCs w:val="21"/>
                <w:lang w:eastAsia="zh-CN"/>
              </w:rPr>
              <w:t>令和２</w:t>
            </w:r>
            <w:r w:rsidRPr="001C4A50">
              <w:rPr>
                <w:rFonts w:ascii="ＭＳ ゴシック" w:eastAsia="ＭＳ ゴシック" w:hAnsi="ＭＳ ゴシック" w:cstheme="minorBidi" w:hint="eastAsia"/>
                <w:color w:val="000000" w:themeColor="text1"/>
                <w:szCs w:val="21"/>
                <w:lang w:eastAsia="zh-CN"/>
              </w:rPr>
              <w:t>年</w:t>
            </w:r>
            <w:r w:rsidR="00C93835" w:rsidRPr="001C4A50">
              <w:rPr>
                <w:rFonts w:ascii="ＭＳ ゴシック" w:eastAsia="ＭＳ ゴシック" w:hAnsi="ＭＳ ゴシック" w:cstheme="minorBidi" w:hint="eastAsia"/>
                <w:color w:val="000000" w:themeColor="text1"/>
                <w:szCs w:val="21"/>
                <w:lang w:eastAsia="zh-CN"/>
              </w:rPr>
              <w:t>松本</w:t>
            </w:r>
            <w:r w:rsidR="00340DC5" w:rsidRPr="001C4A50">
              <w:rPr>
                <w:rFonts w:ascii="ＭＳ ゴシック" w:eastAsia="ＭＳ ゴシック" w:hAnsi="ＭＳ ゴシック" w:cstheme="minorBidi" w:hint="eastAsia"/>
                <w:color w:val="000000" w:themeColor="text1"/>
                <w:szCs w:val="21"/>
                <w:lang w:eastAsia="zh-CN"/>
              </w:rPr>
              <w:t>市条例第</w:t>
            </w:r>
            <w:r w:rsidR="00B666C0" w:rsidRPr="001C4A50">
              <w:rPr>
                <w:rFonts w:ascii="ＭＳ ゴシック" w:eastAsia="ＭＳ ゴシック" w:hAnsi="ＭＳ ゴシック" w:cstheme="minorBidi" w:hint="eastAsia"/>
                <w:color w:val="000000" w:themeColor="text1"/>
                <w:szCs w:val="21"/>
                <w:lang w:eastAsia="zh-CN"/>
              </w:rPr>
              <w:t>７８</w:t>
            </w:r>
            <w:r w:rsidRPr="001C4A50">
              <w:rPr>
                <w:rFonts w:ascii="ＭＳ ゴシック" w:eastAsia="ＭＳ ゴシック" w:hAnsi="ＭＳ ゴシック" w:cstheme="minorBidi" w:hint="eastAsia"/>
                <w:color w:val="000000" w:themeColor="text1"/>
                <w:szCs w:val="21"/>
                <w:lang w:eastAsia="zh-CN"/>
              </w:rPr>
              <w:t>号）</w:t>
            </w:r>
          </w:p>
        </w:tc>
      </w:tr>
      <w:tr w:rsidR="002E61C3" w:rsidRPr="001C4A50" w:rsidTr="00847E4D">
        <w:tc>
          <w:tcPr>
            <w:tcW w:w="1985" w:type="dxa"/>
            <w:shd w:val="clear" w:color="auto" w:fill="auto"/>
          </w:tcPr>
          <w:p w:rsidR="004316B5" w:rsidRPr="001C4A50" w:rsidRDefault="004316B5" w:rsidP="009A7142">
            <w:pPr>
              <w:spacing w:line="0" w:lineRule="atLeast"/>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予防条例</w:t>
            </w:r>
          </w:p>
        </w:tc>
        <w:tc>
          <w:tcPr>
            <w:tcW w:w="7654" w:type="dxa"/>
            <w:shd w:val="clear" w:color="auto" w:fill="auto"/>
          </w:tcPr>
          <w:p w:rsidR="00407463" w:rsidRDefault="00C93835" w:rsidP="009A7142">
            <w:pPr>
              <w:spacing w:line="0" w:lineRule="atLeast"/>
              <w:ind w:leftChars="16" w:left="34"/>
              <w:rPr>
                <w:rFonts w:ascii="ＭＳ ゴシック" w:eastAsia="ＭＳ ゴシック" w:hAnsi="ＭＳ ゴシック"/>
                <w:color w:val="000000" w:themeColor="text1"/>
                <w:sz w:val="20"/>
              </w:rPr>
            </w:pPr>
            <w:r w:rsidRPr="001C4A50">
              <w:rPr>
                <w:rFonts w:ascii="ＭＳ ゴシック" w:eastAsia="ＭＳ ゴシック" w:hAnsi="ＭＳ ゴシック" w:hint="eastAsia"/>
                <w:color w:val="000000" w:themeColor="text1"/>
                <w:sz w:val="20"/>
              </w:rPr>
              <w:t>松本</w:t>
            </w:r>
            <w:r w:rsidR="00C04256" w:rsidRPr="001C4A50">
              <w:rPr>
                <w:rFonts w:ascii="ＭＳ ゴシック" w:eastAsia="ＭＳ ゴシック" w:hAnsi="ＭＳ ゴシック" w:hint="eastAsia"/>
                <w:color w:val="000000" w:themeColor="text1"/>
                <w:sz w:val="20"/>
              </w:rPr>
              <w:t>市指定</w:t>
            </w:r>
          </w:p>
          <w:p w:rsidR="00C93835" w:rsidRPr="001C4A50" w:rsidRDefault="00C04256" w:rsidP="009A7142">
            <w:pPr>
              <w:spacing w:line="0" w:lineRule="atLeast"/>
              <w:ind w:leftChars="16" w:left="34"/>
              <w:rPr>
                <w:rFonts w:ascii="ＭＳ ゴシック" w:eastAsia="ＭＳ ゴシック" w:hAnsi="ＭＳ ゴシック"/>
                <w:color w:val="000000" w:themeColor="text1"/>
                <w:sz w:val="20"/>
              </w:rPr>
            </w:pPr>
            <w:r w:rsidRPr="001C4A50">
              <w:rPr>
                <w:rFonts w:ascii="ＭＳ ゴシック" w:eastAsia="ＭＳ ゴシック" w:hAnsi="ＭＳ ゴシック" w:hint="eastAsia"/>
                <w:color w:val="000000" w:themeColor="text1"/>
                <w:sz w:val="20"/>
              </w:rPr>
              <w:t>介護予防サービス等の事業の人員、設備及び運営並びに指定介護予防サービス等に係る介護予防の</w:t>
            </w:r>
            <w:r w:rsidR="00C93835" w:rsidRPr="001C4A50">
              <w:rPr>
                <w:rFonts w:ascii="ＭＳ ゴシック" w:eastAsia="ＭＳ ゴシック" w:hAnsi="ＭＳ ゴシック" w:hint="eastAsia"/>
                <w:color w:val="000000" w:themeColor="text1"/>
                <w:sz w:val="20"/>
              </w:rPr>
              <w:t>ための効果的な支援の方法に関する基準を定める条例</w:t>
            </w:r>
          </w:p>
          <w:p w:rsidR="004316B5" w:rsidRPr="001C4A50" w:rsidRDefault="00C93835" w:rsidP="00B666C0">
            <w:pPr>
              <w:spacing w:line="0" w:lineRule="atLeast"/>
              <w:ind w:leftChars="16" w:left="34"/>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 w:val="20"/>
                <w:lang w:eastAsia="zh-CN"/>
              </w:rPr>
              <w:t>（</w:t>
            </w:r>
            <w:r w:rsidR="00B666C0" w:rsidRPr="001C4A50">
              <w:rPr>
                <w:rFonts w:ascii="ＭＳ ゴシック" w:eastAsia="ＭＳ ゴシック" w:hAnsi="ＭＳ ゴシック" w:hint="eastAsia"/>
                <w:color w:val="000000" w:themeColor="text1"/>
                <w:sz w:val="20"/>
                <w:lang w:eastAsia="zh-CN"/>
              </w:rPr>
              <w:t>令和２</w:t>
            </w:r>
            <w:r w:rsidRPr="001C4A50">
              <w:rPr>
                <w:rFonts w:ascii="ＭＳ ゴシック" w:eastAsia="ＭＳ ゴシック" w:hAnsi="ＭＳ ゴシック" w:hint="eastAsia"/>
                <w:color w:val="000000" w:themeColor="text1"/>
                <w:sz w:val="20"/>
                <w:lang w:eastAsia="zh-CN"/>
              </w:rPr>
              <w:t>年松本</w:t>
            </w:r>
            <w:r w:rsidR="00B666C0" w:rsidRPr="001C4A50">
              <w:rPr>
                <w:rFonts w:ascii="ＭＳ ゴシック" w:eastAsia="ＭＳ ゴシック" w:hAnsi="ＭＳ ゴシック" w:hint="eastAsia"/>
                <w:color w:val="000000" w:themeColor="text1"/>
                <w:sz w:val="20"/>
                <w:lang w:eastAsia="zh-CN"/>
              </w:rPr>
              <w:t>市条例第７６</w:t>
            </w:r>
            <w:r w:rsidR="00C04256" w:rsidRPr="001C4A50">
              <w:rPr>
                <w:rFonts w:ascii="ＭＳ ゴシック" w:eastAsia="ＭＳ ゴシック" w:hAnsi="ＭＳ ゴシック" w:hint="eastAsia"/>
                <w:color w:val="000000" w:themeColor="text1"/>
                <w:sz w:val="20"/>
                <w:lang w:eastAsia="zh-CN"/>
              </w:rPr>
              <w:t>号）</w:t>
            </w:r>
          </w:p>
        </w:tc>
      </w:tr>
      <w:tr w:rsidR="002E61C3" w:rsidRPr="001C4A50" w:rsidTr="00847E4D">
        <w:tc>
          <w:tcPr>
            <w:tcW w:w="1985" w:type="dxa"/>
            <w:shd w:val="clear" w:color="auto" w:fill="auto"/>
          </w:tcPr>
          <w:p w:rsidR="004316B5" w:rsidRPr="001C4A50" w:rsidRDefault="00114BD5" w:rsidP="009A7142">
            <w:pPr>
              <w:spacing w:line="0" w:lineRule="atLeast"/>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 xml:space="preserve">法    </w:t>
            </w:r>
            <w:r w:rsidR="004316B5" w:rsidRPr="001C4A50">
              <w:rPr>
                <w:rFonts w:ascii="ＭＳ ゴシック" w:eastAsia="ＭＳ ゴシック" w:hAnsi="ＭＳ ゴシック" w:hint="eastAsia"/>
                <w:color w:val="000000" w:themeColor="text1"/>
                <w:szCs w:val="22"/>
              </w:rPr>
              <w:t xml:space="preserve"> </w:t>
            </w:r>
          </w:p>
        </w:tc>
        <w:tc>
          <w:tcPr>
            <w:tcW w:w="7654"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lang w:eastAsia="zh-CN"/>
              </w:rPr>
              <w:t>介護保険法（平成９年法律第１２３号）</w:t>
            </w:r>
          </w:p>
        </w:tc>
      </w:tr>
      <w:tr w:rsidR="002E61C3" w:rsidRPr="001C4A50" w:rsidTr="00847E4D">
        <w:tc>
          <w:tcPr>
            <w:tcW w:w="1985" w:type="dxa"/>
            <w:shd w:val="clear" w:color="auto" w:fill="auto"/>
          </w:tcPr>
          <w:p w:rsidR="004316B5" w:rsidRPr="001C4A50" w:rsidRDefault="00114BD5" w:rsidP="009A7142">
            <w:pPr>
              <w:spacing w:line="0" w:lineRule="atLeast"/>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施行令</w:t>
            </w:r>
            <w:r w:rsidR="004316B5" w:rsidRPr="001C4A50">
              <w:rPr>
                <w:rFonts w:ascii="ＭＳ ゴシック" w:eastAsia="ＭＳ ゴシック" w:hAnsi="ＭＳ ゴシック" w:hint="eastAsia"/>
                <w:color w:val="000000" w:themeColor="text1"/>
                <w:szCs w:val="22"/>
              </w:rPr>
              <w:t xml:space="preserve">  </w:t>
            </w:r>
          </w:p>
        </w:tc>
        <w:tc>
          <w:tcPr>
            <w:tcW w:w="7654"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lang w:eastAsia="zh-CN"/>
              </w:rPr>
              <w:t>介護保険法施行令（平成１０年政令第４１２号）</w:t>
            </w:r>
          </w:p>
        </w:tc>
      </w:tr>
      <w:tr w:rsidR="002E61C3" w:rsidRPr="001C4A50" w:rsidTr="00847E4D">
        <w:tc>
          <w:tcPr>
            <w:tcW w:w="1985" w:type="dxa"/>
            <w:shd w:val="clear" w:color="auto" w:fill="auto"/>
          </w:tcPr>
          <w:p w:rsidR="004316B5" w:rsidRPr="001C4A50" w:rsidRDefault="004316B5" w:rsidP="009A7142">
            <w:pPr>
              <w:spacing w:line="0" w:lineRule="atLeast"/>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施行規則</w:t>
            </w:r>
          </w:p>
        </w:tc>
        <w:tc>
          <w:tcPr>
            <w:tcW w:w="7654"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lang w:eastAsia="zh-CN"/>
              </w:rPr>
              <w:t>介護保険法施行規則（平成１１年厚生省令第３６号）</w:t>
            </w:r>
          </w:p>
        </w:tc>
      </w:tr>
      <w:tr w:rsidR="002E61C3" w:rsidRPr="001C4A50" w:rsidTr="00847E4D">
        <w:tc>
          <w:tcPr>
            <w:tcW w:w="1985" w:type="dxa"/>
            <w:shd w:val="clear" w:color="auto" w:fill="auto"/>
          </w:tcPr>
          <w:p w:rsidR="004316B5" w:rsidRPr="001C4A50" w:rsidRDefault="004316B5" w:rsidP="009A7142">
            <w:pPr>
              <w:spacing w:line="0" w:lineRule="atLeast"/>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平１２老企５４</w:t>
            </w:r>
          </w:p>
        </w:tc>
        <w:tc>
          <w:tcPr>
            <w:tcW w:w="7654" w:type="dxa"/>
            <w:shd w:val="clear" w:color="auto" w:fill="auto"/>
          </w:tcPr>
          <w:p w:rsidR="004316B5" w:rsidRPr="001C4A50" w:rsidRDefault="004316B5" w:rsidP="009A7142">
            <w:pPr>
              <w:spacing w:line="0" w:lineRule="atLeast"/>
              <w:ind w:left="27" w:hangingChars="13" w:hanging="27"/>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rPr>
              <w:t>通所介護等における日常生活に要する費用の取扱いについて</w:t>
            </w:r>
            <w:r w:rsidRPr="001C4A50">
              <w:rPr>
                <w:rFonts w:ascii="ＭＳ ゴシック" w:eastAsia="ＭＳ ゴシック" w:hAnsi="ＭＳ ゴシック" w:hint="eastAsia"/>
                <w:color w:val="000000" w:themeColor="text1"/>
                <w:szCs w:val="22"/>
              </w:rPr>
              <w:br/>
              <w:t>(平成１２年３月３０日付け老企第54号。</w:t>
            </w:r>
            <w:r w:rsidRPr="001C4A50">
              <w:rPr>
                <w:rFonts w:ascii="ＭＳ ゴシック" w:eastAsia="ＭＳ ゴシック" w:hAnsi="ＭＳ ゴシック" w:hint="eastAsia"/>
                <w:color w:val="000000" w:themeColor="text1"/>
                <w:szCs w:val="22"/>
                <w:lang w:eastAsia="zh-CN"/>
              </w:rPr>
              <w:t>厚生省老人保健福祉局企画課長通知)</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平１１厚令３７</w:t>
            </w:r>
          </w:p>
        </w:tc>
        <w:tc>
          <w:tcPr>
            <w:tcW w:w="7654" w:type="dxa"/>
            <w:shd w:val="clear" w:color="auto" w:fill="auto"/>
          </w:tcPr>
          <w:p w:rsidR="004316B5" w:rsidRPr="001C4A50"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指定居宅サービス等の事業の人員、設備及び運営に関する基準</w:t>
            </w:r>
            <w:r w:rsidRPr="001C4A50">
              <w:rPr>
                <w:rFonts w:ascii="ＭＳ ゴシック" w:eastAsia="ＭＳ ゴシック" w:hAnsi="ＭＳ ゴシック" w:hint="eastAsia"/>
                <w:color w:val="000000" w:themeColor="text1"/>
                <w:szCs w:val="22"/>
              </w:rPr>
              <w:br/>
              <w:t>（平成１１年３月３１日厚生省令第３７号）</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平１１老企２５</w:t>
            </w:r>
          </w:p>
        </w:tc>
        <w:tc>
          <w:tcPr>
            <w:tcW w:w="7654" w:type="dxa"/>
            <w:shd w:val="clear" w:color="auto" w:fill="auto"/>
          </w:tcPr>
          <w:p w:rsidR="00847E4D" w:rsidRPr="001C4A50" w:rsidRDefault="004316B5" w:rsidP="009A7142">
            <w:pPr>
              <w:spacing w:line="0" w:lineRule="atLeast"/>
              <w:ind w:left="1" w:firstLineChars="13" w:firstLine="27"/>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指定居宅サービス等及び指定介護予防サービス等に関する基準について</w:t>
            </w:r>
          </w:p>
          <w:p w:rsidR="004316B5" w:rsidRPr="001C4A50" w:rsidRDefault="004316B5" w:rsidP="009A7142">
            <w:pPr>
              <w:spacing w:line="0" w:lineRule="atLeast"/>
              <w:ind w:left="1" w:firstLineChars="13" w:firstLine="27"/>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lang w:eastAsia="zh-CN"/>
              </w:rPr>
              <w:t>（平成１１年９月１７日老企第２５号厚生省老人保健福祉局企画課長通知）</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平１２厚告１９</w:t>
            </w:r>
          </w:p>
        </w:tc>
        <w:tc>
          <w:tcPr>
            <w:tcW w:w="7654" w:type="dxa"/>
            <w:shd w:val="clear" w:color="auto" w:fill="auto"/>
          </w:tcPr>
          <w:p w:rsidR="004316B5" w:rsidRPr="001C4A50" w:rsidRDefault="004316B5" w:rsidP="009A7142">
            <w:pPr>
              <w:spacing w:line="0" w:lineRule="atLeast"/>
              <w:ind w:left="1"/>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指定居宅サービスに要する費用の額の算定に関する基準</w:t>
            </w:r>
            <w:r w:rsidRPr="001C4A50">
              <w:rPr>
                <w:rFonts w:ascii="ＭＳ ゴシック" w:eastAsia="ＭＳ ゴシック" w:hAnsi="ＭＳ ゴシック" w:hint="eastAsia"/>
                <w:color w:val="000000" w:themeColor="text1"/>
                <w:szCs w:val="22"/>
              </w:rPr>
              <w:br/>
              <w:t>（平成１２年２月１０日厚生省告示第１９号）</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平１２老企３６</w:t>
            </w:r>
          </w:p>
        </w:tc>
        <w:tc>
          <w:tcPr>
            <w:tcW w:w="7654" w:type="dxa"/>
            <w:shd w:val="clear" w:color="auto" w:fill="auto"/>
          </w:tcPr>
          <w:p w:rsidR="00847E4D" w:rsidRPr="001C4A50"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指定居宅サービスに要する費用の額の算定に関する基準（訪問通所サービス、居宅療養管理指導及び福祉用具貸与に係る部分）及び指定居宅介護支援に要す</w:t>
            </w:r>
            <w:r w:rsidRPr="001C4A50">
              <w:rPr>
                <w:rFonts w:ascii="ＭＳ ゴシック" w:eastAsia="ＭＳ ゴシック" w:hAnsi="ＭＳ ゴシック" w:hint="eastAsia"/>
                <w:color w:val="000000" w:themeColor="text1"/>
                <w:szCs w:val="22"/>
              </w:rPr>
              <w:lastRenderedPageBreak/>
              <w:t>る費用の額の算定に関する基準の制定に伴う実施上の留意事項について</w:t>
            </w:r>
          </w:p>
          <w:p w:rsidR="004316B5" w:rsidRPr="001C4A50" w:rsidRDefault="004316B5" w:rsidP="009A7142">
            <w:pPr>
              <w:spacing w:line="0" w:lineRule="atLeast"/>
              <w:ind w:left="27" w:hangingChars="13" w:hanging="27"/>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lang w:eastAsia="zh-CN"/>
              </w:rPr>
              <w:t>（平成１２年３月１日老企第３６号厚生省老人保健福祉局企画課長通知）</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lastRenderedPageBreak/>
              <w:t>平１８厚労令３５</w:t>
            </w:r>
          </w:p>
        </w:tc>
        <w:tc>
          <w:tcPr>
            <w:tcW w:w="7654" w:type="dxa"/>
            <w:shd w:val="clear" w:color="auto" w:fill="auto"/>
          </w:tcPr>
          <w:p w:rsidR="00847E4D" w:rsidRPr="001C4A50"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指定介護予防サービス等の事業の人員、設備及び運営並びに指定介護予防サービス等に係る介護予防のための効果的な支援の方法に関する基準</w:t>
            </w:r>
          </w:p>
          <w:p w:rsidR="004316B5" w:rsidRPr="001C4A50" w:rsidRDefault="004316B5" w:rsidP="009A7142">
            <w:pPr>
              <w:spacing w:line="0" w:lineRule="atLeast"/>
              <w:ind w:left="27" w:hangingChars="13" w:hanging="27"/>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lang w:eastAsia="zh-CN"/>
              </w:rPr>
              <w:t>（平成１８年３月１４日厚生労働省令第３５号）</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平１８厚労</w:t>
            </w:r>
            <w:r w:rsidR="00FA0C53" w:rsidRPr="001C4A50">
              <w:rPr>
                <w:rFonts w:ascii="ＭＳ ゴシック" w:eastAsia="ＭＳ ゴシック" w:hAnsi="ＭＳ ゴシック" w:hint="eastAsia"/>
                <w:color w:val="000000" w:themeColor="text1"/>
                <w:szCs w:val="22"/>
              </w:rPr>
              <w:t>告</w:t>
            </w:r>
            <w:r w:rsidRPr="001C4A50">
              <w:rPr>
                <w:rFonts w:ascii="ＭＳ ゴシック" w:eastAsia="ＭＳ ゴシック" w:hAnsi="ＭＳ ゴシック" w:hint="eastAsia"/>
                <w:color w:val="000000" w:themeColor="text1"/>
                <w:szCs w:val="22"/>
              </w:rPr>
              <w:t>１２７</w:t>
            </w:r>
          </w:p>
        </w:tc>
        <w:tc>
          <w:tcPr>
            <w:tcW w:w="7654"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指定介護予防サービスに要する費用の額の算定に関する基準</w:t>
            </w:r>
            <w:r w:rsidRPr="001C4A50">
              <w:rPr>
                <w:rFonts w:ascii="ＭＳ ゴシック" w:eastAsia="ＭＳ ゴシック" w:hAnsi="ＭＳ ゴシック" w:hint="eastAsia"/>
                <w:color w:val="000000" w:themeColor="text1"/>
                <w:szCs w:val="22"/>
              </w:rPr>
              <w:br/>
              <w:t>（平成１８年３月１４日厚生労働省告示第１２７号）</w:t>
            </w:r>
          </w:p>
        </w:tc>
      </w:tr>
      <w:tr w:rsidR="002E61C3" w:rsidRPr="001C4A50" w:rsidTr="00847E4D">
        <w:tc>
          <w:tcPr>
            <w:tcW w:w="1985" w:type="dxa"/>
            <w:shd w:val="clear" w:color="auto" w:fill="auto"/>
          </w:tcPr>
          <w:p w:rsidR="00847E4D"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平１８</w:t>
            </w:r>
          </w:p>
          <w:p w:rsidR="004316B5" w:rsidRPr="001C4A50" w:rsidRDefault="00AB700D"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w:t>
            </w:r>
            <w:r w:rsidR="004316B5" w:rsidRPr="001C4A50">
              <w:rPr>
                <w:rFonts w:ascii="ＭＳ ゴシック" w:eastAsia="ＭＳ ゴシック" w:hAnsi="ＭＳ ゴシック" w:hint="eastAsia"/>
                <w:color w:val="000000" w:themeColor="text1"/>
                <w:szCs w:val="22"/>
              </w:rPr>
              <w:t>０３１７００１号</w:t>
            </w:r>
          </w:p>
        </w:tc>
        <w:tc>
          <w:tcPr>
            <w:tcW w:w="7654" w:type="dxa"/>
            <w:shd w:val="clear" w:color="auto" w:fill="auto"/>
          </w:tcPr>
          <w:p w:rsidR="004316B5" w:rsidRPr="001C4A50" w:rsidRDefault="004316B5" w:rsidP="009A7142">
            <w:pPr>
              <w:spacing w:line="0" w:lineRule="atLeast"/>
              <w:ind w:left="31" w:hangingChars="15" w:hanging="31"/>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指定介護予防サービスに要する費用の額の算定に関する基準の制定に伴う実施上の留意事項について　（平成１８年３月１７日老計発・老振発・老老発第0317001号　厚生労働省老健局計画課長・振興課長・老人保健課長通知）</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平２７厚告９４</w:t>
            </w:r>
          </w:p>
        </w:tc>
        <w:tc>
          <w:tcPr>
            <w:tcW w:w="7654" w:type="dxa"/>
            <w:shd w:val="clear" w:color="auto" w:fill="auto"/>
          </w:tcPr>
          <w:p w:rsidR="004316B5" w:rsidRPr="001C4A50"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厚生労働大臣が定める基準に適合する利用者等</w:t>
            </w:r>
            <w:r w:rsidRPr="001C4A50">
              <w:rPr>
                <w:rFonts w:ascii="ＭＳ ゴシック" w:eastAsia="ＭＳ ゴシック" w:hAnsi="ＭＳ ゴシック" w:hint="eastAsia"/>
                <w:color w:val="000000" w:themeColor="text1"/>
                <w:szCs w:val="22"/>
              </w:rPr>
              <w:br/>
              <w:t>（平成２７年３月２３日厚生労働省告示第９４号）</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平２７厚告９５</w:t>
            </w:r>
          </w:p>
        </w:tc>
        <w:tc>
          <w:tcPr>
            <w:tcW w:w="7654"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厚生労働大臣が定める基準（平成２７年３月２３日厚生労働省告示第９５号）</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平２７厚告９６</w:t>
            </w:r>
          </w:p>
        </w:tc>
        <w:tc>
          <w:tcPr>
            <w:tcW w:w="7654" w:type="dxa"/>
            <w:shd w:val="clear" w:color="auto" w:fill="auto"/>
          </w:tcPr>
          <w:p w:rsidR="004316B5" w:rsidRPr="001C4A50"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厚生労働大臣が定める施設基準（平成２７年３月２３日厚生労働省告示第９６号）</w:t>
            </w:r>
          </w:p>
        </w:tc>
      </w:tr>
    </w:tbl>
    <w:p w:rsidR="00691BA5" w:rsidRPr="001C4A50" w:rsidRDefault="00691BA5" w:rsidP="009A7142">
      <w:pPr>
        <w:spacing w:line="0" w:lineRule="atLeast"/>
        <w:jc w:val="center"/>
        <w:rPr>
          <w:rFonts w:ascii="ＭＳ ゴシック" w:eastAsia="ＭＳ ゴシック" w:hAnsi="ＭＳ ゴシック"/>
          <w:color w:val="000000" w:themeColor="text1"/>
          <w:szCs w:val="21"/>
        </w:rPr>
      </w:pPr>
    </w:p>
    <w:p w:rsidR="00691BA5" w:rsidRPr="001C4A50" w:rsidRDefault="00691BA5" w:rsidP="009A7142">
      <w:pPr>
        <w:spacing w:line="0" w:lineRule="atLeast"/>
        <w:jc w:val="center"/>
        <w:rPr>
          <w:rFonts w:ascii="ＭＳ ゴシック" w:eastAsia="ＭＳ ゴシック" w:hAnsi="ＭＳ ゴシック"/>
          <w:color w:val="000000" w:themeColor="text1"/>
          <w:szCs w:val="21"/>
        </w:rPr>
      </w:pPr>
    </w:p>
    <w:p w:rsidR="00EF5DA0" w:rsidRPr="001C4A50" w:rsidRDefault="00EF5DA0" w:rsidP="00EF5DA0">
      <w:pPr>
        <w:spacing w:line="0" w:lineRule="atLeast"/>
        <w:rPr>
          <w:rFonts w:ascii="ＭＳ ゴシック" w:eastAsia="ＭＳ ゴシック" w:hAnsi="ＭＳ ゴシック" w:cs="ＭＳ 明朝"/>
          <w:sz w:val="22"/>
        </w:rPr>
      </w:pPr>
      <w:r w:rsidRPr="001C4A50">
        <w:rPr>
          <w:rFonts w:ascii="ＭＳ ゴシック" w:eastAsia="ＭＳ ゴシック" w:hAnsi="ＭＳ ゴシック" w:cs="ＭＳ 明朝" w:hint="eastAsia"/>
          <w:sz w:val="22"/>
        </w:rPr>
        <w:t>４　提出先・問合せ</w:t>
      </w:r>
    </w:p>
    <w:p w:rsidR="00691BA5" w:rsidRPr="001C4A50" w:rsidRDefault="00691BA5" w:rsidP="009A7142">
      <w:pPr>
        <w:spacing w:line="0" w:lineRule="atLeast"/>
        <w:jc w:val="center"/>
        <w:rPr>
          <w:rFonts w:ascii="ＭＳ ゴシック" w:eastAsia="ＭＳ ゴシック" w:hAnsi="ＭＳ ゴシック"/>
          <w:color w:val="000000" w:themeColor="text1"/>
          <w:szCs w:val="21"/>
        </w:rPr>
      </w:pPr>
    </w:p>
    <w:tbl>
      <w:tblPr>
        <w:tblStyle w:val="11"/>
        <w:tblpPr w:leftFromText="142" w:rightFromText="142" w:vertAnchor="text" w:horzAnchor="page" w:tblpX="2381" w:tblpY="3"/>
        <w:tblW w:w="7514" w:type="dxa"/>
        <w:tblLook w:val="04A0" w:firstRow="1" w:lastRow="0" w:firstColumn="1" w:lastColumn="0" w:noHBand="0" w:noVBand="1"/>
      </w:tblPr>
      <w:tblGrid>
        <w:gridCol w:w="7514"/>
      </w:tblGrid>
      <w:tr w:rsidR="00691BA5" w:rsidRPr="001C4A50" w:rsidTr="00DA5BE9">
        <w:trPr>
          <w:trHeight w:val="2435"/>
        </w:trPr>
        <w:tc>
          <w:tcPr>
            <w:tcW w:w="7514" w:type="dxa"/>
          </w:tcPr>
          <w:p w:rsidR="00691BA5" w:rsidRPr="001C4A50" w:rsidRDefault="00691BA5" w:rsidP="00DA5BE9">
            <w:pPr>
              <w:widowControl w:val="0"/>
              <w:adjustRightInd w:val="0"/>
              <w:spacing w:line="0" w:lineRule="atLeast"/>
              <w:ind w:left="153" w:hanging="153"/>
              <w:contextualSpacing/>
              <w:jc w:val="center"/>
              <w:rPr>
                <w:rFonts w:hAnsi="ＭＳ ゴシック"/>
                <w:b/>
                <w:color w:val="000000" w:themeColor="text1"/>
                <w:sz w:val="20"/>
              </w:rPr>
            </w:pPr>
          </w:p>
          <w:p w:rsidR="00691BA5" w:rsidRPr="001C4A50" w:rsidRDefault="00691BA5" w:rsidP="00DA5BE9">
            <w:pPr>
              <w:widowControl w:val="0"/>
              <w:adjustRightInd w:val="0"/>
              <w:spacing w:line="0" w:lineRule="atLeast"/>
              <w:ind w:left="275" w:hanging="275"/>
              <w:contextualSpacing/>
              <w:jc w:val="center"/>
              <w:rPr>
                <w:rFonts w:hAnsi="ＭＳ ゴシック"/>
                <w:b/>
                <w:color w:val="000000" w:themeColor="text1"/>
                <w:sz w:val="36"/>
                <w:szCs w:val="36"/>
                <w:lang w:eastAsia="zh-CN"/>
              </w:rPr>
            </w:pPr>
            <w:r w:rsidRPr="001C4A50">
              <w:rPr>
                <w:rFonts w:hAnsi="ＭＳ ゴシック" w:hint="eastAsia"/>
                <w:b/>
                <w:color w:val="000000" w:themeColor="text1"/>
                <w:sz w:val="36"/>
                <w:szCs w:val="36"/>
                <w:lang w:eastAsia="zh-CN"/>
              </w:rPr>
              <w:t>松本市 健康福祉部 福祉</w:t>
            </w:r>
            <w:r w:rsidRPr="001C4A50">
              <w:rPr>
                <w:rFonts w:hAnsi="ＭＳ ゴシック" w:hint="eastAsia"/>
                <w:b/>
                <w:color w:val="000000" w:themeColor="text1"/>
                <w:sz w:val="36"/>
                <w:szCs w:val="36"/>
              </w:rPr>
              <w:t>政策</w:t>
            </w:r>
            <w:r w:rsidRPr="001C4A50">
              <w:rPr>
                <w:rFonts w:hAnsi="ＭＳ ゴシック" w:hint="eastAsia"/>
                <w:b/>
                <w:color w:val="000000" w:themeColor="text1"/>
                <w:sz w:val="36"/>
                <w:szCs w:val="36"/>
                <w:lang w:eastAsia="zh-CN"/>
              </w:rPr>
              <w:t>課</w:t>
            </w:r>
          </w:p>
          <w:p w:rsidR="00691BA5" w:rsidRPr="001C4A50" w:rsidRDefault="00691BA5" w:rsidP="00DA5BE9">
            <w:pPr>
              <w:widowControl w:val="0"/>
              <w:adjustRightInd w:val="0"/>
              <w:spacing w:line="0" w:lineRule="atLeast"/>
              <w:ind w:left="214" w:hanging="214"/>
              <w:contextualSpacing/>
              <w:jc w:val="center"/>
              <w:rPr>
                <w:rFonts w:hAnsi="ＭＳ ゴシック"/>
                <w:b/>
                <w:color w:val="000000" w:themeColor="text1"/>
                <w:sz w:val="28"/>
                <w:szCs w:val="28"/>
              </w:rPr>
            </w:pPr>
            <w:r w:rsidRPr="001C4A50">
              <w:rPr>
                <w:rFonts w:hAnsi="ＭＳ ゴシック" w:hint="eastAsia"/>
                <w:b/>
                <w:color w:val="000000" w:themeColor="text1"/>
                <w:sz w:val="28"/>
                <w:szCs w:val="28"/>
              </w:rPr>
              <w:t>〒390-8620　松本市丸の内3番7号</w:t>
            </w:r>
          </w:p>
          <w:p w:rsidR="00691BA5" w:rsidRPr="001C4A50" w:rsidRDefault="00691BA5" w:rsidP="00DA5BE9">
            <w:pPr>
              <w:widowControl w:val="0"/>
              <w:adjustRightInd w:val="0"/>
              <w:spacing w:line="0" w:lineRule="atLeast"/>
              <w:ind w:left="214" w:hanging="214"/>
              <w:contextualSpacing/>
              <w:jc w:val="center"/>
              <w:rPr>
                <w:rFonts w:hAnsi="ＭＳ ゴシック"/>
                <w:b/>
                <w:color w:val="000000" w:themeColor="text1"/>
                <w:sz w:val="28"/>
                <w:szCs w:val="28"/>
              </w:rPr>
            </w:pPr>
            <w:r w:rsidRPr="001C4A50">
              <w:rPr>
                <w:rFonts w:hAnsi="ＭＳ ゴシック" w:hint="eastAsia"/>
                <w:b/>
                <w:color w:val="000000" w:themeColor="text1"/>
                <w:sz w:val="28"/>
                <w:szCs w:val="28"/>
              </w:rPr>
              <w:t xml:space="preserve">松本市役所　東庁舎２F　</w:t>
            </w:r>
          </w:p>
          <w:p w:rsidR="00691BA5" w:rsidRPr="001C4A50" w:rsidRDefault="00691BA5" w:rsidP="00DA5BE9">
            <w:pPr>
              <w:widowControl w:val="0"/>
              <w:adjustRightInd w:val="0"/>
              <w:spacing w:line="0" w:lineRule="atLeast"/>
              <w:ind w:left="214" w:hanging="214"/>
              <w:contextualSpacing/>
              <w:jc w:val="center"/>
              <w:rPr>
                <w:rFonts w:hAnsi="ＭＳ ゴシック"/>
                <w:b/>
                <w:color w:val="000000" w:themeColor="text1"/>
                <w:sz w:val="28"/>
                <w:szCs w:val="28"/>
              </w:rPr>
            </w:pPr>
            <w:r w:rsidRPr="001C4A50">
              <w:rPr>
                <w:rFonts w:hAnsi="ＭＳ ゴシック" w:hint="eastAsia"/>
                <w:b/>
                <w:color w:val="000000" w:themeColor="text1"/>
                <w:sz w:val="28"/>
                <w:szCs w:val="28"/>
              </w:rPr>
              <w:t>TEL：0263(34)3287　FAX：0263(34)3204</w:t>
            </w:r>
          </w:p>
          <w:p w:rsidR="00691BA5" w:rsidRPr="001C4A50" w:rsidRDefault="00691BA5" w:rsidP="00DA5BE9">
            <w:pPr>
              <w:widowControl w:val="0"/>
              <w:adjustRightInd w:val="0"/>
              <w:spacing w:line="0" w:lineRule="atLeast"/>
              <w:ind w:left="214" w:hanging="214"/>
              <w:contextualSpacing/>
              <w:jc w:val="center"/>
              <w:rPr>
                <w:rFonts w:hAnsi="ＭＳ ゴシック"/>
                <w:color w:val="000000" w:themeColor="text1"/>
                <w:sz w:val="32"/>
                <w:szCs w:val="32"/>
              </w:rPr>
            </w:pPr>
            <w:r w:rsidRPr="001C4A50">
              <w:rPr>
                <w:rFonts w:hAnsi="ＭＳ ゴシック" w:hint="eastAsia"/>
                <w:b/>
                <w:color w:val="000000" w:themeColor="text1"/>
                <w:sz w:val="28"/>
                <w:szCs w:val="28"/>
              </w:rPr>
              <w:t>e-mail：fukushikansa@city.matsumoto.lg.jp</w:t>
            </w:r>
          </w:p>
        </w:tc>
      </w:tr>
    </w:tbl>
    <w:p w:rsidR="00691BA5" w:rsidRPr="001C4A50" w:rsidRDefault="00691BA5" w:rsidP="009A7142">
      <w:pPr>
        <w:spacing w:line="0" w:lineRule="atLeast"/>
        <w:jc w:val="center"/>
        <w:rPr>
          <w:rFonts w:ascii="ＭＳ ゴシック" w:eastAsia="ＭＳ ゴシック" w:hAnsi="ＭＳ ゴシック"/>
          <w:szCs w:val="21"/>
        </w:rPr>
      </w:pPr>
    </w:p>
    <w:p w:rsidR="0027014E" w:rsidRPr="001C4A50" w:rsidRDefault="004316B5" w:rsidP="009A7142">
      <w:pPr>
        <w:spacing w:line="0" w:lineRule="atLeast"/>
        <w:jc w:val="center"/>
        <w:rPr>
          <w:rFonts w:ascii="ＭＳ ゴシック" w:eastAsia="ＭＳ ゴシック" w:hAnsi="ＭＳ ゴシック"/>
          <w:color w:val="000000" w:themeColor="text1"/>
          <w:sz w:val="24"/>
          <w:szCs w:val="22"/>
        </w:rPr>
      </w:pPr>
      <w:r w:rsidRPr="001C4A50">
        <w:rPr>
          <w:rFonts w:ascii="ＭＳ ゴシック" w:eastAsia="ＭＳ ゴシック" w:hAnsi="ＭＳ ゴシック" w:hint="eastAsia"/>
          <w:szCs w:val="21"/>
        </w:rPr>
        <w:br w:type="page"/>
      </w:r>
      <w:r w:rsidR="00F76B37" w:rsidRPr="001C4A50">
        <w:rPr>
          <w:rFonts w:ascii="ＭＳ ゴシック" w:eastAsia="ＭＳ ゴシック" w:hAnsi="ＭＳ ゴシック" w:hint="eastAsia"/>
          <w:color w:val="000000" w:themeColor="text1"/>
          <w:sz w:val="24"/>
          <w:szCs w:val="22"/>
        </w:rPr>
        <w:lastRenderedPageBreak/>
        <w:t>介護サービス事業者自己</w:t>
      </w:r>
      <w:r w:rsidRPr="001C4A50">
        <w:rPr>
          <w:rFonts w:ascii="ＭＳ ゴシック" w:eastAsia="ＭＳ ゴシック" w:hAnsi="ＭＳ ゴシック" w:hint="eastAsia"/>
          <w:color w:val="000000" w:themeColor="text1"/>
          <w:sz w:val="24"/>
          <w:szCs w:val="22"/>
        </w:rPr>
        <w:t>点検表　目次</w:t>
      </w:r>
    </w:p>
    <w:p w:rsidR="004316B5" w:rsidRPr="001C4A50" w:rsidRDefault="004316B5" w:rsidP="009A7142">
      <w:pPr>
        <w:spacing w:line="0" w:lineRule="atLeast"/>
        <w:rPr>
          <w:rFonts w:ascii="ＭＳ ゴシック" w:eastAsia="ＭＳ ゴシック" w:hAnsi="ＭＳ ゴシック"/>
          <w:color w:val="000000" w:themeColor="text1"/>
          <w:sz w:val="22"/>
          <w:szCs w:val="22"/>
        </w:rPr>
      </w:pPr>
    </w:p>
    <w:tbl>
      <w:tblPr>
        <w:tblW w:w="87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781"/>
        <w:gridCol w:w="1134"/>
      </w:tblGrid>
      <w:tr w:rsidR="002E61C3" w:rsidRPr="001C4A50" w:rsidTr="00DA5BE9">
        <w:trPr>
          <w:tblHeader/>
        </w:trPr>
        <w:tc>
          <w:tcPr>
            <w:tcW w:w="816" w:type="dxa"/>
            <w:tcBorders>
              <w:bottom w:val="double" w:sz="4" w:space="0" w:color="auto"/>
            </w:tcBorders>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項目</w:t>
            </w:r>
          </w:p>
        </w:tc>
        <w:tc>
          <w:tcPr>
            <w:tcW w:w="6781" w:type="dxa"/>
            <w:tcBorders>
              <w:bottom w:val="double" w:sz="4" w:space="0" w:color="auto"/>
            </w:tcBorders>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内容</w:t>
            </w:r>
          </w:p>
        </w:tc>
        <w:tc>
          <w:tcPr>
            <w:tcW w:w="1134" w:type="dxa"/>
            <w:tcBorders>
              <w:bottom w:val="double" w:sz="4" w:space="0" w:color="auto"/>
            </w:tcBorders>
            <w:shd w:val="clear" w:color="auto" w:fill="B6DDE8"/>
          </w:tcPr>
          <w:p w:rsidR="00167B9F" w:rsidRPr="001C4A50" w:rsidRDefault="00167B9F"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担当者</w:t>
            </w:r>
          </w:p>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確認欄</w:t>
            </w:r>
          </w:p>
        </w:tc>
      </w:tr>
      <w:tr w:rsidR="002E61C3" w:rsidRPr="001C4A50" w:rsidTr="00DA5BE9">
        <w:tc>
          <w:tcPr>
            <w:tcW w:w="816" w:type="dxa"/>
            <w:tcBorders>
              <w:top w:val="double" w:sz="4" w:space="0" w:color="auto"/>
            </w:tcBorders>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第１</w:t>
            </w:r>
          </w:p>
        </w:tc>
        <w:tc>
          <w:tcPr>
            <w:tcW w:w="6781" w:type="dxa"/>
            <w:tcBorders>
              <w:top w:val="double" w:sz="4" w:space="0" w:color="auto"/>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一般原則</w:t>
            </w:r>
          </w:p>
        </w:tc>
        <w:tc>
          <w:tcPr>
            <w:tcW w:w="1134" w:type="dxa"/>
            <w:tcBorders>
              <w:top w:val="double" w:sz="4" w:space="0" w:color="auto"/>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一般原則</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第２</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基本方針</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基本方針</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第３</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人員に関する基準</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rPr>
          <w:trHeight w:val="305"/>
        </w:trPr>
        <w:tc>
          <w:tcPr>
            <w:tcW w:w="816" w:type="dxa"/>
            <w:tcBorders>
              <w:bottom w:val="single" w:sz="4" w:space="0" w:color="auto"/>
            </w:tcBorders>
          </w:tcPr>
          <w:p w:rsidR="00C92012" w:rsidRPr="001C4A50" w:rsidRDefault="00DE564A"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p>
        </w:tc>
        <w:tc>
          <w:tcPr>
            <w:tcW w:w="6781" w:type="dxa"/>
            <w:tcBorders>
              <w:bottom w:val="single" w:sz="4" w:space="0" w:color="auto"/>
            </w:tcBorders>
          </w:tcPr>
          <w:p w:rsidR="00C92012" w:rsidRPr="001C4A50" w:rsidRDefault="00DE564A"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用語の定義</w:t>
            </w:r>
          </w:p>
        </w:tc>
        <w:tc>
          <w:tcPr>
            <w:tcW w:w="1134" w:type="dxa"/>
            <w:tcBorders>
              <w:bottom w:val="single" w:sz="4" w:space="0" w:color="auto"/>
            </w:tcBorders>
            <w:vAlign w:val="center"/>
          </w:tcPr>
          <w:p w:rsidR="00DE564A" w:rsidRPr="001C4A50" w:rsidRDefault="00DE564A"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0A1518">
        <w:trPr>
          <w:trHeight w:val="258"/>
        </w:trPr>
        <w:tc>
          <w:tcPr>
            <w:tcW w:w="816" w:type="dxa"/>
            <w:tcBorders>
              <w:top w:val="single" w:sz="4" w:space="0" w:color="auto"/>
            </w:tcBorders>
          </w:tcPr>
          <w:p w:rsidR="00DE564A" w:rsidRPr="001C4A50" w:rsidRDefault="00DE564A"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p>
        </w:tc>
        <w:tc>
          <w:tcPr>
            <w:tcW w:w="6781" w:type="dxa"/>
            <w:tcBorders>
              <w:top w:val="single" w:sz="4" w:space="0" w:color="auto"/>
            </w:tcBorders>
          </w:tcPr>
          <w:p w:rsidR="00DE564A" w:rsidRPr="001C4A50" w:rsidRDefault="00DE564A"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通所リハビリテーション事業所の人員基準</w:t>
            </w:r>
          </w:p>
        </w:tc>
        <w:tc>
          <w:tcPr>
            <w:tcW w:w="1134" w:type="dxa"/>
            <w:tcBorders>
              <w:top w:val="single" w:sz="4" w:space="0" w:color="auto"/>
            </w:tcBorders>
            <w:vAlign w:val="center"/>
          </w:tcPr>
          <w:p w:rsidR="00DE564A" w:rsidRPr="001C4A50" w:rsidRDefault="00DE564A"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5</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診療所の人員基準</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6</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介護予防通所リハビリテーション事業の人員基準</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第４</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設備に関する基準</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7</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通所リハビリテーション事業所の</w:t>
            </w:r>
            <w:r w:rsidR="00C30DC0" w:rsidRPr="001C4A50">
              <w:rPr>
                <w:rFonts w:ascii="ＭＳ ゴシック" w:eastAsia="ＭＳ ゴシック" w:hAnsi="ＭＳ ゴシック" w:hint="eastAsia"/>
                <w:color w:val="000000" w:themeColor="text1"/>
                <w:sz w:val="22"/>
                <w:szCs w:val="22"/>
              </w:rPr>
              <w:t>設備</w:t>
            </w:r>
            <w:r w:rsidRPr="001C4A50">
              <w:rPr>
                <w:rFonts w:ascii="ＭＳ ゴシック" w:eastAsia="ＭＳ ゴシック" w:hAnsi="ＭＳ ゴシック" w:hint="eastAsia"/>
                <w:color w:val="000000" w:themeColor="text1"/>
                <w:sz w:val="22"/>
                <w:szCs w:val="22"/>
              </w:rPr>
              <w:t>基準</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8</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介護予防通所リハビリテーション事業所の設備基準</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第５</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運営に関する基準</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9</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内容及び手続きの説明及び同意</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10</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提供拒否の禁止</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11</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サービス提供困難時の対応</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12</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受給資格等の確認</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13</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要介護認定の申請に係る援助</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14</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心身の状況等の把握</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15</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居宅介護支援事業者等との連携</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16</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法定代理受領サービスの提供を受けるための援助</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17</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居宅サービス計画に沿ったサービスの提供</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18</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居宅サービス計画等の変更の援助</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19</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サービスの提供の記録</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20</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利用料等の受領</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21</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保険給付の請求のための証明書の交付</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22</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通所リハビリテーションの基本取扱方針</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23</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通所リハビリテーションの具体的取扱方針</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24</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通所リハビリテーション計画の作成</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25</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利用者に関する市町村への通知</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26</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緊急時等の対応</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27</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管理者等の責務</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28</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運営規程</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29</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勤務体制の確保等</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0F2EF3" w:rsidRPr="001C4A50" w:rsidTr="00DA5BE9">
        <w:tc>
          <w:tcPr>
            <w:tcW w:w="816" w:type="dxa"/>
          </w:tcPr>
          <w:p w:rsidR="000F2EF3" w:rsidRPr="001C4A50" w:rsidRDefault="000F2EF3"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30</w:t>
            </w:r>
          </w:p>
        </w:tc>
        <w:tc>
          <w:tcPr>
            <w:tcW w:w="6781" w:type="dxa"/>
          </w:tcPr>
          <w:p w:rsidR="000F2EF3" w:rsidRPr="001C4A50" w:rsidRDefault="000F2EF3"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業務継続計画の策定</w:t>
            </w:r>
          </w:p>
        </w:tc>
        <w:tc>
          <w:tcPr>
            <w:tcW w:w="1134" w:type="dxa"/>
            <w:vAlign w:val="center"/>
          </w:tcPr>
          <w:p w:rsidR="000F2EF3" w:rsidRPr="001C4A50" w:rsidRDefault="000F2EF3"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1</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定員の遵守</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2</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非常災害対策</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3</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衛生管理等</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4</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掲示</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5</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秘密保持等</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6</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居宅介護支援事業者に対する利益供与の禁止</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7</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苦情処理</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8</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地域との連携</w:t>
            </w:r>
            <w:r w:rsidR="000F2EF3" w:rsidRPr="001C4A50">
              <w:rPr>
                <w:rFonts w:ascii="ＭＳ ゴシック" w:eastAsia="ＭＳ ゴシック" w:hAnsi="ＭＳ ゴシック" w:hint="eastAsia"/>
                <w:color w:val="000000" w:themeColor="text1"/>
                <w:sz w:val="22"/>
                <w:szCs w:val="22"/>
              </w:rPr>
              <w:t>等</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lastRenderedPageBreak/>
              <w:t>3</w:t>
            </w:r>
            <w:r w:rsidR="000F2EF3" w:rsidRPr="001C4A50">
              <w:rPr>
                <w:rFonts w:ascii="ＭＳ ゴシック" w:eastAsia="ＭＳ ゴシック" w:hAnsi="ＭＳ ゴシック" w:hint="eastAsia"/>
                <w:color w:val="000000" w:themeColor="text1"/>
                <w:sz w:val="22"/>
                <w:szCs w:val="22"/>
              </w:rPr>
              <w:t>9</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事故発生時の対応</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0F2EF3" w:rsidRPr="001C4A50" w:rsidTr="00DA5BE9">
        <w:tc>
          <w:tcPr>
            <w:tcW w:w="816" w:type="dxa"/>
          </w:tcPr>
          <w:p w:rsidR="000F2EF3" w:rsidRPr="001C4A50" w:rsidRDefault="000F2EF3"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40</w:t>
            </w:r>
          </w:p>
        </w:tc>
        <w:tc>
          <w:tcPr>
            <w:tcW w:w="6781" w:type="dxa"/>
          </w:tcPr>
          <w:p w:rsidR="000F2EF3" w:rsidRPr="001C4A50" w:rsidRDefault="000F2EF3"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虐待の防止</w:t>
            </w:r>
          </w:p>
        </w:tc>
        <w:tc>
          <w:tcPr>
            <w:tcW w:w="1134" w:type="dxa"/>
            <w:vAlign w:val="center"/>
          </w:tcPr>
          <w:p w:rsidR="000F2EF3" w:rsidRPr="001C4A50" w:rsidRDefault="000F2EF3"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0F2EF3"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41</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会計の区分</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0F2EF3"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42</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記録の整備</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0F2EF3" w:rsidRPr="001C4A50" w:rsidTr="00DA5BE9">
        <w:tc>
          <w:tcPr>
            <w:tcW w:w="816" w:type="dxa"/>
          </w:tcPr>
          <w:p w:rsidR="000F2EF3" w:rsidRPr="001C4A50" w:rsidRDefault="000F2EF3"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43</w:t>
            </w:r>
          </w:p>
        </w:tc>
        <w:tc>
          <w:tcPr>
            <w:tcW w:w="6781" w:type="dxa"/>
          </w:tcPr>
          <w:p w:rsidR="000F2EF3" w:rsidRPr="001C4A50" w:rsidRDefault="000F2EF3"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電磁的記録等</w:t>
            </w:r>
          </w:p>
        </w:tc>
        <w:tc>
          <w:tcPr>
            <w:tcW w:w="1134" w:type="dxa"/>
            <w:vAlign w:val="center"/>
          </w:tcPr>
          <w:p w:rsidR="000F2EF3" w:rsidRPr="001C4A50" w:rsidRDefault="000F2EF3"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第６</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（予防）介護予防のための効果的な支援の方法に関する基準</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r w:rsidR="000F2EF3" w:rsidRPr="001C4A50">
              <w:rPr>
                <w:rFonts w:ascii="ＭＳ ゴシック" w:eastAsia="ＭＳ ゴシック" w:hAnsi="ＭＳ ゴシック" w:hint="eastAsia"/>
                <w:color w:val="000000" w:themeColor="text1"/>
                <w:sz w:val="22"/>
                <w:szCs w:val="22"/>
              </w:rPr>
              <w:t>4</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介護予防通所リハビリテーションの基本取扱方針</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r w:rsidR="000F2EF3" w:rsidRPr="001C4A50">
              <w:rPr>
                <w:rFonts w:ascii="ＭＳ ゴシック" w:eastAsia="ＭＳ ゴシック" w:hAnsi="ＭＳ ゴシック" w:hint="eastAsia"/>
                <w:color w:val="000000" w:themeColor="text1"/>
                <w:sz w:val="22"/>
                <w:szCs w:val="22"/>
              </w:rPr>
              <w:t>5</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介護予防通所リハビリテーションの具体的取扱方針</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r w:rsidR="000F2EF3" w:rsidRPr="001C4A50">
              <w:rPr>
                <w:rFonts w:ascii="ＭＳ ゴシック" w:eastAsia="ＭＳ ゴシック" w:hAnsi="ＭＳ ゴシック" w:hint="eastAsia"/>
                <w:color w:val="000000" w:themeColor="text1"/>
                <w:sz w:val="22"/>
                <w:szCs w:val="22"/>
              </w:rPr>
              <w:t>6</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介護予防通所リハビリテーションの提供に当たっての留意点</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r w:rsidR="000F2EF3" w:rsidRPr="001C4A50">
              <w:rPr>
                <w:rFonts w:ascii="ＭＳ ゴシック" w:eastAsia="ＭＳ ゴシック" w:hAnsi="ＭＳ ゴシック" w:hint="eastAsia"/>
                <w:color w:val="000000" w:themeColor="text1"/>
                <w:sz w:val="22"/>
                <w:szCs w:val="22"/>
              </w:rPr>
              <w:t>7</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安全管理体制等の確保</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第７</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変更の届出等</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r w:rsidR="000F2EF3" w:rsidRPr="001C4A50">
              <w:rPr>
                <w:rFonts w:ascii="ＭＳ ゴシック" w:eastAsia="ＭＳ ゴシック" w:hAnsi="ＭＳ ゴシック" w:hint="eastAsia"/>
                <w:color w:val="000000" w:themeColor="text1"/>
                <w:sz w:val="22"/>
                <w:szCs w:val="22"/>
              </w:rPr>
              <w:t>8</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変更の届出等</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rPr>
          <w:trHeight w:val="272"/>
        </w:trPr>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w:t>
            </w:r>
            <w:r w:rsidR="006F17C4" w:rsidRPr="001C4A50">
              <w:rPr>
                <w:rFonts w:ascii="ＭＳ ゴシック" w:eastAsia="ＭＳ ゴシック" w:hAnsi="ＭＳ ゴシック" w:hint="eastAsia"/>
                <w:color w:val="000000" w:themeColor="text1"/>
                <w:sz w:val="22"/>
                <w:szCs w:val="22"/>
              </w:rPr>
              <w:t>8</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その他</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B4560C"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r w:rsidR="000F2EF3" w:rsidRPr="001C4A50">
              <w:rPr>
                <w:rFonts w:ascii="ＭＳ ゴシック" w:eastAsia="ＭＳ ゴシック" w:hAnsi="ＭＳ ゴシック" w:hint="eastAsia"/>
                <w:color w:val="000000" w:themeColor="text1"/>
                <w:sz w:val="22"/>
                <w:szCs w:val="22"/>
              </w:rPr>
              <w:t>9</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介護サービス情報の公表</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C92012" w:rsidRPr="001C4A50" w:rsidTr="00DA5BE9">
        <w:tc>
          <w:tcPr>
            <w:tcW w:w="816" w:type="dxa"/>
          </w:tcPr>
          <w:p w:rsidR="00C92012" w:rsidRPr="001C4A50" w:rsidRDefault="000F2EF3"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50</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法令遵守等の業務管理体制の整備</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bl>
    <w:p w:rsidR="00CB215C" w:rsidRPr="001C4A50" w:rsidRDefault="00CB215C" w:rsidP="009A7142">
      <w:pPr>
        <w:spacing w:line="0" w:lineRule="atLeast"/>
        <w:rPr>
          <w:rFonts w:ascii="ＭＳ ゴシック" w:eastAsia="ＭＳ ゴシック" w:hAnsi="ＭＳ ゴシック"/>
          <w:color w:val="000000" w:themeColor="text1"/>
          <w:szCs w:val="21"/>
        </w:rPr>
      </w:pPr>
    </w:p>
    <w:p w:rsidR="00671C2D" w:rsidRPr="001C4A50" w:rsidRDefault="00671C2D" w:rsidP="009A7142">
      <w:pPr>
        <w:spacing w:line="0" w:lineRule="atLeast"/>
        <w:rPr>
          <w:rFonts w:ascii="ＭＳ ゴシック" w:eastAsia="ＭＳ ゴシック" w:hAnsi="ＭＳ ゴシック"/>
          <w:color w:val="000000" w:themeColor="text1"/>
          <w:szCs w:val="21"/>
        </w:rPr>
      </w:pPr>
    </w:p>
    <w:p w:rsidR="00671C2D" w:rsidRPr="001C4A50" w:rsidRDefault="00671C2D" w:rsidP="009A7142">
      <w:pPr>
        <w:spacing w:line="0" w:lineRule="atLeast"/>
        <w:rPr>
          <w:rFonts w:ascii="ＭＳ ゴシック" w:eastAsia="ＭＳ ゴシック" w:hAnsi="ＭＳ ゴシック"/>
          <w:color w:val="000000" w:themeColor="text1"/>
          <w:szCs w:val="21"/>
        </w:rPr>
      </w:pPr>
    </w:p>
    <w:p w:rsidR="00671C2D" w:rsidRPr="001C4A50" w:rsidRDefault="00671C2D" w:rsidP="009A7142">
      <w:pPr>
        <w:spacing w:line="0" w:lineRule="atLeast"/>
        <w:rPr>
          <w:rFonts w:ascii="ＭＳ ゴシック" w:eastAsia="ＭＳ ゴシック" w:hAnsi="ＭＳ ゴシック"/>
          <w:color w:val="000000" w:themeColor="text1"/>
          <w:szCs w:val="21"/>
        </w:rPr>
      </w:pPr>
    </w:p>
    <w:p w:rsidR="00671C2D" w:rsidRPr="001C4A50" w:rsidRDefault="00671C2D" w:rsidP="009A7142">
      <w:pPr>
        <w:spacing w:line="0" w:lineRule="atLeast"/>
        <w:rPr>
          <w:rFonts w:ascii="ＭＳ ゴシック" w:eastAsia="ＭＳ ゴシック" w:hAnsi="ＭＳ ゴシック"/>
          <w:color w:val="000000" w:themeColor="text1"/>
          <w:szCs w:val="21"/>
        </w:rPr>
      </w:pPr>
    </w:p>
    <w:p w:rsidR="00671C2D" w:rsidRPr="001C4A50" w:rsidRDefault="00671C2D" w:rsidP="009A7142">
      <w:pPr>
        <w:spacing w:line="0" w:lineRule="atLeast"/>
        <w:rPr>
          <w:rFonts w:ascii="ＭＳ ゴシック" w:eastAsia="ＭＳ ゴシック" w:hAnsi="ＭＳ ゴシック"/>
          <w:color w:val="000000" w:themeColor="text1"/>
          <w:szCs w:val="21"/>
        </w:rPr>
      </w:pPr>
    </w:p>
    <w:p w:rsidR="00377909" w:rsidRPr="001C4A50" w:rsidRDefault="00847E4D" w:rsidP="009A7142">
      <w:pPr>
        <w:spacing w:line="0" w:lineRule="atLeast"/>
        <w:rPr>
          <w:rFonts w:ascii="ＭＳ ゴシック" w:eastAsia="ＭＳ ゴシック" w:hAnsi="ＭＳ ゴシック"/>
          <w:color w:val="000000" w:themeColor="text1"/>
          <w:szCs w:val="21"/>
        </w:rPr>
        <w:sectPr w:rsidR="00377909" w:rsidRPr="001C4A50" w:rsidSect="00E6337E">
          <w:footerReference w:type="default" r:id="rId8"/>
          <w:footerReference w:type="first" r:id="rId9"/>
          <w:pgSz w:w="11906" w:h="16838"/>
          <w:pgMar w:top="1134" w:right="1134" w:bottom="1134" w:left="1134" w:header="851" w:footer="992" w:gutter="0"/>
          <w:pgNumType w:start="1"/>
          <w:cols w:space="720"/>
          <w:titlePg/>
          <w:docGrid w:type="lines" w:linePitch="360"/>
        </w:sectPr>
      </w:pPr>
      <w:r w:rsidRPr="001C4A50">
        <w:rPr>
          <w:rFonts w:ascii="ＭＳ ゴシック" w:eastAsia="ＭＳ ゴシック" w:hAnsi="ＭＳ ゴシック" w:hint="eastAsia"/>
          <w:color w:val="000000" w:themeColor="text1"/>
          <w:szCs w:val="21"/>
        </w:rPr>
        <w:br w:type="page"/>
      </w:r>
    </w:p>
    <w:p w:rsidR="00671C2D" w:rsidRPr="001C4A50" w:rsidRDefault="00671C2D" w:rsidP="009A7142">
      <w:pPr>
        <w:spacing w:line="0" w:lineRule="atLeast"/>
        <w:rPr>
          <w:rFonts w:ascii="ＭＳ ゴシック" w:eastAsia="ＭＳ ゴシック" w:hAnsi="ＭＳ ゴシック"/>
          <w:color w:val="000000" w:themeColor="text1"/>
          <w:szCs w:val="21"/>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530"/>
        <w:gridCol w:w="25"/>
        <w:gridCol w:w="9"/>
        <w:gridCol w:w="1090"/>
        <w:gridCol w:w="1276"/>
        <w:gridCol w:w="1276"/>
      </w:tblGrid>
      <w:tr w:rsidR="00A81D43" w:rsidRPr="001C4A50" w:rsidTr="00702A21">
        <w:trPr>
          <w:tblHeader/>
        </w:trPr>
        <w:tc>
          <w:tcPr>
            <w:tcW w:w="1135" w:type="dxa"/>
            <w:shd w:val="clear" w:color="auto" w:fill="DAEEF3"/>
            <w:vAlign w:val="center"/>
          </w:tcPr>
          <w:p w:rsidR="009871D6" w:rsidRPr="001C4A50" w:rsidRDefault="009871D6" w:rsidP="009A7142">
            <w:pPr>
              <w:autoSpaceDE w:val="0"/>
              <w:autoSpaceDN w:val="0"/>
              <w:adjustRightInd w:val="0"/>
              <w:spacing w:line="0" w:lineRule="atLeast"/>
              <w:jc w:val="center"/>
              <w:rPr>
                <w:rFonts w:ascii="ＭＳ ゴシック" w:eastAsia="ＭＳ ゴシック" w:hAnsi="ＭＳ ゴシック" w:cs="ＭＳ 明朝"/>
                <w:color w:val="000000" w:themeColor="text1"/>
                <w:kern w:val="0"/>
                <w:sz w:val="20"/>
              </w:rPr>
            </w:pPr>
            <w:r w:rsidRPr="001C4A50">
              <w:rPr>
                <w:rFonts w:ascii="ＭＳ ゴシック" w:eastAsia="ＭＳ ゴシック" w:hAnsi="ＭＳ ゴシック" w:hint="eastAsia"/>
                <w:color w:val="000000" w:themeColor="text1"/>
                <w:sz w:val="20"/>
              </w:rPr>
              <w:br w:type="page"/>
            </w:r>
            <w:r w:rsidRPr="001C4A50">
              <w:rPr>
                <w:rFonts w:ascii="ＭＳ ゴシック" w:eastAsia="ＭＳ ゴシック" w:hAnsi="ＭＳ ゴシック" w:cs="ＭＳ 明朝" w:hint="eastAsia"/>
                <w:color w:val="000000" w:themeColor="text1"/>
                <w:kern w:val="0"/>
                <w:sz w:val="20"/>
              </w:rPr>
              <w:t>項　目</w:t>
            </w:r>
          </w:p>
        </w:tc>
        <w:tc>
          <w:tcPr>
            <w:tcW w:w="6555" w:type="dxa"/>
            <w:gridSpan w:val="2"/>
            <w:shd w:val="clear" w:color="auto" w:fill="DAEEF3"/>
            <w:vAlign w:val="center"/>
          </w:tcPr>
          <w:p w:rsidR="009871D6" w:rsidRPr="001C4A50" w:rsidRDefault="00F76B37" w:rsidP="009A7142">
            <w:pPr>
              <w:tabs>
                <w:tab w:val="center" w:pos="4252"/>
                <w:tab w:val="right" w:pos="8504"/>
              </w:tabs>
              <w:adjustRightInd w:val="0"/>
              <w:snapToGrid w:val="0"/>
              <w:spacing w:line="0" w:lineRule="atLeast"/>
              <w:ind w:left="182" w:hanging="182"/>
              <w:contextualSpacing/>
              <w:jc w:val="center"/>
              <w:rPr>
                <w:rFonts w:ascii="ＭＳ ゴシック" w:eastAsia="ＭＳ ゴシック" w:hAnsi="ＭＳ ゴシック"/>
                <w:color w:val="000000" w:themeColor="text1"/>
                <w:sz w:val="20"/>
              </w:rPr>
            </w:pPr>
            <w:r w:rsidRPr="001C4A50">
              <w:rPr>
                <w:rFonts w:ascii="ＭＳ ゴシック" w:eastAsia="ＭＳ ゴシック" w:hAnsi="ＭＳ ゴシック" w:cs="ＭＳ 明朝" w:hint="eastAsia"/>
                <w:color w:val="000000" w:themeColor="text1"/>
                <w:kern w:val="0"/>
                <w:sz w:val="20"/>
              </w:rPr>
              <w:t>自　己</w:t>
            </w:r>
            <w:r w:rsidR="009871D6" w:rsidRPr="001C4A50">
              <w:rPr>
                <w:rFonts w:ascii="ＭＳ ゴシック" w:eastAsia="ＭＳ ゴシック" w:hAnsi="ＭＳ ゴシック" w:cs="ＭＳ 明朝" w:hint="eastAsia"/>
                <w:color w:val="000000" w:themeColor="text1"/>
                <w:kern w:val="0"/>
                <w:sz w:val="20"/>
              </w:rPr>
              <w:t xml:space="preserve">　点　検　の　ポ　イ　ン　ト</w:t>
            </w:r>
          </w:p>
        </w:tc>
        <w:tc>
          <w:tcPr>
            <w:tcW w:w="1099" w:type="dxa"/>
            <w:gridSpan w:val="2"/>
            <w:shd w:val="clear" w:color="auto" w:fill="DAEEF3"/>
            <w:vAlign w:val="center"/>
          </w:tcPr>
          <w:p w:rsidR="009871D6" w:rsidRPr="001C4A50" w:rsidRDefault="009871D6"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s="ＭＳ 明朝"/>
                <w:color w:val="000000" w:themeColor="text1"/>
                <w:kern w:val="0"/>
                <w:sz w:val="20"/>
              </w:rPr>
            </w:pPr>
            <w:r w:rsidRPr="001C4A50">
              <w:rPr>
                <w:rFonts w:ascii="ＭＳ ゴシック" w:eastAsia="ＭＳ ゴシック" w:hAnsi="ＭＳ ゴシック" w:cs="ＭＳ 明朝" w:hint="eastAsia"/>
                <w:color w:val="000000" w:themeColor="text1"/>
                <w:kern w:val="0"/>
                <w:sz w:val="20"/>
              </w:rPr>
              <w:t>点　検</w:t>
            </w:r>
          </w:p>
        </w:tc>
        <w:tc>
          <w:tcPr>
            <w:tcW w:w="1276" w:type="dxa"/>
            <w:shd w:val="clear" w:color="auto" w:fill="DAEEF3"/>
            <w:vAlign w:val="center"/>
          </w:tcPr>
          <w:p w:rsidR="009871D6" w:rsidRPr="001C4A50" w:rsidRDefault="009871D6" w:rsidP="009A7142">
            <w:pPr>
              <w:autoSpaceDE w:val="0"/>
              <w:autoSpaceDN w:val="0"/>
              <w:adjustRightInd w:val="0"/>
              <w:spacing w:line="0" w:lineRule="atLeast"/>
              <w:ind w:rightChars="60" w:right="126"/>
              <w:jc w:val="center"/>
              <w:rPr>
                <w:rFonts w:ascii="ＭＳ ゴシック" w:eastAsia="ＭＳ ゴシック" w:hAnsi="ＭＳ ゴシック" w:cs="ＭＳ 明朝"/>
                <w:color w:val="000000" w:themeColor="text1"/>
                <w:kern w:val="0"/>
                <w:sz w:val="20"/>
              </w:rPr>
            </w:pPr>
            <w:r w:rsidRPr="001C4A50">
              <w:rPr>
                <w:rFonts w:ascii="ＭＳ ゴシック" w:eastAsia="ＭＳ ゴシック" w:hAnsi="ＭＳ ゴシック" w:cs="ＭＳ 明朝" w:hint="eastAsia"/>
                <w:color w:val="000000" w:themeColor="text1"/>
                <w:kern w:val="0"/>
                <w:sz w:val="20"/>
              </w:rPr>
              <w:t>根拠法令</w:t>
            </w:r>
          </w:p>
        </w:tc>
        <w:tc>
          <w:tcPr>
            <w:tcW w:w="1276" w:type="dxa"/>
            <w:shd w:val="clear" w:color="auto" w:fill="DAEEF3"/>
          </w:tcPr>
          <w:p w:rsidR="009871D6" w:rsidRPr="001C4A50" w:rsidRDefault="009871D6" w:rsidP="009A7142">
            <w:pPr>
              <w:autoSpaceDE w:val="0"/>
              <w:autoSpaceDN w:val="0"/>
              <w:adjustRightInd w:val="0"/>
              <w:spacing w:line="0" w:lineRule="atLeast"/>
              <w:ind w:rightChars="60" w:right="126"/>
              <w:jc w:val="center"/>
              <w:rPr>
                <w:rFonts w:ascii="ＭＳ ゴシック" w:eastAsia="ＭＳ ゴシック" w:hAnsi="ＭＳ ゴシック" w:cs="ＭＳ 明朝"/>
                <w:color w:val="000000" w:themeColor="text1"/>
                <w:kern w:val="0"/>
                <w:sz w:val="20"/>
              </w:rPr>
            </w:pPr>
            <w:r w:rsidRPr="001C4A50">
              <w:rPr>
                <w:rFonts w:ascii="ＭＳ ゴシック" w:eastAsia="ＭＳ ゴシック" w:hAnsi="ＭＳ ゴシック" w:cs="ＭＳ 明朝" w:hint="eastAsia"/>
                <w:color w:val="000000" w:themeColor="text1"/>
                <w:kern w:val="0"/>
                <w:sz w:val="20"/>
              </w:rPr>
              <w:t>確認書類</w:t>
            </w:r>
          </w:p>
        </w:tc>
      </w:tr>
      <w:tr w:rsidR="009871D6" w:rsidRPr="001C4A50" w:rsidTr="00F136D7">
        <w:trPr>
          <w:trHeight w:val="399"/>
        </w:trPr>
        <w:tc>
          <w:tcPr>
            <w:tcW w:w="10065" w:type="dxa"/>
            <w:gridSpan w:val="6"/>
            <w:shd w:val="clear" w:color="auto" w:fill="DAEEF3"/>
            <w:vAlign w:val="center"/>
          </w:tcPr>
          <w:p w:rsidR="009871D6" w:rsidRPr="001C4A50" w:rsidRDefault="009871D6" w:rsidP="009A7142">
            <w:pPr>
              <w:autoSpaceDE w:val="0"/>
              <w:autoSpaceDN w:val="0"/>
              <w:adjustRightInd w:val="0"/>
              <w:spacing w:line="0" w:lineRule="atLeast"/>
              <w:jc w:val="both"/>
              <w:rPr>
                <w:rFonts w:ascii="ＭＳ ゴシック" w:eastAsia="ＭＳ ゴシック" w:hAnsi="ＭＳ ゴシック" w:cs="ＭＳ 明朝"/>
                <w:color w:val="000000" w:themeColor="text1"/>
                <w:kern w:val="0"/>
                <w:sz w:val="24"/>
                <w:szCs w:val="24"/>
              </w:rPr>
            </w:pPr>
            <w:r w:rsidRPr="001C4A50">
              <w:rPr>
                <w:rFonts w:ascii="ＭＳ ゴシック" w:eastAsia="ＭＳ ゴシック" w:hAnsi="ＭＳ ゴシック" w:cs="ＭＳ 明朝" w:hint="eastAsia"/>
                <w:color w:val="000000" w:themeColor="text1"/>
                <w:kern w:val="0"/>
                <w:sz w:val="24"/>
                <w:szCs w:val="24"/>
              </w:rPr>
              <w:t>第１　一般原則</w:t>
            </w:r>
          </w:p>
        </w:tc>
        <w:tc>
          <w:tcPr>
            <w:tcW w:w="1276" w:type="dxa"/>
            <w:shd w:val="clear" w:color="auto" w:fill="DAEEF3"/>
          </w:tcPr>
          <w:p w:rsidR="009871D6" w:rsidRPr="001C4A50" w:rsidRDefault="009871D6" w:rsidP="009A7142">
            <w:pPr>
              <w:autoSpaceDE w:val="0"/>
              <w:autoSpaceDN w:val="0"/>
              <w:adjustRightInd w:val="0"/>
              <w:spacing w:line="0" w:lineRule="atLeast"/>
              <w:jc w:val="both"/>
              <w:rPr>
                <w:rFonts w:ascii="ＭＳ ゴシック" w:eastAsia="ＭＳ ゴシック" w:hAnsi="ＭＳ ゴシック" w:cs="ＭＳ 明朝"/>
                <w:color w:val="000000" w:themeColor="text1"/>
                <w:kern w:val="0"/>
                <w:sz w:val="24"/>
                <w:szCs w:val="24"/>
              </w:rPr>
            </w:pPr>
          </w:p>
        </w:tc>
      </w:tr>
      <w:tr w:rsidR="001C4A50" w:rsidRPr="001C4A50" w:rsidTr="00D2759E">
        <w:trPr>
          <w:trHeight w:val="456"/>
        </w:trPr>
        <w:tc>
          <w:tcPr>
            <w:tcW w:w="1135" w:type="dxa"/>
            <w:vMerge w:val="restart"/>
          </w:tcPr>
          <w:p w:rsidR="001C4A50" w:rsidRPr="001C4A50" w:rsidRDefault="001C4A50"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　</w:t>
            </w:r>
          </w:p>
          <w:p w:rsidR="001C4A50" w:rsidRPr="001C4A50" w:rsidRDefault="001C4A50"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一般原則</w:t>
            </w:r>
          </w:p>
        </w:tc>
        <w:tc>
          <w:tcPr>
            <w:tcW w:w="6555" w:type="dxa"/>
            <w:gridSpan w:val="2"/>
          </w:tcPr>
          <w:p w:rsidR="001C4A50" w:rsidRPr="001C4A50" w:rsidRDefault="001C4A50" w:rsidP="009A7142">
            <w:pPr>
              <w:autoSpaceDE w:val="0"/>
              <w:autoSpaceDN w:val="0"/>
              <w:adjustRightInd w:val="0"/>
              <w:spacing w:line="0" w:lineRule="atLeast"/>
              <w:ind w:left="160" w:hangingChars="100" w:hanging="160"/>
              <w:rPr>
                <w:rFonts w:ascii="ＭＳ ゴシック" w:eastAsia="ＭＳ ゴシック" w:hAnsi="ＭＳ ゴシック" w:cs="ＭＳ 明朝"/>
                <w:color w:val="000000" w:themeColor="text1"/>
                <w:kern w:val="0"/>
                <w:sz w:val="16"/>
                <w:szCs w:val="16"/>
              </w:rPr>
            </w:pPr>
            <w:r w:rsidRPr="001C4A50">
              <w:rPr>
                <w:rFonts w:ascii="ＭＳ ゴシック" w:eastAsia="ＭＳ ゴシック" w:hAnsi="ＭＳ ゴシック" w:cs="ＭＳ 明朝" w:hint="eastAsia"/>
                <w:color w:val="000000" w:themeColor="text1"/>
                <w:kern w:val="0"/>
                <w:sz w:val="16"/>
                <w:szCs w:val="16"/>
              </w:rPr>
              <w:t>①　利用者の意思及び人格を尊重して、常に利用者の立場に立ったサービスの提供に努めていますか。</w:t>
            </w:r>
          </w:p>
        </w:tc>
        <w:tc>
          <w:tcPr>
            <w:tcW w:w="1099" w:type="dxa"/>
            <w:gridSpan w:val="2"/>
          </w:tcPr>
          <w:p w:rsidR="001C4A50" w:rsidRPr="001C4A50" w:rsidRDefault="001C4A50"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条例第3条第1項</w:t>
            </w:r>
          </w:p>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平11厚令37</w:t>
            </w:r>
          </w:p>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第3条第1項</w:t>
            </w:r>
          </w:p>
        </w:tc>
        <w:tc>
          <w:tcPr>
            <w:tcW w:w="1276" w:type="dxa"/>
          </w:tcPr>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p>
        </w:tc>
      </w:tr>
      <w:tr w:rsidR="001C4A50" w:rsidRPr="001C4A50" w:rsidTr="003D6BD6">
        <w:tc>
          <w:tcPr>
            <w:tcW w:w="1135" w:type="dxa"/>
            <w:vMerge/>
          </w:tcPr>
          <w:p w:rsidR="001C4A50" w:rsidRPr="001C4A50" w:rsidRDefault="001C4A50" w:rsidP="009A7142">
            <w:pPr>
              <w:tabs>
                <w:tab w:val="center" w:pos="4252"/>
                <w:tab w:val="right" w:pos="8504"/>
              </w:tabs>
              <w:adjustRightInd w:val="0"/>
              <w:snapToGrid w:val="0"/>
              <w:spacing w:line="0" w:lineRule="atLeast"/>
              <w:ind w:left="182" w:hanging="6"/>
              <w:contextualSpacing/>
              <w:rPr>
                <w:rFonts w:ascii="ＭＳ ゴシック" w:eastAsia="ＭＳ ゴシック" w:hAnsi="ＭＳ ゴシック"/>
                <w:color w:val="000000" w:themeColor="text1"/>
                <w:sz w:val="12"/>
                <w:szCs w:val="12"/>
                <w:lang w:eastAsia="zh-CN"/>
              </w:rPr>
            </w:pPr>
          </w:p>
        </w:tc>
        <w:tc>
          <w:tcPr>
            <w:tcW w:w="6555" w:type="dxa"/>
            <w:gridSpan w:val="2"/>
          </w:tcPr>
          <w:p w:rsidR="001C4A50" w:rsidRPr="001C4A50" w:rsidRDefault="001C4A50" w:rsidP="009A7142">
            <w:pPr>
              <w:autoSpaceDE w:val="0"/>
              <w:autoSpaceDN w:val="0"/>
              <w:adjustRightInd w:val="0"/>
              <w:spacing w:line="0" w:lineRule="atLeast"/>
              <w:ind w:left="160" w:hangingChars="100" w:hanging="160"/>
              <w:rPr>
                <w:rFonts w:ascii="ＭＳ ゴシック" w:eastAsia="ＭＳ ゴシック" w:hAnsi="ＭＳ ゴシック" w:cs="ＭＳ 明朝"/>
                <w:color w:val="000000" w:themeColor="text1"/>
                <w:kern w:val="0"/>
                <w:sz w:val="16"/>
                <w:szCs w:val="16"/>
              </w:rPr>
            </w:pPr>
            <w:r w:rsidRPr="001C4A50">
              <w:rPr>
                <w:rFonts w:ascii="ＭＳ ゴシック" w:eastAsia="ＭＳ ゴシック" w:hAnsi="ＭＳ ゴシック" w:cs="ＭＳ 明朝" w:hint="eastAsia"/>
                <w:color w:val="000000" w:themeColor="text1"/>
                <w:kern w:val="0"/>
                <w:sz w:val="16"/>
                <w:szCs w:val="16"/>
              </w:rPr>
              <w:t>②　地域との結び付きを重視し、市町村、他の居宅サービス事業者その他の保健医療サービス及び福祉サービスを提供する者との連携に努めていますか。</w:t>
            </w:r>
          </w:p>
        </w:tc>
        <w:tc>
          <w:tcPr>
            <w:tcW w:w="1099" w:type="dxa"/>
            <w:gridSpan w:val="2"/>
          </w:tcPr>
          <w:p w:rsidR="001C4A50" w:rsidRPr="001C4A50" w:rsidRDefault="001C4A50"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条例第3条第2項</w:t>
            </w:r>
          </w:p>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平11厚令37</w:t>
            </w:r>
          </w:p>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第3条第2項</w:t>
            </w:r>
          </w:p>
        </w:tc>
        <w:tc>
          <w:tcPr>
            <w:tcW w:w="1276" w:type="dxa"/>
          </w:tcPr>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p>
        </w:tc>
      </w:tr>
      <w:tr w:rsidR="001C4A50" w:rsidRPr="001C4A50" w:rsidTr="003D6BD6">
        <w:trPr>
          <w:trHeight w:val="143"/>
        </w:trPr>
        <w:tc>
          <w:tcPr>
            <w:tcW w:w="1135" w:type="dxa"/>
            <w:vMerge/>
          </w:tcPr>
          <w:p w:rsidR="001C4A50" w:rsidRPr="001C4A50" w:rsidRDefault="001C4A50" w:rsidP="001C4A50">
            <w:pPr>
              <w:spacing w:line="0" w:lineRule="atLeast"/>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tcPr>
          <w:p w:rsidR="001C4A50" w:rsidRPr="001C4A50" w:rsidRDefault="001C4A50" w:rsidP="001C4A50">
            <w:pPr>
              <w:adjustRightInd w:val="0"/>
              <w:spacing w:line="0" w:lineRule="atLeast"/>
              <w:ind w:left="122" w:hanging="122"/>
              <w:contextualSpacing/>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1099" w:type="dxa"/>
            <w:gridSpan w:val="2"/>
            <w:tcBorders>
              <w:bottom w:val="nil"/>
            </w:tcBorders>
          </w:tcPr>
          <w:p w:rsidR="001C4A50" w:rsidRPr="001C4A50" w:rsidRDefault="001C4A50" w:rsidP="001C4A50">
            <w:pPr>
              <w:adjustRightInd w:val="0"/>
              <w:spacing w:line="0" w:lineRule="atLeast"/>
              <w:ind w:left="114" w:hanging="114"/>
              <w:contextualSpacing/>
              <w:jc w:val="center"/>
              <w:rPr>
                <w:rFonts w:ascii="ＭＳ ゴシック" w:eastAsia="ＭＳ ゴシック" w:hAnsi="ＭＳ ゴシック" w:cstheme="minorBidi"/>
                <w:color w:val="000000" w:themeColor="text1"/>
                <w:kern w:val="0"/>
                <w:sz w:val="12"/>
                <w:szCs w:val="12"/>
              </w:rPr>
            </w:pPr>
            <w:r w:rsidRPr="001C4A50">
              <w:rPr>
                <w:rFonts w:ascii="ＭＳ ゴシック" w:eastAsia="ＭＳ ゴシック" w:hAnsi="ＭＳ ゴシック" w:cstheme="minorBidi" w:hint="eastAsia"/>
                <w:color w:val="000000" w:themeColor="text1"/>
                <w:spacing w:val="20"/>
                <w:w w:val="92"/>
                <w:kern w:val="0"/>
                <w:sz w:val="12"/>
                <w:szCs w:val="12"/>
                <w:fitText w:val="853" w:id="1173524737"/>
              </w:rPr>
              <w:t>はい・いい</w:t>
            </w:r>
            <w:r w:rsidRPr="001C4A50">
              <w:rPr>
                <w:rFonts w:ascii="ＭＳ ゴシック" w:eastAsia="ＭＳ ゴシック" w:hAnsi="ＭＳ ゴシック" w:cstheme="minorBidi" w:hint="eastAsia"/>
                <w:color w:val="000000" w:themeColor="text1"/>
                <w:spacing w:val="-2"/>
                <w:w w:val="92"/>
                <w:kern w:val="0"/>
                <w:sz w:val="12"/>
                <w:szCs w:val="12"/>
                <w:fitText w:val="853" w:id="1173524737"/>
              </w:rPr>
              <w:t>え</w:t>
            </w:r>
          </w:p>
        </w:tc>
        <w:tc>
          <w:tcPr>
            <w:tcW w:w="1276" w:type="dxa"/>
            <w:tcBorders>
              <w:bottom w:val="nil"/>
            </w:tcBorders>
          </w:tcPr>
          <w:p w:rsidR="001C4A50" w:rsidRPr="001C4A50" w:rsidRDefault="001C4A50" w:rsidP="001C4A50">
            <w:pPr>
              <w:adjustRightInd w:val="0"/>
              <w:spacing w:line="0" w:lineRule="atLeast"/>
              <w:ind w:left="91" w:hanging="9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条例第3条第3項</w:t>
            </w:r>
          </w:p>
          <w:p w:rsidR="001C4A50" w:rsidRPr="001C4A50" w:rsidRDefault="001C4A50" w:rsidP="001C4A50">
            <w:pPr>
              <w:adjustRightInd w:val="0"/>
              <w:spacing w:line="0" w:lineRule="atLeast"/>
              <w:ind w:left="91" w:hanging="9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1C4A50" w:rsidRPr="001C4A50" w:rsidRDefault="001C4A50" w:rsidP="001C4A50">
            <w:pPr>
              <w:adjustRightInd w:val="0"/>
              <w:spacing w:line="0" w:lineRule="atLeast"/>
              <w:ind w:left="91" w:hanging="9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第3条第3項</w:t>
            </w:r>
          </w:p>
        </w:tc>
        <w:tc>
          <w:tcPr>
            <w:tcW w:w="1276" w:type="dxa"/>
            <w:tcBorders>
              <w:bottom w:val="nil"/>
            </w:tcBorders>
          </w:tcPr>
          <w:p w:rsidR="001C4A50" w:rsidRPr="001C4A50" w:rsidRDefault="001C4A50" w:rsidP="001C4A50">
            <w:pPr>
              <w:spacing w:line="0" w:lineRule="atLeast"/>
              <w:rPr>
                <w:rFonts w:ascii="ＭＳ ゴシック" w:eastAsia="ＭＳ ゴシック" w:hAnsi="ＭＳ ゴシック"/>
                <w:color w:val="000000" w:themeColor="text1"/>
                <w:sz w:val="12"/>
                <w:szCs w:val="12"/>
                <w:lang w:eastAsia="zh-CN"/>
              </w:rPr>
            </w:pPr>
          </w:p>
        </w:tc>
      </w:tr>
      <w:tr w:rsidR="001C4A50" w:rsidRPr="001C4A50" w:rsidTr="00FC071C">
        <w:tc>
          <w:tcPr>
            <w:tcW w:w="1135" w:type="dxa"/>
            <w:vMerge/>
          </w:tcPr>
          <w:p w:rsidR="001C4A50" w:rsidRPr="001C4A50" w:rsidRDefault="001C4A50"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Pr>
          <w:p w:rsidR="001C4A50" w:rsidRPr="001C4A50" w:rsidRDefault="001C4A50" w:rsidP="000B3541">
            <w:pPr>
              <w:tabs>
                <w:tab w:val="left" w:pos="1827"/>
              </w:tabs>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④ 指定居宅サービス事業者は、指定居宅サービスを提供するに当たっては、法第118 条の2 第1 項に規定する介護保険等関連情報その他必要な情報を活用し、適切かつ有効に行うよう努めていますか。</w:t>
            </w:r>
          </w:p>
        </w:tc>
        <w:tc>
          <w:tcPr>
            <w:tcW w:w="1099" w:type="dxa"/>
            <w:gridSpan w:val="2"/>
          </w:tcPr>
          <w:p w:rsidR="001C4A50" w:rsidRPr="001C4A50" w:rsidRDefault="001C4A50"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1C4A50" w:rsidRDefault="001C4A50" w:rsidP="00A73BFC">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条例第3</w:t>
            </w:r>
            <w:r w:rsidR="00DE3C0F">
              <w:rPr>
                <w:rFonts w:ascii="ＭＳ ゴシック" w:eastAsia="ＭＳ ゴシック" w:hAnsi="ＭＳ ゴシック" w:hint="eastAsia"/>
                <w:color w:val="000000" w:themeColor="text1"/>
                <w:sz w:val="12"/>
                <w:szCs w:val="12"/>
                <w:lang w:eastAsia="zh-CN"/>
              </w:rPr>
              <w:t>条4第</w:t>
            </w:r>
            <w:r w:rsidRPr="001C4A50">
              <w:rPr>
                <w:rFonts w:ascii="ＭＳ ゴシック" w:eastAsia="ＭＳ ゴシック" w:hAnsi="ＭＳ ゴシック" w:hint="eastAsia"/>
                <w:color w:val="000000" w:themeColor="text1"/>
                <w:sz w:val="12"/>
                <w:szCs w:val="12"/>
                <w:lang w:eastAsia="zh-CN"/>
              </w:rPr>
              <w:t>項</w:t>
            </w:r>
          </w:p>
          <w:p w:rsidR="00A73BFC" w:rsidRPr="00A73BFC" w:rsidRDefault="00A73BFC" w:rsidP="00A73BFC">
            <w:pPr>
              <w:spacing w:line="0" w:lineRule="atLeast"/>
              <w:rPr>
                <w:rFonts w:ascii="ＭＳ ゴシック" w:eastAsia="ＭＳ ゴシック" w:hAnsi="ＭＳ ゴシック"/>
                <w:color w:val="000000" w:themeColor="text1"/>
                <w:sz w:val="12"/>
                <w:szCs w:val="12"/>
                <w:lang w:eastAsia="zh-CN"/>
              </w:rPr>
            </w:pPr>
            <w:r w:rsidRPr="00A73BFC">
              <w:rPr>
                <w:rFonts w:ascii="ＭＳ ゴシック" w:eastAsia="ＭＳ ゴシック" w:hAnsi="ＭＳ ゴシック" w:hint="eastAsia"/>
                <w:color w:val="000000" w:themeColor="text1"/>
                <w:sz w:val="12"/>
                <w:szCs w:val="12"/>
                <w:lang w:eastAsia="zh-CN"/>
              </w:rPr>
              <w:t>平11厚令37</w:t>
            </w:r>
          </w:p>
          <w:p w:rsidR="00A73BFC" w:rsidRPr="001C4A50" w:rsidRDefault="00A73BFC" w:rsidP="00A73BFC">
            <w:pPr>
              <w:spacing w:line="0" w:lineRule="atLeast"/>
              <w:rPr>
                <w:rFonts w:ascii="ＭＳ ゴシック" w:eastAsia="ＭＳ ゴシック" w:hAnsi="ＭＳ ゴシック"/>
                <w:color w:val="000000" w:themeColor="text1"/>
                <w:sz w:val="12"/>
                <w:szCs w:val="12"/>
                <w:lang w:eastAsia="zh-CN"/>
              </w:rPr>
            </w:pPr>
            <w:r w:rsidRPr="00A73BFC">
              <w:rPr>
                <w:rFonts w:ascii="ＭＳ ゴシック" w:eastAsia="ＭＳ ゴシック" w:hAnsi="ＭＳ ゴシック" w:hint="eastAsia"/>
                <w:color w:val="000000" w:themeColor="text1"/>
                <w:sz w:val="12"/>
                <w:szCs w:val="12"/>
                <w:lang w:eastAsia="zh-CN"/>
              </w:rPr>
              <w:t>第3条第4項</w:t>
            </w:r>
          </w:p>
        </w:tc>
        <w:tc>
          <w:tcPr>
            <w:tcW w:w="1276" w:type="dxa"/>
          </w:tcPr>
          <w:p w:rsidR="001C4A50" w:rsidRPr="001C4A50" w:rsidRDefault="001C4A50" w:rsidP="009A7142">
            <w:pPr>
              <w:spacing w:line="0" w:lineRule="atLeast"/>
              <w:rPr>
                <w:rFonts w:ascii="ＭＳ ゴシック" w:eastAsia="ＭＳ ゴシック" w:hAnsi="ＭＳ ゴシック"/>
                <w:color w:val="000000" w:themeColor="text1"/>
                <w:sz w:val="12"/>
                <w:szCs w:val="12"/>
                <w:lang w:eastAsia="zh-CN"/>
              </w:rPr>
            </w:pPr>
          </w:p>
        </w:tc>
      </w:tr>
      <w:tr w:rsidR="001C4A50" w:rsidRPr="001C4A50" w:rsidTr="00B77B4D">
        <w:trPr>
          <w:trHeight w:val="833"/>
        </w:trPr>
        <w:tc>
          <w:tcPr>
            <w:tcW w:w="1135" w:type="dxa"/>
            <w:vMerge/>
            <w:tcBorders>
              <w:bottom w:val="nil"/>
            </w:tcBorders>
          </w:tcPr>
          <w:p w:rsidR="001C4A50" w:rsidRPr="001C4A50" w:rsidRDefault="001C4A50"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Pr>
          <w:tbl>
            <w:tblPr>
              <w:tblStyle w:val="a7"/>
              <w:tblW w:w="7424" w:type="dxa"/>
              <w:tblLayout w:type="fixed"/>
              <w:tblLook w:val="04A0" w:firstRow="1" w:lastRow="0" w:firstColumn="1" w:lastColumn="0" w:noHBand="0" w:noVBand="1"/>
            </w:tblPr>
            <w:tblGrid>
              <w:gridCol w:w="7424"/>
            </w:tblGrid>
            <w:tr w:rsidR="001C4A50" w:rsidRPr="001C4A50" w:rsidTr="00550942">
              <w:trPr>
                <w:trHeight w:val="747"/>
              </w:trPr>
              <w:tc>
                <w:tcPr>
                  <w:tcW w:w="7424" w:type="dxa"/>
                </w:tcPr>
                <w:p w:rsidR="001C4A50" w:rsidRPr="001C4A50" w:rsidRDefault="001C4A50" w:rsidP="00B77B4D">
                  <w:pPr>
                    <w:tabs>
                      <w:tab w:val="left" w:pos="1827"/>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指定居宅サービスの提供に当たっては、法第118 条の２第１項に規定する介護保険等関連情報等を活用し、事業所単位でＰＤＣＡサイクルを構築・推進することにより、提供するサービスの質の向上に努めなければならないこととしたものです。</w:t>
                  </w:r>
                </w:p>
                <w:p w:rsidR="001C4A50" w:rsidRPr="001C4A50" w:rsidRDefault="001C4A50" w:rsidP="00B77B4D">
                  <w:pPr>
                    <w:tabs>
                      <w:tab w:val="left" w:pos="1827"/>
                    </w:tabs>
                    <w:adjustRightInd w:val="0"/>
                    <w:spacing w:line="0" w:lineRule="atLeast"/>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この場合において、「科学的介護情報システム（ＬＩＦＥ：Long-termcareInformation system For Evidence）」に情報を提出し、当該情報及びフィードバック情報を活用することが望ましいです（この点については、以下の他のサービス種類についても同様とします。）。</w:t>
                  </w:r>
                </w:p>
              </w:tc>
            </w:tr>
          </w:tbl>
          <w:p w:rsidR="001C4A50" w:rsidRPr="001C4A50" w:rsidRDefault="001C4A50"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1C4A50" w:rsidRPr="001C4A50" w:rsidRDefault="001C4A50" w:rsidP="0065064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1C4A50" w:rsidRPr="001C4A50" w:rsidRDefault="001C4A50" w:rsidP="008D691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w:t>
            </w:r>
            <w:r w:rsidR="003D6BD6">
              <w:rPr>
                <w:rFonts w:ascii="ＭＳ ゴシック" w:eastAsia="ＭＳ ゴシック" w:hAnsi="ＭＳ ゴシック" w:hint="eastAsia"/>
                <w:color w:val="000000" w:themeColor="text1"/>
                <w:sz w:val="12"/>
                <w:szCs w:val="12"/>
              </w:rPr>
              <w:t>3</w:t>
            </w:r>
            <w:r w:rsidRPr="001C4A50">
              <w:rPr>
                <w:rFonts w:ascii="ＭＳ ゴシック" w:eastAsia="ＭＳ ゴシック" w:hAnsi="ＭＳ ゴシック" w:hint="eastAsia"/>
                <w:color w:val="000000" w:themeColor="text1"/>
                <w:sz w:val="12"/>
                <w:szCs w:val="12"/>
              </w:rPr>
              <w:t>の</w:t>
            </w:r>
            <w:r w:rsidR="008D6915">
              <w:rPr>
                <w:rFonts w:ascii="ＭＳ ゴシック" w:eastAsia="ＭＳ ゴシック" w:hAnsi="ＭＳ ゴシック" w:hint="eastAsia"/>
                <w:color w:val="000000" w:themeColor="text1"/>
                <w:sz w:val="12"/>
                <w:szCs w:val="12"/>
              </w:rPr>
              <w:t>一</w:t>
            </w:r>
            <w:r w:rsidR="00464FC8">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3</w:t>
            </w:r>
            <w:r w:rsidR="00464FC8">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p>
        </w:tc>
        <w:tc>
          <w:tcPr>
            <w:tcW w:w="1276" w:type="dxa"/>
          </w:tcPr>
          <w:p w:rsidR="001C4A50" w:rsidRPr="001C4A50" w:rsidRDefault="001C4A50" w:rsidP="009A7142">
            <w:pPr>
              <w:spacing w:line="0" w:lineRule="atLeast"/>
              <w:rPr>
                <w:rFonts w:ascii="ＭＳ ゴシック" w:eastAsia="ＭＳ ゴシック" w:hAnsi="ＭＳ ゴシック"/>
                <w:color w:val="000000" w:themeColor="text1"/>
                <w:sz w:val="12"/>
                <w:szCs w:val="12"/>
              </w:rPr>
            </w:pPr>
          </w:p>
        </w:tc>
      </w:tr>
      <w:tr w:rsidR="009871D6" w:rsidRPr="001C4A50" w:rsidTr="00F136D7">
        <w:trPr>
          <w:trHeight w:val="539"/>
        </w:trPr>
        <w:tc>
          <w:tcPr>
            <w:tcW w:w="10065" w:type="dxa"/>
            <w:gridSpan w:val="6"/>
            <w:shd w:val="clear" w:color="auto" w:fill="DAEEF3"/>
            <w:vAlign w:val="center"/>
          </w:tcPr>
          <w:p w:rsidR="009871D6" w:rsidRPr="001C4A50" w:rsidRDefault="009871D6" w:rsidP="009A7142">
            <w:pPr>
              <w:tabs>
                <w:tab w:val="center" w:pos="4252"/>
                <w:tab w:val="right" w:pos="8504"/>
              </w:tabs>
              <w:adjustRightInd w:val="0"/>
              <w:snapToGrid w:val="0"/>
              <w:spacing w:line="0" w:lineRule="atLeast"/>
              <w:ind w:hanging="6"/>
              <w:contextualSpacing/>
              <w:jc w:val="both"/>
              <w:rPr>
                <w:rFonts w:ascii="ＭＳ ゴシック" w:eastAsia="ＭＳ ゴシック" w:hAnsi="ＭＳ ゴシック" w:cs="ＭＳ 明朝"/>
                <w:color w:val="000000" w:themeColor="text1"/>
                <w:kern w:val="0"/>
                <w:sz w:val="16"/>
              </w:rPr>
            </w:pPr>
            <w:r w:rsidRPr="001C4A50">
              <w:rPr>
                <w:rFonts w:ascii="ＭＳ ゴシック" w:eastAsia="ＭＳ ゴシック" w:hAnsi="ＭＳ ゴシック" w:cs="ＭＳ 明朝" w:hint="eastAsia"/>
                <w:color w:val="000000" w:themeColor="text1"/>
                <w:kern w:val="0"/>
                <w:sz w:val="24"/>
              </w:rPr>
              <w:t>第２　基本方針</w:t>
            </w:r>
          </w:p>
        </w:tc>
        <w:tc>
          <w:tcPr>
            <w:tcW w:w="1276" w:type="dxa"/>
            <w:shd w:val="clear" w:color="auto" w:fill="DAEEF3"/>
          </w:tcPr>
          <w:p w:rsidR="009871D6" w:rsidRPr="001C4A50" w:rsidRDefault="009871D6" w:rsidP="009A7142">
            <w:pPr>
              <w:tabs>
                <w:tab w:val="center" w:pos="4252"/>
                <w:tab w:val="right" w:pos="8504"/>
              </w:tabs>
              <w:adjustRightInd w:val="0"/>
              <w:snapToGrid w:val="0"/>
              <w:spacing w:line="0" w:lineRule="atLeast"/>
              <w:ind w:hanging="6"/>
              <w:contextualSpacing/>
              <w:jc w:val="both"/>
              <w:rPr>
                <w:rFonts w:ascii="ＭＳ ゴシック" w:eastAsia="ＭＳ ゴシック" w:hAnsi="ＭＳ ゴシック" w:cs="ＭＳ 明朝"/>
                <w:color w:val="000000" w:themeColor="text1"/>
                <w:kern w:val="0"/>
                <w:sz w:val="24"/>
              </w:rPr>
            </w:pPr>
          </w:p>
        </w:tc>
      </w:tr>
      <w:tr w:rsidR="00FC071C" w:rsidRPr="001C4A50" w:rsidTr="00702A21">
        <w:trPr>
          <w:trHeight w:val="247"/>
        </w:trPr>
        <w:tc>
          <w:tcPr>
            <w:tcW w:w="1135" w:type="dxa"/>
            <w:vMerge w:val="restart"/>
          </w:tcPr>
          <w:p w:rsidR="00FC071C" w:rsidRPr="001C4A50" w:rsidRDefault="00FC071C" w:rsidP="009A7142">
            <w:pPr>
              <w:autoSpaceDE w:val="0"/>
              <w:autoSpaceDN w:val="0"/>
              <w:adjustRightInd w:val="0"/>
              <w:spacing w:line="0" w:lineRule="atLeast"/>
              <w:ind w:hanging="6"/>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 xml:space="preserve">２　</w:t>
            </w:r>
          </w:p>
          <w:p w:rsidR="00FC071C" w:rsidRPr="001C4A50" w:rsidRDefault="00FC071C" w:rsidP="009A7142">
            <w:pPr>
              <w:autoSpaceDE w:val="0"/>
              <w:autoSpaceDN w:val="0"/>
              <w:adjustRightInd w:val="0"/>
              <w:spacing w:line="0" w:lineRule="atLeast"/>
              <w:ind w:hanging="6"/>
              <w:rPr>
                <w:rFonts w:ascii="ＭＳ ゴシック" w:eastAsia="ＭＳ ゴシック" w:hAnsi="ＭＳ ゴシック" w:cs="ＭＳ 明朝"/>
                <w:color w:val="000000" w:themeColor="text1"/>
                <w:kern w:val="0"/>
                <w:sz w:val="16"/>
                <w:szCs w:val="16"/>
              </w:rPr>
            </w:pPr>
            <w:r w:rsidRPr="001C4A50">
              <w:rPr>
                <w:rFonts w:ascii="ＭＳ ゴシック" w:eastAsia="ＭＳ ゴシック" w:hAnsi="ＭＳ ゴシック" w:cs="ＭＳ 明朝" w:hint="eastAsia"/>
                <w:color w:val="000000" w:themeColor="text1"/>
                <w:kern w:val="0"/>
                <w:sz w:val="12"/>
                <w:szCs w:val="12"/>
              </w:rPr>
              <w:t>基本方針</w:t>
            </w:r>
          </w:p>
        </w:tc>
        <w:tc>
          <w:tcPr>
            <w:tcW w:w="6555" w:type="dxa"/>
            <w:gridSpan w:val="2"/>
            <w:tcBorders>
              <w:bottom w:val="dotted" w:sz="4" w:space="0" w:color="auto"/>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kern w:val="0"/>
                <w:sz w:val="16"/>
                <w:szCs w:val="16"/>
              </w:rPr>
              <w:t xml:space="preserve">  事業運営の方針は、次の基本方針に沿ったものとなっていますか。</w:t>
            </w:r>
            <w:r w:rsidRPr="001C4A50">
              <w:rPr>
                <w:rFonts w:ascii="ＭＳ ゴシック" w:eastAsia="ＭＳ ゴシック" w:hAnsi="ＭＳ ゴシック" w:cs="ＭＳ 明朝" w:hint="eastAsia"/>
                <w:color w:val="000000" w:themeColor="text1"/>
                <w:sz w:val="16"/>
                <w:szCs w:val="16"/>
              </w:rPr>
              <w:tab/>
            </w:r>
          </w:p>
        </w:tc>
        <w:tc>
          <w:tcPr>
            <w:tcW w:w="1099" w:type="dxa"/>
            <w:gridSpan w:val="2"/>
            <w:vMerge w:val="restart"/>
          </w:tcPr>
          <w:p w:rsidR="00FC071C" w:rsidRPr="001C4A50" w:rsidRDefault="00FC071C"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条例第123条</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平11厚令37</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第110条</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法第73条第1項</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p>
        </w:tc>
        <w:tc>
          <w:tcPr>
            <w:tcW w:w="1276" w:type="dxa"/>
            <w:vMerge w:val="restart"/>
          </w:tcPr>
          <w:p w:rsidR="00FC071C" w:rsidRPr="001C4A50" w:rsidRDefault="00FC071C" w:rsidP="00A13EF9">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・定款、寄付行為等</w:t>
            </w:r>
          </w:p>
          <w:p w:rsidR="00FC071C" w:rsidRPr="001C4A50" w:rsidRDefault="00FC071C" w:rsidP="00A13EF9">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・運営規程</w:t>
            </w:r>
          </w:p>
          <w:p w:rsidR="00FC071C" w:rsidRPr="001C4A50" w:rsidRDefault="00FC071C" w:rsidP="00A13EF9">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・パンフレット等</w:t>
            </w:r>
          </w:p>
        </w:tc>
      </w:tr>
      <w:tr w:rsidR="00FC071C" w:rsidRPr="001C4A50" w:rsidTr="00FC071C">
        <w:trPr>
          <w:trHeight w:val="1104"/>
        </w:trPr>
        <w:tc>
          <w:tcPr>
            <w:tcW w:w="1135" w:type="dxa"/>
            <w:vMerge/>
          </w:tcPr>
          <w:p w:rsidR="00FC071C" w:rsidRPr="001C4A50" w:rsidRDefault="00FC071C" w:rsidP="009A7142">
            <w:pPr>
              <w:autoSpaceDE w:val="0"/>
              <w:autoSpaceDN w:val="0"/>
              <w:adjustRightInd w:val="0"/>
              <w:spacing w:line="0" w:lineRule="atLeast"/>
              <w:ind w:hanging="6"/>
              <w:rPr>
                <w:rFonts w:ascii="ＭＳ ゴシック" w:eastAsia="ＭＳ ゴシック" w:hAnsi="ＭＳ ゴシック" w:cs="ＭＳ 明朝"/>
                <w:color w:val="000000" w:themeColor="text1"/>
                <w:kern w:val="0"/>
                <w:sz w:val="16"/>
                <w:szCs w:val="16"/>
                <w:lang w:eastAsia="zh-CN"/>
              </w:rPr>
            </w:pPr>
          </w:p>
        </w:tc>
        <w:tc>
          <w:tcPr>
            <w:tcW w:w="6555" w:type="dxa"/>
            <w:gridSpan w:val="2"/>
            <w:tcBorders>
              <w:top w:val="dotted" w:sz="4" w:space="0" w:color="auto"/>
              <w:bottom w:val="dotted" w:sz="4" w:space="0" w:color="auto"/>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6"/>
                <w:szCs w:val="16"/>
              </w:rPr>
            </w:pPr>
            <w:r w:rsidRPr="001C4A50">
              <w:rPr>
                <w:rFonts w:ascii="ＭＳ ゴシック" w:eastAsia="ＭＳ ゴシック" w:hAnsi="ＭＳ ゴシック" w:cs="ＭＳ 明朝" w:hint="eastAsia"/>
                <w:color w:val="000000" w:themeColor="text1"/>
                <w:kern w:val="0"/>
                <w:sz w:val="16"/>
                <w:szCs w:val="16"/>
              </w:rPr>
              <w:t>〔通所リハビリテーションの基本方針〕</w:t>
            </w:r>
          </w:p>
          <w:p w:rsidR="00FC071C" w:rsidRPr="001C4A50" w:rsidRDefault="00FC071C" w:rsidP="009A7142">
            <w:pPr>
              <w:autoSpaceDE w:val="0"/>
              <w:autoSpaceDN w:val="0"/>
              <w:adjustRightInd w:val="0"/>
              <w:spacing w:line="0" w:lineRule="atLeast"/>
              <w:ind w:firstLineChars="100" w:firstLine="160"/>
              <w:rPr>
                <w:rFonts w:ascii="ＭＳ ゴシック" w:eastAsia="ＭＳ ゴシック" w:hAnsi="ＭＳ ゴシック" w:cs="ＭＳ 明朝"/>
                <w:color w:val="000000" w:themeColor="text1"/>
                <w:kern w:val="0"/>
                <w:sz w:val="16"/>
                <w:szCs w:val="16"/>
              </w:rPr>
            </w:pPr>
            <w:r w:rsidRPr="001C4A50">
              <w:rPr>
                <w:rFonts w:ascii="ＭＳ ゴシック" w:eastAsia="ＭＳ ゴシック" w:hAnsi="ＭＳ ゴシック" w:cs="ＭＳ 明朝" w:hint="eastAsia"/>
                <w:color w:val="000000" w:themeColor="text1"/>
                <w:kern w:val="0"/>
                <w:sz w:val="16"/>
                <w:szCs w:val="16"/>
              </w:rPr>
              <w:t>指定通所リハビリテーションの事業は、要介護状態となった場合においても、その利用者が可能な限りその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るものでなければならない。</w:t>
            </w:r>
          </w:p>
        </w:tc>
        <w:tc>
          <w:tcPr>
            <w:tcW w:w="1099" w:type="dxa"/>
            <w:gridSpan w:val="2"/>
            <w:vMerge/>
            <w:tcBorders>
              <w:bottom w:val="nil"/>
            </w:tcBorders>
          </w:tcPr>
          <w:p w:rsidR="00FC071C" w:rsidRPr="001C4A50" w:rsidRDefault="00FC071C"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p>
        </w:tc>
        <w:tc>
          <w:tcPr>
            <w:tcW w:w="1276" w:type="dxa"/>
            <w:vMerge/>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p>
        </w:tc>
      </w:tr>
      <w:tr w:rsidR="00FC071C" w:rsidRPr="001C4A50" w:rsidTr="00FC071C">
        <w:tc>
          <w:tcPr>
            <w:tcW w:w="1135" w:type="dxa"/>
            <w:vMerge/>
            <w:shd w:val="pct15" w:color="auto" w:fill="auto"/>
          </w:tcPr>
          <w:p w:rsidR="00FC071C" w:rsidRPr="001C4A50" w:rsidRDefault="00FC071C" w:rsidP="009A7142">
            <w:pPr>
              <w:autoSpaceDE w:val="0"/>
              <w:autoSpaceDN w:val="0"/>
              <w:adjustRightInd w:val="0"/>
              <w:spacing w:line="0" w:lineRule="atLeast"/>
              <w:ind w:hanging="6"/>
              <w:rPr>
                <w:rFonts w:ascii="ＭＳ ゴシック" w:eastAsia="ＭＳ ゴシック" w:hAnsi="ＭＳ ゴシック" w:cs="ＭＳ ゴシック"/>
                <w:color w:val="000000" w:themeColor="text1"/>
                <w:kern w:val="0"/>
                <w:sz w:val="16"/>
                <w:szCs w:val="16"/>
              </w:rPr>
            </w:pPr>
          </w:p>
        </w:tc>
        <w:tc>
          <w:tcPr>
            <w:tcW w:w="6555" w:type="dxa"/>
            <w:gridSpan w:val="2"/>
            <w:tcBorders>
              <w:top w:val="dotted" w:sz="4" w:space="0" w:color="auto"/>
            </w:tcBorders>
            <w:shd w:val="pct15" w:color="auto" w:fill="auto"/>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6"/>
                <w:szCs w:val="16"/>
              </w:rPr>
            </w:pPr>
            <w:r w:rsidRPr="001C4A50">
              <w:rPr>
                <w:rFonts w:ascii="ＭＳ ゴシック" w:eastAsia="ＭＳ ゴシック" w:hAnsi="ＭＳ ゴシック" w:cs="ＭＳ ゴシック" w:hint="eastAsia"/>
                <w:color w:val="000000" w:themeColor="text1"/>
                <w:kern w:val="0"/>
                <w:sz w:val="16"/>
                <w:szCs w:val="16"/>
              </w:rPr>
              <w:t xml:space="preserve">〔介護予防通所リハビリテーションの基本方針〕　</w:t>
            </w:r>
          </w:p>
          <w:p w:rsidR="00FC071C" w:rsidRPr="001C4A50" w:rsidRDefault="00FC071C" w:rsidP="009A7142">
            <w:pPr>
              <w:autoSpaceDE w:val="0"/>
              <w:autoSpaceDN w:val="0"/>
              <w:adjustRightInd w:val="0"/>
              <w:spacing w:line="0" w:lineRule="atLeast"/>
              <w:ind w:firstLineChars="100" w:firstLine="160"/>
              <w:rPr>
                <w:rFonts w:ascii="ＭＳ ゴシック" w:eastAsia="ＭＳ ゴシック" w:hAnsi="ＭＳ ゴシック" w:cs="ＭＳ ゴシック"/>
                <w:color w:val="000000" w:themeColor="text1"/>
                <w:kern w:val="0"/>
                <w:sz w:val="16"/>
                <w:szCs w:val="16"/>
              </w:rPr>
            </w:pPr>
            <w:r w:rsidRPr="001C4A50">
              <w:rPr>
                <w:rFonts w:ascii="ＭＳ ゴシック" w:eastAsia="ＭＳ ゴシック" w:hAnsi="ＭＳ ゴシック" w:cs="ＭＳ ゴシック" w:hint="eastAsia"/>
                <w:color w:val="000000" w:themeColor="text1"/>
                <w:kern w:val="0"/>
                <w:sz w:val="16"/>
                <w:szCs w:val="16"/>
              </w:rPr>
              <w:t xml:space="preserve">指定介護予防通所リハビリテーションの事業は、その利用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でなければならない。             </w:t>
            </w:r>
          </w:p>
        </w:tc>
        <w:tc>
          <w:tcPr>
            <w:tcW w:w="1099" w:type="dxa"/>
            <w:gridSpan w:val="2"/>
            <w:tcBorders>
              <w:top w:val="nil"/>
            </w:tcBorders>
            <w:shd w:val="pct15" w:color="auto" w:fill="auto"/>
          </w:tcPr>
          <w:p w:rsidR="00FC071C" w:rsidRPr="001C4A50" w:rsidRDefault="00FC071C"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lang w:eastAsia="zh-CN"/>
              </w:rPr>
            </w:pPr>
            <w:r w:rsidRPr="001C4A50">
              <w:rPr>
                <w:rFonts w:ascii="ＭＳ ゴシック" w:eastAsia="ＭＳ ゴシック" w:hAnsi="ＭＳ ゴシック" w:cs="ＭＳ ゴシック" w:hint="eastAsia"/>
                <w:color w:val="000000" w:themeColor="text1"/>
                <w:kern w:val="0"/>
                <w:sz w:val="12"/>
                <w:szCs w:val="12"/>
                <w:lang w:eastAsia="zh-CN"/>
              </w:rPr>
              <w:t>予防条例第76条</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lang w:eastAsia="zh-CN"/>
              </w:rPr>
            </w:pPr>
            <w:r w:rsidRPr="001C4A50">
              <w:rPr>
                <w:rFonts w:ascii="ＭＳ ゴシック" w:eastAsia="ＭＳ ゴシック" w:hAnsi="ＭＳ ゴシック" w:cs="ＭＳ ゴシック" w:hint="eastAsia"/>
                <w:color w:val="000000" w:themeColor="text1"/>
                <w:kern w:val="0"/>
                <w:sz w:val="12"/>
                <w:szCs w:val="12"/>
                <w:lang w:eastAsia="zh-CN"/>
              </w:rPr>
              <w:t>平18厚労令35</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rPr>
            </w:pPr>
            <w:r w:rsidRPr="001C4A50">
              <w:rPr>
                <w:rFonts w:ascii="ＭＳ ゴシック" w:eastAsia="ＭＳ ゴシック" w:hAnsi="ＭＳ ゴシック" w:cs="ＭＳ ゴシック" w:hint="eastAsia"/>
                <w:color w:val="000000" w:themeColor="text1"/>
                <w:kern w:val="0"/>
                <w:sz w:val="12"/>
                <w:szCs w:val="12"/>
              </w:rPr>
              <w:t>第116条</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rPr>
            </w:pPr>
            <w:r w:rsidRPr="001C4A50">
              <w:rPr>
                <w:rFonts w:ascii="ＭＳ ゴシック" w:eastAsia="ＭＳ ゴシック" w:hAnsi="ＭＳ ゴシック" w:cs="ＭＳ ゴシック" w:hint="eastAsia"/>
                <w:color w:val="000000" w:themeColor="text1"/>
                <w:kern w:val="0"/>
                <w:sz w:val="12"/>
                <w:szCs w:val="12"/>
              </w:rPr>
              <w:t>法第115条の3第1項</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rPr>
            </w:pPr>
          </w:p>
        </w:tc>
        <w:tc>
          <w:tcPr>
            <w:tcW w:w="1276" w:type="dxa"/>
            <w:vMerge/>
            <w:shd w:val="pct15" w:color="auto" w:fill="auto"/>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rPr>
            </w:pPr>
          </w:p>
        </w:tc>
      </w:tr>
      <w:tr w:rsidR="009871D6" w:rsidRPr="001C4A50" w:rsidTr="00F136D7">
        <w:trPr>
          <w:trHeight w:val="384"/>
        </w:trPr>
        <w:tc>
          <w:tcPr>
            <w:tcW w:w="10065" w:type="dxa"/>
            <w:gridSpan w:val="6"/>
            <w:shd w:val="clear" w:color="auto" w:fill="DAEEF3"/>
            <w:vAlign w:val="center"/>
          </w:tcPr>
          <w:p w:rsidR="009871D6" w:rsidRPr="001C4A50" w:rsidRDefault="009871D6" w:rsidP="009A7142">
            <w:pPr>
              <w:tabs>
                <w:tab w:val="center" w:pos="4252"/>
                <w:tab w:val="right" w:pos="8504"/>
              </w:tabs>
              <w:adjustRightInd w:val="0"/>
              <w:snapToGrid w:val="0"/>
              <w:spacing w:line="0" w:lineRule="atLeast"/>
              <w:contextualSpacing/>
              <w:jc w:val="both"/>
              <w:rPr>
                <w:rFonts w:ascii="ＭＳ ゴシック" w:eastAsia="ＭＳ ゴシック" w:hAnsi="ＭＳ ゴシック" w:cs="ＭＳ ゴシック"/>
                <w:color w:val="000000" w:themeColor="text1"/>
                <w:kern w:val="0"/>
                <w:sz w:val="12"/>
                <w:szCs w:val="12"/>
              </w:rPr>
            </w:pPr>
            <w:r w:rsidRPr="001C4A50">
              <w:rPr>
                <w:rFonts w:ascii="ＭＳ ゴシック" w:eastAsia="ＭＳ ゴシック" w:hAnsi="ＭＳ ゴシック" w:cs="ＭＳ ゴシック" w:hint="eastAsia"/>
                <w:color w:val="000000" w:themeColor="text1"/>
                <w:kern w:val="0"/>
                <w:sz w:val="12"/>
                <w:szCs w:val="12"/>
              </w:rPr>
              <w:t>第３　人員に関する基準</w:t>
            </w:r>
          </w:p>
        </w:tc>
        <w:tc>
          <w:tcPr>
            <w:tcW w:w="1276" w:type="dxa"/>
            <w:shd w:val="clear" w:color="auto" w:fill="DAEEF3"/>
          </w:tcPr>
          <w:p w:rsidR="009871D6" w:rsidRPr="001C4A50" w:rsidRDefault="009871D6" w:rsidP="009A7142">
            <w:pPr>
              <w:tabs>
                <w:tab w:val="center" w:pos="4252"/>
                <w:tab w:val="right" w:pos="8504"/>
              </w:tabs>
              <w:adjustRightInd w:val="0"/>
              <w:snapToGrid w:val="0"/>
              <w:spacing w:line="0" w:lineRule="atLeast"/>
              <w:contextualSpacing/>
              <w:jc w:val="both"/>
              <w:rPr>
                <w:rFonts w:ascii="ＭＳ ゴシック" w:eastAsia="ＭＳ ゴシック" w:hAnsi="ＭＳ ゴシック" w:cs="ＭＳ ゴシック"/>
                <w:color w:val="000000" w:themeColor="text1"/>
                <w:kern w:val="0"/>
                <w:sz w:val="12"/>
                <w:szCs w:val="12"/>
              </w:rPr>
            </w:pPr>
          </w:p>
        </w:tc>
      </w:tr>
      <w:tr w:rsidR="00FC071C" w:rsidRPr="001C4A50" w:rsidTr="00FC071C">
        <w:trPr>
          <w:trHeight w:val="2418"/>
        </w:trPr>
        <w:tc>
          <w:tcPr>
            <w:tcW w:w="1135" w:type="dxa"/>
            <w:vMerge w:val="restart"/>
          </w:tcPr>
          <w:p w:rsidR="00FC071C" w:rsidRPr="001C4A50" w:rsidRDefault="00FC071C"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３</w:t>
            </w:r>
          </w:p>
          <w:p w:rsidR="00FC071C" w:rsidRPr="001C4A50" w:rsidRDefault="00FC071C" w:rsidP="009A7142">
            <w:pPr>
              <w:tabs>
                <w:tab w:val="center" w:pos="4252"/>
                <w:tab w:val="right" w:pos="8504"/>
              </w:tabs>
              <w:adjustRightInd w:val="0"/>
              <w:snapToGrid w:val="0"/>
              <w:spacing w:line="0" w:lineRule="atLeast"/>
              <w:ind w:left="-10" w:firstLine="1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用語の定義等</w:t>
            </w:r>
          </w:p>
        </w:tc>
        <w:tc>
          <w:tcPr>
            <w:tcW w:w="7654" w:type="dxa"/>
            <w:gridSpan w:val="4"/>
            <w:tcBorders>
              <w:bottom w:val="dotted" w:sz="4" w:space="0" w:color="auto"/>
            </w:tcBorders>
          </w:tcPr>
          <w:tbl>
            <w:tblPr>
              <w:tblStyle w:val="a7"/>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FC071C" w:rsidRPr="001C4A50" w:rsidTr="00F667BF">
              <w:trPr>
                <w:trHeight w:val="2056"/>
              </w:trPr>
              <w:tc>
                <w:tcPr>
                  <w:tcW w:w="7483" w:type="dxa"/>
                </w:tcPr>
                <w:p w:rsidR="00FC071C" w:rsidRPr="001C4A50" w:rsidRDefault="00FC071C" w:rsidP="002218C1">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「常勤」</w:t>
                  </w:r>
                </w:p>
                <w:p w:rsidR="00FC071C" w:rsidRPr="001C4A50" w:rsidRDefault="00FC071C" w:rsidP="002218C1">
                  <w:pPr>
                    <w:autoSpaceDE w:val="0"/>
                    <w:autoSpaceDN w:val="0"/>
                    <w:adjustRightInd w:val="0"/>
                    <w:spacing w:line="0" w:lineRule="atLeast"/>
                    <w:ind w:leftChars="36" w:left="76"/>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rsidR="00FC071C" w:rsidRPr="001C4A50" w:rsidRDefault="00FC071C" w:rsidP="002218C1">
                  <w:pPr>
                    <w:autoSpaceDE w:val="0"/>
                    <w:autoSpaceDN w:val="0"/>
                    <w:adjustRightInd w:val="0"/>
                    <w:spacing w:line="0" w:lineRule="atLeast"/>
                    <w:ind w:leftChars="36" w:left="76" w:firstLineChars="100" w:firstLine="120"/>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ただし、育児休業、介護休業等育児又は家族介護を行う労働者の福祉に関する法律第23条第1項に規定する所定労働時間の短縮措置が講じられている者については、利用者の処遇に支障がない体制が施設として整っている場合は、例外的に常勤の従業者が勤務すべき時間数を30時間として取扱うことを可能とします。</w:t>
                  </w:r>
                </w:p>
                <w:p w:rsidR="00FC071C" w:rsidRPr="001C4A50" w:rsidRDefault="00FC071C" w:rsidP="002218C1">
                  <w:pPr>
                    <w:autoSpaceDE w:val="0"/>
                    <w:autoSpaceDN w:val="0"/>
                    <w:adjustRightInd w:val="0"/>
                    <w:spacing w:line="0" w:lineRule="atLeast"/>
                    <w:ind w:leftChars="50" w:left="105" w:firstLineChars="50" w:firstLine="60"/>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通所リハビリテーション事業所と居宅介護支援事業所が併設されている場合、通所リハビリテーション事業所の管理者と居宅介護支援事業所の管理者を兼務している者は、その勤務時間の合計が所定の時間に達していれば、常勤要件を満たすことになります。</w:t>
                  </w:r>
                </w:p>
                <w:p w:rsidR="00FC071C" w:rsidRPr="001C4A50" w:rsidRDefault="00FC071C" w:rsidP="002218C1">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 xml:space="preserve">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FC071C" w:rsidRPr="001C4A50" w:rsidRDefault="00FC071C"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平11老企25</w:t>
            </w:r>
          </w:p>
          <w:p w:rsidR="00FC071C" w:rsidRPr="001C4A50"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cs="ＭＳ 明朝" w:hint="eastAsia"/>
                <w:color w:val="000000" w:themeColor="text1"/>
                <w:kern w:val="0"/>
                <w:sz w:val="12"/>
                <w:szCs w:val="12"/>
              </w:rPr>
              <w:t>第2の二の</w:t>
            </w:r>
            <w:r w:rsidR="00FC071C" w:rsidRPr="001C4A50">
              <w:rPr>
                <w:rFonts w:ascii="ＭＳ ゴシック" w:eastAsia="ＭＳ ゴシック" w:hAnsi="ＭＳ ゴシック" w:cs="ＭＳ 明朝" w:hint="eastAsia"/>
                <w:color w:val="000000" w:themeColor="text1"/>
                <w:kern w:val="0"/>
                <w:sz w:val="12"/>
                <w:szCs w:val="12"/>
              </w:rPr>
              <w:t>(3)</w:t>
            </w:r>
          </w:p>
        </w:tc>
        <w:tc>
          <w:tcPr>
            <w:tcW w:w="1276" w:type="dxa"/>
            <w:tcBorders>
              <w:bottom w:val="nil"/>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p>
        </w:tc>
      </w:tr>
      <w:tr w:rsidR="00FC071C" w:rsidRPr="001C4A50" w:rsidTr="00FC071C">
        <w:trPr>
          <w:trHeight w:val="1233"/>
        </w:trPr>
        <w:tc>
          <w:tcPr>
            <w:tcW w:w="1135" w:type="dxa"/>
            <w:vMerge/>
          </w:tcPr>
          <w:p w:rsidR="00FC071C" w:rsidRPr="001C4A50" w:rsidRDefault="00FC071C"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FC071C" w:rsidRPr="001C4A50" w:rsidTr="00F667BF">
              <w:trPr>
                <w:trHeight w:val="656"/>
              </w:trPr>
              <w:tc>
                <w:tcPr>
                  <w:tcW w:w="7483" w:type="dxa"/>
                </w:tcPr>
                <w:p w:rsidR="00FC071C" w:rsidRPr="001C4A50" w:rsidRDefault="00FC071C" w:rsidP="00A539ED">
                  <w:pPr>
                    <w:tabs>
                      <w:tab w:val="center" w:pos="4252"/>
                      <w:tab w:val="right" w:pos="8504"/>
                    </w:tabs>
                    <w:adjustRightInd w:val="0"/>
                    <w:spacing w:line="0" w:lineRule="atLeast"/>
                    <w:ind w:left="181" w:rightChars="32" w:right="67" w:hanging="181"/>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「常勤換算方法」</w:t>
                  </w:r>
                </w:p>
                <w:p w:rsidR="00FC071C" w:rsidRPr="001C4A50" w:rsidRDefault="00FC071C" w:rsidP="00A539ED">
                  <w:pPr>
                    <w:tabs>
                      <w:tab w:val="center" w:pos="4252"/>
                      <w:tab w:val="right" w:pos="8504"/>
                    </w:tabs>
                    <w:adjustRightInd w:val="0"/>
                    <w:spacing w:line="0" w:lineRule="atLeast"/>
                    <w:ind w:rightChars="32" w:right="67"/>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通所リハビリテーションと訪問看護の指定を重複して受ける場合であって、ある従業員が通所リハビリテーション従業者と訪問看護の看護職員を兼務する場合、通所リハビリテーション従業者の勤務延時間数には、通所リハビリテーション従業者としての勤務時間だけを算入することとなるものです。</w:t>
                  </w:r>
                </w:p>
              </w:tc>
            </w:tr>
          </w:tbl>
          <w:p w:rsidR="00FC071C" w:rsidRPr="001C4A50" w:rsidRDefault="00FC071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dotted" w:sz="4" w:space="0" w:color="auto"/>
              <w:bottom w:val="dotted" w:sz="4" w:space="0" w:color="auto"/>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平11老企25</w:t>
            </w:r>
          </w:p>
          <w:p w:rsidR="00FC071C" w:rsidRPr="001C4A50"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cs="ＭＳ 明朝" w:hint="eastAsia"/>
                <w:color w:val="000000" w:themeColor="text1"/>
                <w:kern w:val="0"/>
                <w:sz w:val="12"/>
                <w:szCs w:val="12"/>
              </w:rPr>
              <w:t>第2の二の</w:t>
            </w:r>
            <w:r w:rsidR="00FC071C" w:rsidRPr="001C4A50">
              <w:rPr>
                <w:rFonts w:ascii="ＭＳ ゴシック" w:eastAsia="ＭＳ ゴシック" w:hAnsi="ＭＳ ゴシック" w:cs="ＭＳ 明朝" w:hint="eastAsia"/>
                <w:color w:val="000000" w:themeColor="text1"/>
                <w:kern w:val="0"/>
                <w:sz w:val="12"/>
                <w:szCs w:val="12"/>
              </w:rPr>
              <w:t>(1)</w:t>
            </w:r>
          </w:p>
        </w:tc>
        <w:tc>
          <w:tcPr>
            <w:tcW w:w="1276" w:type="dxa"/>
            <w:tcBorders>
              <w:top w:val="dotted" w:sz="4" w:space="0" w:color="auto"/>
              <w:bottom w:val="dotted" w:sz="4" w:space="0" w:color="auto"/>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p>
        </w:tc>
      </w:tr>
      <w:tr w:rsidR="00FC071C" w:rsidRPr="001C4A50" w:rsidTr="00FC071C">
        <w:trPr>
          <w:trHeight w:val="2084"/>
        </w:trPr>
        <w:tc>
          <w:tcPr>
            <w:tcW w:w="1135" w:type="dxa"/>
            <w:vMerge/>
          </w:tcPr>
          <w:p w:rsidR="00FC071C" w:rsidRPr="001C4A50" w:rsidRDefault="00FC071C"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7654" w:type="dxa"/>
            <w:gridSpan w:val="4"/>
            <w:tcBorders>
              <w:top w:val="nil"/>
              <w:bottom w:val="single" w:sz="4" w:space="0" w:color="auto"/>
            </w:tcBorders>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FC071C" w:rsidRPr="001C4A50" w:rsidTr="00F667BF">
              <w:trPr>
                <w:trHeight w:val="1677"/>
              </w:trPr>
              <w:tc>
                <w:tcPr>
                  <w:tcW w:w="7483" w:type="dxa"/>
                </w:tcPr>
                <w:p w:rsidR="00FC071C" w:rsidRPr="001C4A50" w:rsidRDefault="00FC071C" w:rsidP="002218C1">
                  <w:pPr>
                    <w:tabs>
                      <w:tab w:val="center" w:pos="4252"/>
                      <w:tab w:val="right" w:pos="8504"/>
                    </w:tabs>
                    <w:adjustRightInd w:val="0"/>
                    <w:spacing w:line="0" w:lineRule="atLeast"/>
                    <w:ind w:left="181" w:rightChars="32" w:right="67" w:hanging="181"/>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「専ら従事する・専ら提供に当たる」</w:t>
                  </w:r>
                </w:p>
                <w:p w:rsidR="00FC071C" w:rsidRPr="001C4A50" w:rsidRDefault="00FC071C" w:rsidP="0086090D">
                  <w:pPr>
                    <w:tabs>
                      <w:tab w:val="center" w:pos="4252"/>
                      <w:tab w:val="right" w:pos="8504"/>
                    </w:tabs>
                    <w:adjustRightInd w:val="0"/>
                    <w:spacing w:line="0" w:lineRule="atLeast"/>
                    <w:ind w:rightChars="32" w:right="67" w:firstLineChars="100" w:firstLine="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原則として、サービス提供時間帯を通じて当該サービス以外の職務に従事しないことをいうものです。この場合のサービス提供時間帯とは、当該従業者の当該事業所におけるサービスの単位ごとの時間をいうものであり、当該従業者の常勤・非常勤の別を問いません。</w:t>
                  </w:r>
                </w:p>
                <w:p w:rsidR="00FC071C" w:rsidRPr="001C4A50" w:rsidRDefault="00FC071C" w:rsidP="0086090D">
                  <w:pPr>
                    <w:tabs>
                      <w:tab w:val="center" w:pos="4252"/>
                      <w:tab w:val="right" w:pos="8504"/>
                    </w:tabs>
                    <w:adjustRightInd w:val="0"/>
                    <w:spacing w:line="0" w:lineRule="atLeast"/>
                    <w:ind w:rightChars="32" w:right="67" w:firstLineChars="100" w:firstLine="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ただし、通所リハビリテーション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p w:rsidR="00FC071C" w:rsidRPr="001C4A50" w:rsidRDefault="00FC071C" w:rsidP="002218C1">
                  <w:pPr>
                    <w:tabs>
                      <w:tab w:val="center" w:pos="4252"/>
                      <w:tab w:val="right" w:pos="8504"/>
                    </w:tabs>
                    <w:adjustRightInd w:val="0"/>
                    <w:spacing w:line="0" w:lineRule="atLeast"/>
                    <w:ind w:rightChars="32" w:right="67"/>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u w:val="single"/>
                    </w:rPr>
                    <w:t>また、指定通所リハビリテーション（１時間以上２時間未満に限る）又は指定介護予防通所リハビリテーションが、保険医療機関において、医療保険の脳血管疾患等リハビリテーション料、廃用症候群リハビリテーション料、運動器リハビリテーション料又は呼吸器リハビリテーション料のいずれかを算定すべきリハビリテーションが同じ訓練室で実施されている場合に限り、専ら当該指定通所リハビリテーション又は指定介護予防通所リハビリテーションの提供に当たる理学療法士、作業療法士又は言語聴覚士は、医療保険の脳血管疾患等リハビリテーション料、廃用症候群リハビリテーション料、運動器リハビリテーション料又は呼吸器リハビリテーション料のいずれかを算定すべきリハビリテーションに従事して差し支えありません。　ただし、当該従業者が指定通所リハビリテーション又は指定介護予防通所リハビリテーションに従事していない時間帯については、従業者の員数等には含めません。</w:t>
                  </w:r>
                </w:p>
              </w:tc>
            </w:tr>
          </w:tbl>
          <w:p w:rsidR="00FC071C" w:rsidRPr="001C4A50" w:rsidRDefault="00FC071C" w:rsidP="00C6601D">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w w:val="83"/>
                <w:kern w:val="0"/>
                <w:sz w:val="12"/>
                <w:szCs w:val="12"/>
              </w:rPr>
            </w:pPr>
          </w:p>
        </w:tc>
        <w:tc>
          <w:tcPr>
            <w:tcW w:w="1276" w:type="dxa"/>
            <w:tcBorders>
              <w:top w:val="nil"/>
            </w:tcBorders>
          </w:tcPr>
          <w:p w:rsidR="00FC071C" w:rsidRPr="001C4A50" w:rsidRDefault="00FC071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FC071C" w:rsidRPr="001C4A50"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第2の二の</w:t>
            </w:r>
            <w:r w:rsidR="00FC071C" w:rsidRPr="001C4A50">
              <w:rPr>
                <w:rFonts w:ascii="ＭＳ ゴシック" w:eastAsia="ＭＳ ゴシック" w:hAnsi="ＭＳ ゴシック" w:hint="eastAsia"/>
                <w:color w:val="000000" w:themeColor="text1"/>
                <w:sz w:val="12"/>
                <w:szCs w:val="12"/>
              </w:rPr>
              <w:t>(4)</w:t>
            </w:r>
          </w:p>
        </w:tc>
        <w:tc>
          <w:tcPr>
            <w:tcW w:w="1276" w:type="dxa"/>
            <w:tcBorders>
              <w:top w:val="nil"/>
            </w:tcBorders>
          </w:tcPr>
          <w:p w:rsidR="00FC071C" w:rsidRPr="001C4A50" w:rsidRDefault="00FC071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607F52" w:rsidRPr="001C4A50" w:rsidTr="00702A21">
        <w:trPr>
          <w:trHeight w:val="506"/>
        </w:trPr>
        <w:tc>
          <w:tcPr>
            <w:tcW w:w="1135" w:type="dxa"/>
            <w:vMerge w:val="restart"/>
            <w:tcBorders>
              <w:top w:val="nil"/>
            </w:tcBorders>
          </w:tcPr>
          <w:p w:rsidR="00607F52" w:rsidRPr="001C4A50" w:rsidRDefault="00607F52" w:rsidP="009A7142">
            <w:pPr>
              <w:autoSpaceDE w:val="0"/>
              <w:autoSpaceDN w:val="0"/>
              <w:adjustRightInd w:val="0"/>
              <w:spacing w:line="0" w:lineRule="atLeast"/>
              <w:ind w:left="19" w:hangingChars="16" w:hanging="19"/>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 xml:space="preserve">４　</w:t>
            </w:r>
          </w:p>
          <w:p w:rsidR="00607F52" w:rsidRPr="00093F3D" w:rsidRDefault="00607F52" w:rsidP="009A7142">
            <w:pPr>
              <w:autoSpaceDE w:val="0"/>
              <w:autoSpaceDN w:val="0"/>
              <w:adjustRightInd w:val="0"/>
              <w:spacing w:line="0" w:lineRule="atLeast"/>
              <w:rPr>
                <w:rFonts w:ascii="ＭＳ ゴシック" w:eastAsia="ＭＳ ゴシック" w:hAnsi="ＭＳ ゴシック" w:cs="ＭＳ 明朝"/>
                <w:b/>
                <w:bCs/>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通所リハ</w:t>
            </w:r>
            <w:r w:rsidRPr="001C4A50">
              <w:rPr>
                <w:rFonts w:ascii="ＭＳ ゴシック" w:eastAsia="ＭＳ ゴシック" w:hAnsi="ＭＳ ゴシック" w:cs="ＭＳ Ｐ明朝" w:hint="eastAsia"/>
                <w:color w:val="000000" w:themeColor="text1"/>
                <w:kern w:val="0"/>
                <w:sz w:val="12"/>
                <w:szCs w:val="12"/>
              </w:rPr>
              <w:t>ビリテーショ</w:t>
            </w:r>
            <w:r w:rsidRPr="001C4A50">
              <w:rPr>
                <w:rFonts w:ascii="ＭＳ ゴシック" w:eastAsia="ＭＳ ゴシック" w:hAnsi="ＭＳ ゴシック" w:cs="ＭＳ 明朝" w:hint="eastAsia"/>
                <w:color w:val="000000" w:themeColor="text1"/>
                <w:kern w:val="0"/>
                <w:sz w:val="12"/>
                <w:szCs w:val="12"/>
              </w:rPr>
              <w:t>ン事業所の人員基準</w:t>
            </w:r>
            <w:r w:rsidRPr="00093F3D">
              <w:rPr>
                <w:rFonts w:ascii="ＭＳ ゴシック" w:eastAsia="ＭＳ ゴシック" w:hAnsi="ＭＳ ゴシック" w:cs="ＭＳ 明朝" w:hint="eastAsia"/>
                <w:b/>
                <w:bCs/>
                <w:color w:val="000000" w:themeColor="text1"/>
                <w:kern w:val="0"/>
                <w:sz w:val="12"/>
                <w:szCs w:val="12"/>
                <w:highlight w:val="yellow"/>
              </w:rPr>
              <w:t>【診療所を除く】</w:t>
            </w:r>
          </w:p>
          <w:p w:rsidR="00607F52" w:rsidRPr="001C4A50" w:rsidRDefault="00607F5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kern w:val="0"/>
                <w:sz w:val="12"/>
                <w:szCs w:val="12"/>
              </w:rPr>
              <w:t>(1) 医師</w:t>
            </w:r>
          </w:p>
        </w:tc>
        <w:tc>
          <w:tcPr>
            <w:tcW w:w="6555" w:type="dxa"/>
            <w:gridSpan w:val="2"/>
            <w:tcBorders>
              <w:bottom w:val="single" w:sz="4" w:space="0" w:color="auto"/>
            </w:tcBorders>
          </w:tcPr>
          <w:p w:rsidR="00607F52" w:rsidRPr="001C4A50" w:rsidRDefault="00607F52" w:rsidP="009A7142">
            <w:pPr>
              <w:autoSpaceDE w:val="0"/>
              <w:autoSpaceDN w:val="0"/>
              <w:adjustRightInd w:val="0"/>
              <w:spacing w:line="0" w:lineRule="atLeast"/>
              <w:ind w:left="160" w:rightChars="32" w:right="67"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cs="ＭＳ 明朝" w:hint="eastAsia"/>
                <w:color w:val="000000" w:themeColor="text1"/>
                <w:kern w:val="0"/>
                <w:sz w:val="16"/>
                <w:szCs w:val="16"/>
              </w:rPr>
              <w:t>①　医師は、指定通所リハビリテーションの提供に当たらせるために必要な１以上の数になっていますか。</w:t>
            </w:r>
          </w:p>
        </w:tc>
        <w:tc>
          <w:tcPr>
            <w:tcW w:w="1099" w:type="dxa"/>
            <w:gridSpan w:val="2"/>
          </w:tcPr>
          <w:p w:rsidR="00607F52" w:rsidRPr="001C4A50" w:rsidRDefault="00607F5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607F52" w:rsidRPr="001C4A50" w:rsidRDefault="00607F52"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条例第</w:t>
            </w:r>
            <w:r w:rsidR="00FB041C" w:rsidRPr="001C4A50">
              <w:rPr>
                <w:rFonts w:ascii="ＭＳ ゴシック" w:eastAsia="ＭＳ ゴシック" w:hAnsi="ＭＳ ゴシック" w:cs="ＭＳ 明朝" w:hint="eastAsia"/>
                <w:color w:val="000000" w:themeColor="text1"/>
                <w:kern w:val="0"/>
                <w:sz w:val="12"/>
                <w:szCs w:val="12"/>
                <w:lang w:eastAsia="zh-CN"/>
              </w:rPr>
              <w:t>124</w:t>
            </w:r>
            <w:r w:rsidRPr="001C4A50">
              <w:rPr>
                <w:rFonts w:ascii="ＭＳ ゴシック" w:eastAsia="ＭＳ ゴシック" w:hAnsi="ＭＳ ゴシック" w:cs="ＭＳ 明朝" w:hint="eastAsia"/>
                <w:color w:val="000000" w:themeColor="text1"/>
                <w:kern w:val="0"/>
                <w:sz w:val="12"/>
                <w:szCs w:val="12"/>
                <w:lang w:eastAsia="zh-CN"/>
              </w:rPr>
              <w:t>条</w:t>
            </w:r>
          </w:p>
          <w:p w:rsidR="00607F52" w:rsidRPr="001C4A50" w:rsidRDefault="00607F52"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第1項第1号</w:t>
            </w:r>
          </w:p>
          <w:p w:rsidR="00607F52" w:rsidRPr="001C4A50" w:rsidRDefault="00607F52"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平11厚令37</w:t>
            </w:r>
          </w:p>
          <w:p w:rsidR="00607F52" w:rsidRPr="001C4A50" w:rsidRDefault="00607F52"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第111条第1項第1号</w:t>
            </w:r>
          </w:p>
        </w:tc>
        <w:tc>
          <w:tcPr>
            <w:tcW w:w="1276" w:type="dxa"/>
            <w:vMerge w:val="restart"/>
          </w:tcPr>
          <w:p w:rsidR="00607F52"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・職員に関する書類</w:t>
            </w:r>
          </w:p>
          <w:p w:rsidR="00540CAF" w:rsidRPr="001C4A50" w:rsidRDefault="00540CAF"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Pr>
                <w:rFonts w:ascii="ＭＳ ゴシック" w:eastAsia="ＭＳ ゴシック" w:hAnsi="ＭＳ ゴシック" w:cs="ＭＳ 明朝" w:hint="eastAsia"/>
                <w:color w:val="000000" w:themeColor="text1"/>
                <w:kern w:val="0"/>
                <w:sz w:val="12"/>
                <w:szCs w:val="12"/>
              </w:rPr>
              <w:t>状</w:t>
            </w:r>
          </w:p>
          <w:p w:rsidR="00607F52" w:rsidRPr="001C4A50"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・職員勤務表</w:t>
            </w:r>
          </w:p>
          <w:p w:rsidR="00607F52" w:rsidRPr="001C4A50"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・出勤簿</w:t>
            </w:r>
          </w:p>
          <w:p w:rsidR="00607F52" w:rsidRPr="001C4A50"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・常勤、非常勤の員数がわかる書類</w:t>
            </w:r>
          </w:p>
          <w:p w:rsidR="00607F52" w:rsidRPr="001C4A50"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・利用者数がわかる</w:t>
            </w:r>
            <w:r w:rsidRPr="001C4A50">
              <w:rPr>
                <w:rFonts w:ascii="ＭＳ ゴシック" w:eastAsia="ＭＳ ゴシック" w:hAnsi="ＭＳ ゴシック" w:cs="ＭＳ 明朝" w:hint="eastAsia"/>
                <w:color w:val="000000" w:themeColor="text1"/>
                <w:kern w:val="0"/>
                <w:sz w:val="12"/>
                <w:szCs w:val="12"/>
              </w:rPr>
              <w:lastRenderedPageBreak/>
              <w:t>書類</w:t>
            </w:r>
          </w:p>
          <w:p w:rsidR="00607F52" w:rsidRPr="001C4A50"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・職員履歴書</w:t>
            </w:r>
          </w:p>
          <w:p w:rsidR="00607F52" w:rsidRPr="001C4A50"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・資格を確認する書類</w:t>
            </w:r>
          </w:p>
        </w:tc>
      </w:tr>
      <w:tr w:rsidR="00607F52" w:rsidRPr="001C4A50" w:rsidTr="00702A21">
        <w:tc>
          <w:tcPr>
            <w:tcW w:w="1135" w:type="dxa"/>
            <w:vMerge/>
          </w:tcPr>
          <w:p w:rsidR="00607F52" w:rsidRPr="001C4A50" w:rsidRDefault="00607F5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bottom w:val="dotted" w:sz="4" w:space="0" w:color="auto"/>
            </w:tcBorders>
          </w:tcPr>
          <w:p w:rsidR="00607F52" w:rsidRPr="001C4A50" w:rsidRDefault="00607F52" w:rsidP="009A7142">
            <w:pPr>
              <w:spacing w:line="0" w:lineRule="atLeast"/>
              <w:ind w:rightChars="32" w:right="67"/>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②　医師は常勤の者を配置していますか。 </w:t>
            </w:r>
          </w:p>
        </w:tc>
        <w:tc>
          <w:tcPr>
            <w:tcW w:w="1099" w:type="dxa"/>
            <w:gridSpan w:val="2"/>
            <w:tcBorders>
              <w:bottom w:val="nil"/>
            </w:tcBorders>
          </w:tcPr>
          <w:p w:rsidR="00607F52" w:rsidRPr="001C4A50" w:rsidRDefault="00607F5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607F52" w:rsidRPr="001C4A50" w:rsidRDefault="00607F52"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FB041C" w:rsidRPr="001C4A50">
              <w:rPr>
                <w:rFonts w:ascii="ＭＳ ゴシック" w:eastAsia="ＭＳ ゴシック" w:hAnsi="ＭＳ ゴシック" w:hint="eastAsia"/>
                <w:color w:val="000000" w:themeColor="text1"/>
                <w:sz w:val="12"/>
                <w:szCs w:val="12"/>
                <w:lang w:eastAsia="zh-CN"/>
              </w:rPr>
              <w:t>124</w:t>
            </w:r>
            <w:r w:rsidRPr="001C4A50">
              <w:rPr>
                <w:rFonts w:ascii="ＭＳ ゴシック" w:eastAsia="ＭＳ ゴシック" w:hAnsi="ＭＳ ゴシック" w:hint="eastAsia"/>
                <w:color w:val="000000" w:themeColor="text1"/>
                <w:sz w:val="12"/>
                <w:szCs w:val="12"/>
                <w:lang w:eastAsia="zh-CN"/>
              </w:rPr>
              <w:t>条第3項</w:t>
            </w:r>
          </w:p>
          <w:p w:rsidR="00607F52" w:rsidRPr="001C4A50" w:rsidRDefault="00607F5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607F52" w:rsidRPr="001C4A50" w:rsidRDefault="00607F5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第111条第3項</w:t>
            </w:r>
          </w:p>
        </w:tc>
        <w:tc>
          <w:tcPr>
            <w:tcW w:w="1276" w:type="dxa"/>
            <w:vMerge/>
          </w:tcPr>
          <w:p w:rsidR="00607F52" w:rsidRPr="001C4A50" w:rsidRDefault="00607F52"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lang w:eastAsia="zh-CN"/>
              </w:rPr>
            </w:pPr>
          </w:p>
        </w:tc>
      </w:tr>
      <w:tr w:rsidR="00607F52" w:rsidRPr="001C4A50" w:rsidTr="00702A21">
        <w:tc>
          <w:tcPr>
            <w:tcW w:w="1135" w:type="dxa"/>
            <w:vMerge/>
            <w:tcBorders>
              <w:bottom w:val="nil"/>
            </w:tcBorders>
          </w:tcPr>
          <w:p w:rsidR="00607F52" w:rsidRPr="001C4A50" w:rsidRDefault="00607F5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lang w:eastAsia="zh-CN"/>
              </w:rPr>
            </w:pPr>
          </w:p>
        </w:tc>
        <w:tc>
          <w:tcPr>
            <w:tcW w:w="6555" w:type="dxa"/>
            <w:gridSpan w:val="2"/>
            <w:tcBorders>
              <w:top w:val="dotted" w:sz="4" w:space="0" w:color="auto"/>
            </w:tcBorders>
            <w:shd w:val="clear" w:color="auto" w:fill="auto"/>
          </w:tcPr>
          <w:p w:rsidR="00607F52" w:rsidRPr="001C4A50" w:rsidRDefault="00607F52" w:rsidP="009A7142">
            <w:pPr>
              <w:tabs>
                <w:tab w:val="center" w:pos="4252"/>
                <w:tab w:val="right" w:pos="8504"/>
              </w:tabs>
              <w:adjustRightInd w:val="0"/>
              <w:spacing w:line="0" w:lineRule="atLeast"/>
              <w:ind w:left="181" w:rightChars="32" w:right="67"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〔医師〕</w:t>
            </w:r>
          </w:p>
          <w:p w:rsidR="00607F52" w:rsidRPr="001C4A50" w:rsidRDefault="00607F52" w:rsidP="009A7142">
            <w:pPr>
              <w:tabs>
                <w:tab w:val="center" w:pos="4252"/>
                <w:tab w:val="right" w:pos="8504"/>
              </w:tabs>
              <w:adjustRightInd w:val="0"/>
              <w:spacing w:line="0" w:lineRule="atLeast"/>
              <w:ind w:left="181" w:rightChars="32" w:right="67"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イ　専任の常勤医師が１人以上勤務していること。</w:t>
            </w:r>
          </w:p>
          <w:p w:rsidR="00607F52" w:rsidRPr="001C4A50" w:rsidRDefault="00607F52" w:rsidP="009A7142">
            <w:pPr>
              <w:tabs>
                <w:tab w:val="center" w:pos="4252"/>
                <w:tab w:val="right" w:pos="8504"/>
              </w:tabs>
              <w:adjustRightInd w:val="0"/>
              <w:spacing w:line="0" w:lineRule="atLeast"/>
              <w:ind w:left="160" w:rightChars="32" w:right="67" w:hangingChars="100" w:hanging="16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ロ　指定通所リハビリテーションを行う介護老人保健施設</w:t>
            </w:r>
            <w:r w:rsidRPr="001C4A50">
              <w:rPr>
                <w:rFonts w:ascii="ＭＳ ゴシック" w:eastAsia="ＭＳ ゴシック" w:hAnsi="ＭＳ ゴシック" w:hint="eastAsia"/>
                <w:color w:val="000000" w:themeColor="text1"/>
                <w:sz w:val="16"/>
                <w:szCs w:val="16"/>
                <w:u w:val="single"/>
              </w:rPr>
              <w:t>又は介護医療院</w:t>
            </w:r>
            <w:r w:rsidRPr="001C4A50">
              <w:rPr>
                <w:rFonts w:ascii="ＭＳ ゴシック" w:eastAsia="ＭＳ ゴシック" w:hAnsi="ＭＳ ゴシック" w:hint="eastAsia"/>
                <w:color w:val="000000" w:themeColor="text1"/>
                <w:sz w:val="16"/>
                <w:szCs w:val="16"/>
              </w:rPr>
              <w:t>であって、病院又は診療所（医師について介護老人保健施設</w:t>
            </w:r>
            <w:r w:rsidRPr="001C4A50">
              <w:rPr>
                <w:rFonts w:ascii="ＭＳ ゴシック" w:eastAsia="ＭＳ ゴシック" w:hAnsi="ＭＳ ゴシック" w:hint="eastAsia"/>
                <w:color w:val="000000" w:themeColor="text1"/>
                <w:sz w:val="16"/>
                <w:szCs w:val="16"/>
                <w:u w:val="single"/>
              </w:rPr>
              <w:t>又は介護医療院</w:t>
            </w:r>
            <w:r w:rsidRPr="001C4A50">
              <w:rPr>
                <w:rFonts w:ascii="ＭＳ ゴシック" w:eastAsia="ＭＳ ゴシック" w:hAnsi="ＭＳ ゴシック" w:hint="eastAsia"/>
                <w:color w:val="000000" w:themeColor="text1"/>
                <w:sz w:val="16"/>
                <w:szCs w:val="16"/>
              </w:rPr>
              <w:t>の人員基準を満たす余力がある場合に限る。）と併設されているものについては、当該病院又は診療所の常勤医師との兼務で差し支えないものであること。</w:t>
            </w:r>
          </w:p>
          <w:p w:rsidR="00607F52" w:rsidRPr="001C4A50" w:rsidRDefault="00607F52" w:rsidP="009A7142">
            <w:pPr>
              <w:tabs>
                <w:tab w:val="center" w:pos="4252"/>
                <w:tab w:val="right" w:pos="8504"/>
              </w:tabs>
              <w:adjustRightInd w:val="0"/>
              <w:spacing w:line="0" w:lineRule="atLeast"/>
              <w:ind w:left="160" w:rightChars="32" w:right="67" w:hangingChars="100" w:hanging="160"/>
              <w:contextualSpacing/>
              <w:rPr>
                <w:rFonts w:ascii="ＭＳ ゴシック" w:eastAsia="ＭＳ ゴシック" w:hAnsi="ＭＳ ゴシック"/>
                <w:color w:val="000000" w:themeColor="text1"/>
                <w:sz w:val="16"/>
                <w:szCs w:val="16"/>
                <w:u w:val="single"/>
              </w:rPr>
            </w:pPr>
            <w:r w:rsidRPr="001C4A50">
              <w:rPr>
                <w:rFonts w:ascii="ＭＳ ゴシック" w:eastAsia="ＭＳ ゴシック" w:hAnsi="ＭＳ ゴシック" w:hint="eastAsia"/>
                <w:color w:val="000000" w:themeColor="text1"/>
                <w:sz w:val="16"/>
                <w:szCs w:val="16"/>
                <w:u w:val="single"/>
              </w:rPr>
              <w:t>ハ　指定通所リハビリテーションを行う介護老人保健施設又は介護医療院であって、当該介護老人保健施設又は当該介護医療院に常勤医師として勤務している場合には、常勤の要件として足るものであること。</w:t>
            </w:r>
          </w:p>
          <w:p w:rsidR="007B36DD" w:rsidRDefault="00607F52" w:rsidP="009A7142">
            <w:pPr>
              <w:tabs>
                <w:tab w:val="center" w:pos="4252"/>
                <w:tab w:val="right" w:pos="8504"/>
              </w:tabs>
              <w:adjustRightInd w:val="0"/>
              <w:spacing w:line="0" w:lineRule="atLeast"/>
              <w:ind w:left="160" w:rightChars="32" w:right="67" w:hangingChars="100" w:hanging="160"/>
              <w:contextualSpacing/>
              <w:rPr>
                <w:rFonts w:ascii="ＭＳ ゴシック" w:eastAsia="ＭＳ ゴシック" w:hAnsi="ＭＳ ゴシック"/>
                <w:color w:val="000000" w:themeColor="text1"/>
                <w:sz w:val="16"/>
                <w:szCs w:val="16"/>
                <w:u w:val="single"/>
              </w:rPr>
            </w:pPr>
            <w:r w:rsidRPr="001C4A50">
              <w:rPr>
                <w:rFonts w:ascii="ＭＳ ゴシック" w:eastAsia="ＭＳ ゴシック" w:hAnsi="ＭＳ ゴシック" w:hint="eastAsia"/>
                <w:color w:val="000000" w:themeColor="text1"/>
                <w:sz w:val="16"/>
                <w:szCs w:val="16"/>
                <w:u w:val="single"/>
              </w:rPr>
              <w:t xml:space="preserve">　 　また、指定通所リハビリテーションを行う介護老人保健施設又は介護医</w:t>
            </w:r>
          </w:p>
          <w:p w:rsidR="00607F52" w:rsidRPr="001C4A50" w:rsidRDefault="00607F52" w:rsidP="009A7142">
            <w:pPr>
              <w:tabs>
                <w:tab w:val="center" w:pos="4252"/>
                <w:tab w:val="right" w:pos="8504"/>
              </w:tabs>
              <w:adjustRightInd w:val="0"/>
              <w:spacing w:line="0" w:lineRule="atLeast"/>
              <w:ind w:left="160" w:rightChars="32" w:right="67" w:hangingChars="100" w:hanging="16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u w:val="single"/>
              </w:rPr>
              <w:t>療院であって、病院又は診療所（医師について介護老人保健施設又は介護医療院の人員基準を満たす余力がある場合に限る。）と併設されている事業所において指定通所リハビリテーション事業所の医師が、当該病院又は当該診療所の常勤医師と兼務している場合でも、常勤の要件として足るものであること。</w:t>
            </w:r>
          </w:p>
        </w:tc>
        <w:tc>
          <w:tcPr>
            <w:tcW w:w="1099" w:type="dxa"/>
            <w:gridSpan w:val="2"/>
            <w:tcBorders>
              <w:top w:val="nil"/>
            </w:tcBorders>
          </w:tcPr>
          <w:p w:rsidR="00607F52" w:rsidRPr="001C4A50" w:rsidRDefault="00607F5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607F52" w:rsidRPr="001C4A50" w:rsidRDefault="00607F5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607F52" w:rsidRPr="001C4A50"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607F52" w:rsidRPr="001C4A50">
              <w:rPr>
                <w:rFonts w:ascii="ＭＳ ゴシック" w:eastAsia="ＭＳ ゴシック" w:hAnsi="ＭＳ ゴシック" w:hint="eastAsia"/>
                <w:color w:val="000000" w:themeColor="text1"/>
                <w:sz w:val="12"/>
                <w:szCs w:val="12"/>
              </w:rPr>
              <w:t>1の(1)</w:t>
            </w:r>
            <w:r>
              <w:rPr>
                <w:rFonts w:ascii="ＭＳ ゴシック" w:eastAsia="ＭＳ ゴシック" w:hAnsi="ＭＳ ゴシック" w:hint="eastAsia"/>
                <w:color w:val="000000" w:themeColor="text1"/>
                <w:sz w:val="12"/>
                <w:szCs w:val="12"/>
              </w:rPr>
              <w:t>の</w:t>
            </w:r>
            <w:r w:rsidR="00607F52" w:rsidRPr="001C4A50">
              <w:rPr>
                <w:rFonts w:ascii="ＭＳ ゴシック" w:eastAsia="ＭＳ ゴシック" w:hAnsi="ＭＳ ゴシック" w:hint="eastAsia"/>
                <w:color w:val="000000" w:themeColor="text1"/>
                <w:sz w:val="12"/>
                <w:szCs w:val="12"/>
              </w:rPr>
              <w:t>①</w:t>
            </w:r>
          </w:p>
        </w:tc>
        <w:tc>
          <w:tcPr>
            <w:tcW w:w="1276" w:type="dxa"/>
            <w:vMerge/>
          </w:tcPr>
          <w:p w:rsidR="00607F52" w:rsidRPr="001C4A50" w:rsidRDefault="00607F5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7B36DD" w:rsidRPr="001C4A50" w:rsidTr="00702A21">
        <w:tc>
          <w:tcPr>
            <w:tcW w:w="1135" w:type="dxa"/>
            <w:tcBorders>
              <w:top w:val="nil"/>
            </w:tcBorders>
          </w:tcPr>
          <w:p w:rsidR="007B36DD" w:rsidRPr="001C4A50" w:rsidRDefault="007B36D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shd w:val="clear" w:color="auto" w:fill="auto"/>
          </w:tcPr>
          <w:p w:rsidR="00031D24" w:rsidRPr="00DC3B66" w:rsidRDefault="007B36DD" w:rsidP="00540CAF">
            <w:pPr>
              <w:tabs>
                <w:tab w:val="center" w:pos="4252"/>
                <w:tab w:val="right" w:pos="8504"/>
              </w:tabs>
              <w:adjustRightInd w:val="0"/>
              <w:spacing w:line="0" w:lineRule="atLeast"/>
              <w:ind w:left="181" w:rightChars="32" w:right="67" w:hanging="181"/>
              <w:contextualSpacing/>
              <w:rPr>
                <w:rFonts w:ascii="ＭＳ ゴシック" w:eastAsia="ＭＳ ゴシック" w:hAnsi="ＭＳ ゴシック"/>
                <w:color w:val="FF0000"/>
                <w:sz w:val="16"/>
                <w:szCs w:val="16"/>
              </w:rPr>
            </w:pPr>
            <w:r w:rsidRPr="00DC3B66">
              <w:rPr>
                <w:rFonts w:ascii="ＭＳ ゴシック" w:eastAsia="ＭＳ ゴシック" w:hAnsi="ＭＳ ゴシック" w:hint="eastAsia"/>
                <w:color w:val="FF0000"/>
                <w:sz w:val="16"/>
                <w:szCs w:val="16"/>
              </w:rPr>
              <w:t xml:space="preserve">③　</w:t>
            </w:r>
            <w:r w:rsidR="00850D60" w:rsidRPr="00850D60">
              <w:rPr>
                <w:rFonts w:ascii="ＭＳ ゴシック" w:eastAsia="ＭＳ ゴシック" w:hAnsi="ＭＳ ゴシック" w:hint="eastAsia"/>
                <w:color w:val="FF0000"/>
                <w:sz w:val="16"/>
                <w:szCs w:val="16"/>
              </w:rPr>
              <w:t>通所リハビリテーション事業所のみなし指定を受けた介護老人保健施設又は介護医療院では、介護老人保健施設又は介護医療院の医師の配置基準を満た</w:t>
            </w:r>
            <w:r w:rsidR="00540CAF">
              <w:rPr>
                <w:rFonts w:ascii="ＭＳ ゴシック" w:eastAsia="ＭＳ ゴシック" w:hAnsi="ＭＳ ゴシック" w:hint="eastAsia"/>
                <w:color w:val="FF0000"/>
                <w:sz w:val="16"/>
                <w:szCs w:val="16"/>
              </w:rPr>
              <w:t>していますか。（満たしている場合、</w:t>
            </w:r>
            <w:r w:rsidR="00850D60" w:rsidRPr="00850D60">
              <w:rPr>
                <w:rFonts w:ascii="ＭＳ ゴシック" w:eastAsia="ＭＳ ゴシック" w:hAnsi="ＭＳ ゴシック" w:hint="eastAsia"/>
                <w:color w:val="FF0000"/>
                <w:sz w:val="16"/>
                <w:szCs w:val="16"/>
              </w:rPr>
              <w:t>通所リハビリテーション事業所の医師の常勤配置に係る基準を満たしているものとみなすことができます。</w:t>
            </w:r>
            <w:r w:rsidR="00540CAF">
              <w:rPr>
                <w:rFonts w:ascii="ＭＳ ゴシック" w:eastAsia="ＭＳ ゴシック" w:hAnsi="ＭＳ ゴシック" w:hint="eastAsia"/>
                <w:color w:val="FF0000"/>
                <w:sz w:val="16"/>
                <w:szCs w:val="16"/>
              </w:rPr>
              <w:t>）</w:t>
            </w:r>
          </w:p>
        </w:tc>
        <w:tc>
          <w:tcPr>
            <w:tcW w:w="1099" w:type="dxa"/>
            <w:gridSpan w:val="2"/>
          </w:tcPr>
          <w:p w:rsidR="007B36DD" w:rsidRPr="00540CAF" w:rsidRDefault="00540CAF"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7B36DD" w:rsidRDefault="00540CAF" w:rsidP="009A7142">
            <w:pPr>
              <w:spacing w:line="0" w:lineRule="atLeast"/>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条例第124条第4項</w:t>
            </w:r>
          </w:p>
          <w:p w:rsidR="00540CAF" w:rsidRPr="001C4A50" w:rsidRDefault="00540CAF"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平11厚令37</w:t>
            </w:r>
            <w:r w:rsidRPr="001C4A50">
              <w:rPr>
                <w:rFonts w:ascii="ＭＳ ゴシック" w:eastAsia="ＭＳ ゴシック" w:hAnsi="ＭＳ ゴシック" w:hint="eastAsia"/>
                <w:color w:val="000000" w:themeColor="text1"/>
                <w:sz w:val="12"/>
                <w:szCs w:val="12"/>
              </w:rPr>
              <w:br/>
            </w:r>
          </w:p>
        </w:tc>
        <w:tc>
          <w:tcPr>
            <w:tcW w:w="1276" w:type="dxa"/>
            <w:vMerge/>
          </w:tcPr>
          <w:p w:rsidR="007B36DD" w:rsidRPr="001C4A50" w:rsidRDefault="007B36DD" w:rsidP="009A7142">
            <w:pPr>
              <w:spacing w:line="0" w:lineRule="atLeast"/>
              <w:rPr>
                <w:rFonts w:ascii="ＭＳ ゴシック" w:eastAsia="ＭＳ ゴシック" w:hAnsi="ＭＳ ゴシック"/>
                <w:color w:val="000000" w:themeColor="text1"/>
                <w:sz w:val="12"/>
                <w:szCs w:val="12"/>
              </w:rPr>
            </w:pPr>
          </w:p>
        </w:tc>
      </w:tr>
      <w:tr w:rsidR="00F70E77" w:rsidRPr="001C4A50" w:rsidTr="00702A21">
        <w:tc>
          <w:tcPr>
            <w:tcW w:w="1135" w:type="dxa"/>
            <w:vMerge w:val="restart"/>
            <w:tcBorders>
              <w:top w:val="nil"/>
            </w:tcBorders>
          </w:tcPr>
          <w:p w:rsidR="00F70E77" w:rsidRPr="001C4A50"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 xml:space="preserve">（2) </w:t>
            </w:r>
          </w:p>
          <w:p w:rsidR="00F70E77" w:rsidRPr="001C4A50"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理学療法士</w:t>
            </w:r>
          </w:p>
          <w:p w:rsidR="00F70E77" w:rsidRPr="001C4A50"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作業療法士</w:t>
            </w:r>
          </w:p>
          <w:p w:rsidR="00F70E77" w:rsidRPr="001C4A50"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言語聴覚士</w:t>
            </w:r>
          </w:p>
          <w:p w:rsidR="00F70E77" w:rsidRPr="001C4A50"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看護職員</w:t>
            </w:r>
          </w:p>
          <w:p w:rsidR="00F70E77" w:rsidRPr="001C4A50"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介護職員</w:t>
            </w:r>
          </w:p>
        </w:tc>
        <w:tc>
          <w:tcPr>
            <w:tcW w:w="6555" w:type="dxa"/>
            <w:gridSpan w:val="2"/>
            <w:shd w:val="clear" w:color="auto" w:fill="auto"/>
          </w:tcPr>
          <w:p w:rsidR="00F70E77" w:rsidRPr="001C4A50" w:rsidRDefault="00F70E77" w:rsidP="009A7142">
            <w:pPr>
              <w:tabs>
                <w:tab w:val="center" w:pos="4252"/>
                <w:tab w:val="right" w:pos="8504"/>
              </w:tabs>
              <w:adjustRightInd w:val="0"/>
              <w:spacing w:line="0" w:lineRule="atLeast"/>
              <w:ind w:left="181" w:rightChars="32" w:right="67"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指定通所リハビリテーションの単位の利用者の数が10人以下の場合は、その提供時間帯を通じて専ら当該通所リハビリテーションの提供に当たる理学療法士、作業療法士若しくは言語聴覚士又は看護師若しくは准看護師若しくは介護職員（以下「従業者」という。）が１以上確保されていますか。</w:t>
            </w:r>
          </w:p>
        </w:tc>
        <w:tc>
          <w:tcPr>
            <w:tcW w:w="1099" w:type="dxa"/>
            <w:gridSpan w:val="2"/>
          </w:tcPr>
          <w:p w:rsidR="00F70E77" w:rsidRPr="001C4A50" w:rsidRDefault="00F70E77"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F70E77" w:rsidRPr="001C4A50" w:rsidRDefault="00F70E77"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条例第124条第1項第2号ア</w:t>
            </w:r>
            <w:r w:rsidRPr="001C4A50">
              <w:rPr>
                <w:rFonts w:ascii="ＭＳ ゴシック" w:eastAsia="ＭＳ ゴシック" w:hAnsi="ＭＳ ゴシック" w:hint="eastAsia"/>
                <w:color w:val="000000" w:themeColor="text1"/>
                <w:sz w:val="12"/>
                <w:szCs w:val="12"/>
              </w:rPr>
              <w:br/>
              <w:t>平11厚令37</w:t>
            </w:r>
            <w:r w:rsidRPr="001C4A50">
              <w:rPr>
                <w:rFonts w:ascii="ＭＳ ゴシック" w:eastAsia="ＭＳ ゴシック" w:hAnsi="ＭＳ ゴシック" w:hint="eastAsia"/>
                <w:color w:val="000000" w:themeColor="text1"/>
                <w:sz w:val="12"/>
                <w:szCs w:val="12"/>
              </w:rPr>
              <w:br/>
              <w:t>第111条第1項第2号イ</w:t>
            </w:r>
          </w:p>
        </w:tc>
        <w:tc>
          <w:tcPr>
            <w:tcW w:w="1276" w:type="dxa"/>
            <w:vMerge/>
          </w:tcPr>
          <w:p w:rsidR="00F70E77" w:rsidRPr="001C4A50" w:rsidRDefault="00F70E77" w:rsidP="009A7142">
            <w:pPr>
              <w:spacing w:line="0" w:lineRule="atLeast"/>
              <w:rPr>
                <w:rFonts w:ascii="ＭＳ ゴシック" w:eastAsia="ＭＳ ゴシック" w:hAnsi="ＭＳ ゴシック"/>
                <w:color w:val="000000" w:themeColor="text1"/>
                <w:sz w:val="12"/>
                <w:szCs w:val="12"/>
              </w:rPr>
            </w:pPr>
          </w:p>
        </w:tc>
      </w:tr>
      <w:tr w:rsidR="00F70E77" w:rsidRPr="001C4A50" w:rsidTr="00264877">
        <w:tc>
          <w:tcPr>
            <w:tcW w:w="1135" w:type="dxa"/>
            <w:vMerge/>
          </w:tcPr>
          <w:p w:rsidR="00F70E77" w:rsidRPr="001C4A50" w:rsidRDefault="00F70E77"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F70E77" w:rsidRPr="001C4A50" w:rsidRDefault="00F70E7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指定通所リハビリテーションの単位の利用者の数が10人を超える場合は、提供時間を通じて専ら当該通所リハビリテーションの提供に当たる従業者が、利用者の数を10で除した数以上確保されていますか。</w:t>
            </w:r>
          </w:p>
          <w:p w:rsidR="00F70E77" w:rsidRPr="001C4A50"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51072" behindDoc="0" locked="0" layoutInCell="1" allowOverlap="1" wp14:anchorId="119EF468" wp14:editId="1A12E2FF">
                      <wp:simplePos x="0" y="0"/>
                      <wp:positionH relativeFrom="column">
                        <wp:posOffset>2557780</wp:posOffset>
                      </wp:positionH>
                      <wp:positionV relativeFrom="paragraph">
                        <wp:posOffset>-2540</wp:posOffset>
                      </wp:positionV>
                      <wp:extent cx="793750" cy="508000"/>
                      <wp:effectExtent l="0" t="0" r="2540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508000"/>
                              </a:xfrm>
                              <a:prstGeom prst="rect">
                                <a:avLst/>
                              </a:prstGeom>
                              <a:solidFill>
                                <a:srgbClr val="FFFFFF"/>
                              </a:solidFill>
                              <a:ln w="9525">
                                <a:solidFill>
                                  <a:srgbClr val="000000"/>
                                </a:solidFill>
                                <a:miter lim="800000"/>
                                <a:headEnd/>
                                <a:tailEnd/>
                              </a:ln>
                            </wps:spPr>
                            <wps:txbx>
                              <w:txbxContent>
                                <w:p w:rsidR="00207FF5" w:rsidRPr="00E23124" w:rsidRDefault="00207FF5" w:rsidP="0081238E">
                                  <w:pPr>
                                    <w:rPr>
                                      <w:sz w:val="18"/>
                                      <w:szCs w:val="18"/>
                                    </w:rPr>
                                  </w:pPr>
                                  <w:r w:rsidRPr="00E23124">
                                    <w:rPr>
                                      <w:rFonts w:hint="eastAsia"/>
                                      <w:sz w:val="18"/>
                                      <w:szCs w:val="18"/>
                                    </w:rPr>
                                    <w:t>必要数</w:t>
                                  </w:r>
                                </w:p>
                                <w:p w:rsidR="00207FF5" w:rsidRPr="00354E99" w:rsidRDefault="00207FF5" w:rsidP="0081238E">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EF468" id="_x0000_t202" coordsize="21600,21600" o:spt="202" path="m,l,21600r21600,l21600,xe">
                      <v:stroke joinstyle="miter"/>
                      <v:path gradientshapeok="t" o:connecttype="rect"/>
                    </v:shapetype>
                    <v:shape id="テキスト ボックス 1" o:spid="_x0000_s1026" type="#_x0000_t202" style="position:absolute;left:0;text-align:left;margin-left:201.4pt;margin-top:-.2pt;width:62.5pt;height:4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">
                      <v:textbox inset="5.85pt,.7pt,5.85pt,.7pt">
                        <w:txbxContent>
                          <w:p w:rsidR="00207FF5" w:rsidRPr="00E23124" w:rsidRDefault="00207FF5" w:rsidP="0081238E">
                            <w:pPr>
                              <w:rPr>
                                <w:sz w:val="18"/>
                                <w:szCs w:val="18"/>
                              </w:rPr>
                            </w:pPr>
                            <w:r w:rsidRPr="00E23124">
                              <w:rPr>
                                <w:rFonts w:hint="eastAsia"/>
                                <w:sz w:val="18"/>
                                <w:szCs w:val="18"/>
                              </w:rPr>
                              <w:t>必要数</w:t>
                            </w:r>
                          </w:p>
                          <w:p w:rsidR="00207FF5" w:rsidRPr="00354E99" w:rsidRDefault="00207FF5" w:rsidP="0081238E">
                            <w:pPr>
                              <w:ind w:firstLineChars="400" w:firstLine="840"/>
                            </w:pPr>
                            <w:r>
                              <w:rPr>
                                <w:rFonts w:hint="eastAsia"/>
                              </w:rPr>
                              <w:t>人</w:t>
                            </w:r>
                          </w:p>
                        </w:txbxContent>
                      </v:textbox>
                    </v:shape>
                  </w:pict>
                </mc:Fallback>
              </mc:AlternateContent>
            </w:r>
            <w:r w:rsidRPr="001C4A50">
              <w:rPr>
                <w:rFonts w:ascii="ＭＳ ゴシック" w:eastAsia="ＭＳ ゴシック" w:hAnsi="ＭＳ ゴシック" w:hint="eastAsia"/>
                <w:color w:val="000000" w:themeColor="text1"/>
                <w:sz w:val="16"/>
                <w:szCs w:val="16"/>
                <w:lang w:eastAsia="zh-CN"/>
              </w:rPr>
              <w:t>＜必要数計算式＞</w:t>
            </w:r>
          </w:p>
          <w:p w:rsidR="00F70E77" w:rsidRPr="001C4A50" w:rsidRDefault="00F70E77"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57216" behindDoc="0" locked="0" layoutInCell="1" allowOverlap="1" wp14:anchorId="619B005D" wp14:editId="1269E4AD">
                      <wp:simplePos x="0" y="0"/>
                      <wp:positionH relativeFrom="column">
                        <wp:posOffset>1687830</wp:posOffset>
                      </wp:positionH>
                      <wp:positionV relativeFrom="paragraph">
                        <wp:posOffset>13335</wp:posOffset>
                      </wp:positionV>
                      <wp:extent cx="603250" cy="298450"/>
                      <wp:effectExtent l="0" t="0" r="2540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98450"/>
                              </a:xfrm>
                              <a:prstGeom prst="rect">
                                <a:avLst/>
                              </a:prstGeom>
                              <a:solidFill>
                                <a:srgbClr val="FFFFFF"/>
                              </a:solidFill>
                              <a:ln w="9525">
                                <a:solidFill>
                                  <a:srgbClr val="000000"/>
                                </a:solidFill>
                                <a:miter lim="800000"/>
                                <a:headEnd/>
                                <a:tailEnd/>
                              </a:ln>
                            </wps:spPr>
                            <wps:txbx>
                              <w:txbxContent>
                                <w:p w:rsidR="00207FF5" w:rsidRDefault="00207FF5" w:rsidP="0081238E"/>
                                <w:p w:rsidR="00207FF5" w:rsidRPr="00354E99" w:rsidRDefault="00207FF5" w:rsidP="0081238E">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B005D" id="テキスト ボックス 2" o:spid="_x0000_s1027" type="#_x0000_t202" style="position:absolute;left:0;text-align:left;margin-left:132.9pt;margin-top:1.05pt;width:47.5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">
                      <v:textbox inset="5.85pt,.7pt,5.85pt,.7pt">
                        <w:txbxContent>
                          <w:p w:rsidR="00207FF5" w:rsidRDefault="00207FF5" w:rsidP="0081238E"/>
                          <w:p w:rsidR="00207FF5" w:rsidRPr="00354E99" w:rsidRDefault="00207FF5" w:rsidP="0081238E">
                            <w:pPr>
                              <w:ind w:firstLineChars="400" w:firstLine="840"/>
                            </w:pPr>
                          </w:p>
                        </w:txbxContent>
                      </v:textbox>
                    </v:shape>
                  </w:pict>
                </mc:Fallback>
              </mc:AlternateContent>
            </w: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45952" behindDoc="0" locked="0" layoutInCell="1" allowOverlap="1" wp14:anchorId="0376821D" wp14:editId="746A4E06">
                      <wp:simplePos x="0" y="0"/>
                      <wp:positionH relativeFrom="column">
                        <wp:posOffset>30480</wp:posOffset>
                      </wp:positionH>
                      <wp:positionV relativeFrom="paragraph">
                        <wp:posOffset>26035</wp:posOffset>
                      </wp:positionV>
                      <wp:extent cx="1041400" cy="336550"/>
                      <wp:effectExtent l="0" t="0" r="25400"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36550"/>
                              </a:xfrm>
                              <a:prstGeom prst="rect">
                                <a:avLst/>
                              </a:prstGeom>
                              <a:solidFill>
                                <a:srgbClr val="FFFFFF"/>
                              </a:solidFill>
                              <a:ln w="9525">
                                <a:solidFill>
                                  <a:srgbClr val="000000"/>
                                </a:solidFill>
                                <a:miter lim="800000"/>
                                <a:headEnd/>
                                <a:tailEnd/>
                              </a:ln>
                            </wps:spPr>
                            <wps:txbx>
                              <w:txbxContent>
                                <w:p w:rsidR="00207FF5" w:rsidRDefault="00207FF5" w:rsidP="0081238E">
                                  <w:pPr>
                                    <w:rPr>
                                      <w:sz w:val="18"/>
                                      <w:szCs w:val="18"/>
                                      <w:lang w:eastAsia="zh-CN"/>
                                    </w:rPr>
                                  </w:pPr>
                                  <w:r>
                                    <w:rPr>
                                      <w:rFonts w:hint="eastAsia"/>
                                      <w:sz w:val="18"/>
                                      <w:szCs w:val="18"/>
                                      <w:lang w:eastAsia="zh-CN"/>
                                    </w:rPr>
                                    <w:t>利用者数</w:t>
                                  </w:r>
                                </w:p>
                                <w:p w:rsidR="00207FF5" w:rsidRDefault="00207FF5" w:rsidP="0081238E">
                                  <w:pPr>
                                    <w:ind w:firstLineChars="800" w:firstLine="168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6821D" id="テキスト ボックス 3" o:spid="_x0000_s1028" type="#_x0000_t202" style="position:absolute;left:0;text-align:left;margin-left:2.4pt;margin-top:2.05pt;width:82pt;height: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">
                      <v:textbox inset="5.85pt,.7pt,5.85pt,.7pt">
                        <w:txbxContent>
                          <w:p w:rsidR="00207FF5" w:rsidRDefault="00207FF5" w:rsidP="0081238E">
                            <w:pPr>
                              <w:rPr>
                                <w:sz w:val="18"/>
                                <w:szCs w:val="18"/>
                                <w:lang w:eastAsia="zh-CN"/>
                              </w:rPr>
                            </w:pPr>
                            <w:r>
                              <w:rPr>
                                <w:rFonts w:hint="eastAsia"/>
                                <w:sz w:val="18"/>
                                <w:szCs w:val="18"/>
                                <w:lang w:eastAsia="zh-CN"/>
                              </w:rPr>
                              <w:t>利用者数</w:t>
                            </w:r>
                          </w:p>
                          <w:p w:rsidR="00207FF5" w:rsidRDefault="00207FF5" w:rsidP="0081238E">
                            <w:pPr>
                              <w:ind w:firstLineChars="800" w:firstLine="1680"/>
                            </w:pPr>
                            <w:r>
                              <w:rPr>
                                <w:rFonts w:hint="eastAsia"/>
                              </w:rPr>
                              <w:t>人</w:t>
                            </w:r>
                          </w:p>
                        </w:txbxContent>
                      </v:textbox>
                    </v:shape>
                  </w:pict>
                </mc:Fallback>
              </mc:AlternateContent>
            </w:r>
          </w:p>
          <w:p w:rsidR="00F70E77" w:rsidRPr="001C4A50" w:rsidRDefault="00F70E77"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color w:val="000000" w:themeColor="text1"/>
                <w:sz w:val="16"/>
                <w:szCs w:val="16"/>
                <w:lang w:eastAsia="zh-CN"/>
              </w:rPr>
              <w:t xml:space="preserve">　　　　　　　　　　　　　　　　　÷１０人＝　　　　　　　　　　　　⇒</w:t>
            </w:r>
          </w:p>
          <w:p w:rsidR="00F70E77" w:rsidRPr="001C4A50"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F70E77" w:rsidRPr="001C4A50" w:rsidRDefault="00F70E77" w:rsidP="009A7142">
            <w:pPr>
              <w:widowControl w:val="0"/>
              <w:spacing w:line="0" w:lineRule="atLeast"/>
              <w:ind w:leftChars="120" w:left="252"/>
              <w:jc w:val="both"/>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（例）（55人）　　　　　　　　　　　　　　（5.5）　　　　　　　　　　（６人）</w:t>
            </w:r>
          </w:p>
        </w:tc>
        <w:tc>
          <w:tcPr>
            <w:tcW w:w="1099" w:type="dxa"/>
            <w:gridSpan w:val="2"/>
            <w:tcBorders>
              <w:bottom w:val="nil"/>
            </w:tcBorders>
          </w:tcPr>
          <w:p w:rsidR="00F70E77" w:rsidRPr="001C4A50" w:rsidRDefault="00F70E77"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F70E77" w:rsidRPr="001C4A50" w:rsidRDefault="00F70E77"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EE3015" w:rsidRPr="001C4A50">
              <w:rPr>
                <w:rFonts w:ascii="ＭＳ ゴシック" w:eastAsia="ＭＳ ゴシック" w:hAnsi="ＭＳ ゴシック" w:hint="eastAsia"/>
                <w:color w:val="000000" w:themeColor="text1"/>
                <w:sz w:val="12"/>
                <w:szCs w:val="12"/>
              </w:rPr>
              <w:t>124</w:t>
            </w:r>
            <w:r w:rsidRPr="001C4A50">
              <w:rPr>
                <w:rFonts w:ascii="ＭＳ ゴシック" w:eastAsia="ＭＳ ゴシック" w:hAnsi="ＭＳ ゴシック" w:hint="eastAsia"/>
                <w:color w:val="000000" w:themeColor="text1"/>
                <w:sz w:val="12"/>
                <w:szCs w:val="12"/>
              </w:rPr>
              <w:t>条第1項第2号ア</w:t>
            </w:r>
            <w:r w:rsidRPr="001C4A50">
              <w:rPr>
                <w:rFonts w:ascii="ＭＳ ゴシック" w:eastAsia="ＭＳ ゴシック" w:hAnsi="ＭＳ ゴシック" w:hint="eastAsia"/>
                <w:color w:val="000000" w:themeColor="text1"/>
                <w:sz w:val="12"/>
                <w:szCs w:val="12"/>
              </w:rPr>
              <w:br/>
              <w:t>平11厚令37</w:t>
            </w:r>
            <w:r w:rsidRPr="001C4A50">
              <w:rPr>
                <w:rFonts w:ascii="ＭＳ ゴシック" w:eastAsia="ＭＳ ゴシック" w:hAnsi="ＭＳ ゴシック" w:hint="eastAsia"/>
                <w:color w:val="000000" w:themeColor="text1"/>
                <w:sz w:val="12"/>
                <w:szCs w:val="12"/>
              </w:rPr>
              <w:br/>
              <w:t>第111条第1項第2号イ</w:t>
            </w:r>
          </w:p>
        </w:tc>
        <w:tc>
          <w:tcPr>
            <w:tcW w:w="1276" w:type="dxa"/>
            <w:vMerge/>
          </w:tcPr>
          <w:p w:rsidR="00F70E77" w:rsidRPr="001C4A50" w:rsidRDefault="00F70E77" w:rsidP="009A7142">
            <w:pPr>
              <w:spacing w:line="0" w:lineRule="atLeast"/>
              <w:rPr>
                <w:rFonts w:ascii="ＭＳ ゴシック" w:eastAsia="ＭＳ ゴシック" w:hAnsi="ＭＳ ゴシック"/>
                <w:color w:val="000000" w:themeColor="text1"/>
                <w:sz w:val="12"/>
                <w:szCs w:val="12"/>
              </w:rPr>
            </w:pPr>
          </w:p>
        </w:tc>
      </w:tr>
      <w:tr w:rsidR="00F70E77" w:rsidRPr="001C4A50" w:rsidTr="00264877">
        <w:trPr>
          <w:trHeight w:val="785"/>
        </w:trPr>
        <w:tc>
          <w:tcPr>
            <w:tcW w:w="1135" w:type="dxa"/>
            <w:vMerge/>
          </w:tcPr>
          <w:p w:rsidR="00F70E77" w:rsidRPr="001C4A50" w:rsidRDefault="00F70E77"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F70E77" w:rsidRPr="001C4A50" w:rsidTr="00F667BF">
              <w:tc>
                <w:tcPr>
                  <w:tcW w:w="7483" w:type="dxa"/>
                </w:tcPr>
                <w:p w:rsidR="00F70E77" w:rsidRPr="001C4A50" w:rsidRDefault="00F70E77" w:rsidP="00875D37">
                  <w:pPr>
                    <w:tabs>
                      <w:tab w:val="center" w:pos="4252"/>
                      <w:tab w:val="right" w:pos="8504"/>
                    </w:tabs>
                    <w:adjustRightInd w:val="0"/>
                    <w:spacing w:line="0" w:lineRule="atLeast"/>
                    <w:ind w:left="181" w:hanging="18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単位とは、利用者に対して一体的に行われるものをいいます。</w:t>
                  </w:r>
                </w:p>
                <w:p w:rsidR="00F70E77" w:rsidRPr="001C4A50" w:rsidRDefault="00F70E77" w:rsidP="00875D3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なお、利用者とは、当該通所リハビリテーション事業者が介護予防通所リハビリテーション事業者の指定を併せて受け、かつ、通所リハビリテーションの事業と介護予防通所リハビリテーションの事業とが同一の事業所において一体的に運営されている場合にあっては、当該事業所における通所リハビリテーション又は介護予防通所リハビリテーションの利用者を指します。</w:t>
                  </w:r>
                </w:p>
              </w:tc>
            </w:tr>
          </w:tbl>
          <w:p w:rsidR="00F70E77" w:rsidRPr="001C4A50" w:rsidRDefault="00F70E77"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F70E77" w:rsidRPr="001C4A50" w:rsidRDefault="00F70E7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平11厚令37</w:t>
            </w:r>
          </w:p>
          <w:p w:rsidR="00F70E77" w:rsidRPr="001C4A50" w:rsidRDefault="00F70E7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第111条第1項第2号イ</w:t>
            </w:r>
          </w:p>
        </w:tc>
        <w:tc>
          <w:tcPr>
            <w:tcW w:w="1276" w:type="dxa"/>
            <w:vMerge/>
          </w:tcPr>
          <w:p w:rsidR="00F70E77" w:rsidRPr="001C4A50" w:rsidRDefault="00F70E7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F70E77" w:rsidRPr="001C4A50" w:rsidTr="00264877">
        <w:tc>
          <w:tcPr>
            <w:tcW w:w="1135" w:type="dxa"/>
            <w:vMerge/>
          </w:tcPr>
          <w:p w:rsidR="00F70E77" w:rsidRPr="001C4A50" w:rsidRDefault="00F70E77"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F70E77" w:rsidRPr="001C4A50" w:rsidRDefault="00F70E77" w:rsidP="009A7142">
            <w:pPr>
              <w:tabs>
                <w:tab w:val="center" w:pos="4252"/>
                <w:tab w:val="right" w:pos="8504"/>
              </w:tabs>
              <w:adjustRightInd w:val="0"/>
              <w:spacing w:line="0" w:lineRule="atLeast"/>
              <w:ind w:left="181"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上記①及び②に掲げる人員のうち専らリハビリテーションの提供に当たる理学療法士、作業療法士又は言語聴覚士が、利用者が100人又はその端数を増すごとに１以上確保されていますか。</w:t>
            </w:r>
          </w:p>
          <w:p w:rsidR="00F70E77" w:rsidRPr="001C4A50"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35712" behindDoc="0" locked="0" layoutInCell="1" allowOverlap="1" wp14:anchorId="2D4044ED" wp14:editId="15A0FE9C">
                      <wp:simplePos x="0" y="0"/>
                      <wp:positionH relativeFrom="column">
                        <wp:posOffset>2657475</wp:posOffset>
                      </wp:positionH>
                      <wp:positionV relativeFrom="paragraph">
                        <wp:posOffset>12065</wp:posOffset>
                      </wp:positionV>
                      <wp:extent cx="817245" cy="571500"/>
                      <wp:effectExtent l="0" t="0" r="2095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207FF5" w:rsidRPr="00E23124" w:rsidRDefault="00207FF5" w:rsidP="0081238E">
                                  <w:pPr>
                                    <w:rPr>
                                      <w:sz w:val="18"/>
                                      <w:szCs w:val="18"/>
                                    </w:rPr>
                                  </w:pPr>
                                  <w:r w:rsidRPr="00E23124">
                                    <w:rPr>
                                      <w:rFonts w:hint="eastAsia"/>
                                      <w:sz w:val="18"/>
                                      <w:szCs w:val="18"/>
                                    </w:rPr>
                                    <w:t>必要数</w:t>
                                  </w:r>
                                </w:p>
                                <w:p w:rsidR="00207FF5" w:rsidRPr="00354E99" w:rsidRDefault="00207FF5" w:rsidP="0081238E">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44ED" id="テキスト ボックス 4" o:spid="_x0000_s1029" type="#_x0000_t202" style="position:absolute;left:0;text-align:left;margin-left:209.25pt;margin-top:.95pt;width:64.35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">
                      <v:textbox inset="5.85pt,.7pt,5.85pt,.7pt">
                        <w:txbxContent>
                          <w:p w:rsidR="00207FF5" w:rsidRPr="00E23124" w:rsidRDefault="00207FF5" w:rsidP="0081238E">
                            <w:pPr>
                              <w:rPr>
                                <w:sz w:val="18"/>
                                <w:szCs w:val="18"/>
                              </w:rPr>
                            </w:pPr>
                            <w:r w:rsidRPr="00E23124">
                              <w:rPr>
                                <w:rFonts w:hint="eastAsia"/>
                                <w:sz w:val="18"/>
                                <w:szCs w:val="18"/>
                              </w:rPr>
                              <w:t>必要数</w:t>
                            </w:r>
                          </w:p>
                          <w:p w:rsidR="00207FF5" w:rsidRPr="00354E99" w:rsidRDefault="00207FF5" w:rsidP="0081238E">
                            <w:pPr>
                              <w:ind w:firstLineChars="400" w:firstLine="840"/>
                            </w:pPr>
                            <w:r>
                              <w:rPr>
                                <w:rFonts w:hint="eastAsia"/>
                              </w:rPr>
                              <w:t>人</w:t>
                            </w:r>
                          </w:p>
                        </w:txbxContent>
                      </v:textbox>
                    </v:shape>
                  </w:pict>
                </mc:Fallback>
              </mc:AlternateContent>
            </w:r>
            <w:r w:rsidRPr="001C4A50">
              <w:rPr>
                <w:rFonts w:ascii="ＭＳ ゴシック" w:eastAsia="ＭＳ ゴシック" w:hAnsi="ＭＳ ゴシック" w:hint="eastAsia"/>
                <w:color w:val="000000" w:themeColor="text1"/>
                <w:sz w:val="16"/>
                <w:szCs w:val="16"/>
                <w:lang w:eastAsia="zh-CN"/>
              </w:rPr>
              <w:t>＜必要数計算式＞</w:t>
            </w:r>
          </w:p>
          <w:p w:rsidR="00F70E77" w:rsidRPr="001C4A50" w:rsidRDefault="00F70E77"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40832" behindDoc="0" locked="0" layoutInCell="1" allowOverlap="1" wp14:anchorId="5C545739" wp14:editId="2AA31A86">
                      <wp:simplePos x="0" y="0"/>
                      <wp:positionH relativeFrom="column">
                        <wp:posOffset>1649730</wp:posOffset>
                      </wp:positionH>
                      <wp:positionV relativeFrom="paragraph">
                        <wp:posOffset>15240</wp:posOffset>
                      </wp:positionV>
                      <wp:extent cx="622300" cy="412750"/>
                      <wp:effectExtent l="0" t="0" r="25400" b="254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12750"/>
                              </a:xfrm>
                              <a:prstGeom prst="rect">
                                <a:avLst/>
                              </a:prstGeom>
                              <a:solidFill>
                                <a:srgbClr val="FFFFFF"/>
                              </a:solidFill>
                              <a:ln w="9525">
                                <a:solidFill>
                                  <a:srgbClr val="000000"/>
                                </a:solidFill>
                                <a:miter lim="800000"/>
                                <a:headEnd/>
                                <a:tailEnd/>
                              </a:ln>
                            </wps:spPr>
                            <wps:txbx>
                              <w:txbxContent>
                                <w:p w:rsidR="00207FF5" w:rsidRDefault="00207FF5" w:rsidP="0081238E"/>
                                <w:p w:rsidR="00207FF5" w:rsidRPr="00354E99" w:rsidRDefault="00207FF5" w:rsidP="0081238E">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45739" id="テキスト ボックス 5" o:spid="_x0000_s1030" type="#_x0000_t202" style="position:absolute;left:0;text-align:left;margin-left:129.9pt;margin-top:1.2pt;width:49pt;height: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">
                      <v:textbox inset="5.85pt,.7pt,5.85pt,.7pt">
                        <w:txbxContent>
                          <w:p w:rsidR="00207FF5" w:rsidRDefault="00207FF5" w:rsidP="0081238E"/>
                          <w:p w:rsidR="00207FF5" w:rsidRPr="00354E99" w:rsidRDefault="00207FF5" w:rsidP="0081238E">
                            <w:pPr>
                              <w:ind w:firstLineChars="400" w:firstLine="840"/>
                            </w:pPr>
                          </w:p>
                        </w:txbxContent>
                      </v:textbox>
                    </v:shape>
                  </w:pict>
                </mc:Fallback>
              </mc:AlternateContent>
            </w: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30592" behindDoc="0" locked="0" layoutInCell="1" allowOverlap="1" wp14:anchorId="4E3D40F9" wp14:editId="1EF27670">
                      <wp:simplePos x="0" y="0"/>
                      <wp:positionH relativeFrom="column">
                        <wp:posOffset>49530</wp:posOffset>
                      </wp:positionH>
                      <wp:positionV relativeFrom="paragraph">
                        <wp:posOffset>15240</wp:posOffset>
                      </wp:positionV>
                      <wp:extent cx="971550" cy="4572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57200"/>
                              </a:xfrm>
                              <a:prstGeom prst="rect">
                                <a:avLst/>
                              </a:prstGeom>
                              <a:solidFill>
                                <a:srgbClr val="FFFFFF"/>
                              </a:solidFill>
                              <a:ln w="9525">
                                <a:solidFill>
                                  <a:srgbClr val="000000"/>
                                </a:solidFill>
                                <a:miter lim="800000"/>
                                <a:headEnd/>
                                <a:tailEnd/>
                              </a:ln>
                            </wps:spPr>
                            <wps:txbx>
                              <w:txbxContent>
                                <w:p w:rsidR="00207FF5" w:rsidRDefault="00207FF5" w:rsidP="00D9708D">
                                  <w:pPr>
                                    <w:rPr>
                                      <w:rFonts w:eastAsia="SimSun"/>
                                      <w:sz w:val="14"/>
                                      <w:szCs w:val="14"/>
                                      <w:lang w:eastAsia="zh-CN"/>
                                    </w:rPr>
                                  </w:pPr>
                                  <w:r w:rsidRPr="00D9708D">
                                    <w:rPr>
                                      <w:rFonts w:hint="eastAsia"/>
                                      <w:sz w:val="14"/>
                                      <w:szCs w:val="14"/>
                                      <w:lang w:eastAsia="zh-CN"/>
                                    </w:rPr>
                                    <w:t>利用者数</w:t>
                                  </w:r>
                                </w:p>
                                <w:p w:rsidR="00207FF5" w:rsidRPr="00D9708D" w:rsidRDefault="00207FF5" w:rsidP="00D9708D">
                                  <w:pPr>
                                    <w:ind w:firstLineChars="900" w:firstLine="1260"/>
                                    <w:rPr>
                                      <w:rFonts w:eastAsia="SimSun"/>
                                      <w:sz w:val="14"/>
                                      <w:szCs w:val="14"/>
                                      <w:lang w:eastAsia="zh-CN"/>
                                    </w:rPr>
                                  </w:pPr>
                                  <w:r w:rsidRPr="00D9708D">
                                    <w:rPr>
                                      <w:rFonts w:eastAsiaTheme="minorEastAsia" w:hint="eastAsia"/>
                                      <w:sz w:val="14"/>
                                      <w:szCs w:val="14"/>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40F9" id="テキスト ボックス 6" o:spid="_x0000_s1031" type="#_x0000_t202" style="position:absolute;left:0;text-align:left;margin-left:3.9pt;margin-top:1.2pt;width:76.5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">
                      <v:textbox inset="5.85pt,.7pt,5.85pt,.7pt">
                        <w:txbxContent>
                          <w:p w:rsidR="00207FF5" w:rsidRDefault="00207FF5" w:rsidP="00D9708D">
                            <w:pPr>
                              <w:rPr>
                                <w:rFonts w:eastAsia="SimSun"/>
                                <w:sz w:val="14"/>
                                <w:szCs w:val="14"/>
                                <w:lang w:eastAsia="zh-CN"/>
                              </w:rPr>
                            </w:pPr>
                            <w:r w:rsidRPr="00D9708D">
                              <w:rPr>
                                <w:rFonts w:hint="eastAsia"/>
                                <w:sz w:val="14"/>
                                <w:szCs w:val="14"/>
                                <w:lang w:eastAsia="zh-CN"/>
                              </w:rPr>
                              <w:t>利用者数</w:t>
                            </w:r>
                          </w:p>
                          <w:p w:rsidR="00207FF5" w:rsidRPr="00D9708D" w:rsidRDefault="00207FF5" w:rsidP="00D9708D">
                            <w:pPr>
                              <w:ind w:firstLineChars="900" w:firstLine="1260"/>
                              <w:rPr>
                                <w:rFonts w:eastAsia="SimSun"/>
                                <w:sz w:val="14"/>
                                <w:szCs w:val="14"/>
                                <w:lang w:eastAsia="zh-CN"/>
                              </w:rPr>
                            </w:pPr>
                            <w:r w:rsidRPr="00D9708D">
                              <w:rPr>
                                <w:rFonts w:eastAsiaTheme="minorEastAsia" w:hint="eastAsia"/>
                                <w:sz w:val="14"/>
                                <w:szCs w:val="14"/>
                              </w:rPr>
                              <w:t>人</w:t>
                            </w:r>
                          </w:p>
                        </w:txbxContent>
                      </v:textbox>
                    </v:shape>
                  </w:pict>
                </mc:Fallback>
              </mc:AlternateContent>
            </w:r>
          </w:p>
          <w:p w:rsidR="00F70E77" w:rsidRPr="001C4A50" w:rsidRDefault="00F70E77"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color w:val="000000" w:themeColor="text1"/>
                <w:sz w:val="16"/>
                <w:szCs w:val="16"/>
                <w:lang w:eastAsia="zh-CN"/>
              </w:rPr>
              <w:t xml:space="preserve">　　　　　　　　　　　　　　　　÷100人＝　　　　　　　　　　　　⇒</w:t>
            </w:r>
          </w:p>
          <w:p w:rsidR="00F70E77" w:rsidRPr="001C4A50"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F70E77" w:rsidRPr="001C4A50"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F70E77" w:rsidRPr="001C4A50" w:rsidRDefault="00F70E77" w:rsidP="00255485">
            <w:pPr>
              <w:tabs>
                <w:tab w:val="center" w:pos="4252"/>
                <w:tab w:val="right" w:pos="8504"/>
              </w:tabs>
              <w:adjustRightInd w:val="0"/>
              <w:spacing w:line="0" w:lineRule="atLeast"/>
              <w:ind w:leftChars="100" w:left="210" w:firstLineChars="200" w:firstLine="32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（例）（55人）　　　　　　　　　　　　　　（0.55）　　　　　　　　　　　　（１人）</w:t>
            </w:r>
          </w:p>
        </w:tc>
        <w:tc>
          <w:tcPr>
            <w:tcW w:w="1099" w:type="dxa"/>
            <w:gridSpan w:val="2"/>
            <w:tcBorders>
              <w:bottom w:val="nil"/>
            </w:tcBorders>
          </w:tcPr>
          <w:p w:rsidR="00F70E77" w:rsidRPr="001C4A50" w:rsidRDefault="00F70E77"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F70E77" w:rsidRPr="001C4A50" w:rsidRDefault="00F70E77"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条例第124条第1項第2号イ</w:t>
            </w:r>
            <w:r w:rsidRPr="001C4A50">
              <w:rPr>
                <w:rFonts w:ascii="ＭＳ ゴシック" w:eastAsia="ＭＳ ゴシック" w:hAnsi="ＭＳ ゴシック" w:hint="eastAsia"/>
                <w:color w:val="000000" w:themeColor="text1"/>
                <w:sz w:val="12"/>
                <w:szCs w:val="12"/>
              </w:rPr>
              <w:br/>
              <w:t>平11厚令37</w:t>
            </w:r>
            <w:r w:rsidRPr="001C4A50">
              <w:rPr>
                <w:rFonts w:ascii="ＭＳ ゴシック" w:eastAsia="ＭＳ ゴシック" w:hAnsi="ＭＳ ゴシック" w:hint="eastAsia"/>
                <w:color w:val="000000" w:themeColor="text1"/>
                <w:sz w:val="12"/>
                <w:szCs w:val="12"/>
              </w:rPr>
              <w:br/>
              <w:t>第111条第1項第2号ロ</w:t>
            </w:r>
          </w:p>
        </w:tc>
        <w:tc>
          <w:tcPr>
            <w:tcW w:w="1276" w:type="dxa"/>
            <w:vMerge/>
          </w:tcPr>
          <w:p w:rsidR="00F70E77" w:rsidRPr="001C4A50" w:rsidRDefault="00F70E77" w:rsidP="009A7142">
            <w:pPr>
              <w:spacing w:line="0" w:lineRule="atLeast"/>
              <w:rPr>
                <w:rFonts w:ascii="ＭＳ ゴシック" w:eastAsia="ＭＳ ゴシック" w:hAnsi="ＭＳ ゴシック"/>
                <w:color w:val="000000" w:themeColor="text1"/>
                <w:sz w:val="12"/>
                <w:szCs w:val="12"/>
              </w:rPr>
            </w:pPr>
          </w:p>
        </w:tc>
      </w:tr>
      <w:tr w:rsidR="00994082" w:rsidRPr="001C4A50" w:rsidTr="00D2759E">
        <w:trPr>
          <w:trHeight w:val="618"/>
        </w:trPr>
        <w:tc>
          <w:tcPr>
            <w:tcW w:w="1135" w:type="dxa"/>
            <w:vMerge w:val="restart"/>
            <w:tcBorders>
              <w:top w:val="nil"/>
            </w:tcBorders>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５　</w:t>
            </w:r>
            <w:r w:rsidRPr="00093F3D">
              <w:rPr>
                <w:rFonts w:ascii="ＭＳ ゴシック" w:eastAsia="ＭＳ ゴシック" w:hAnsi="ＭＳ ゴシック" w:hint="eastAsia"/>
                <w:b/>
                <w:bCs/>
                <w:color w:val="000000" w:themeColor="text1"/>
                <w:sz w:val="12"/>
                <w:szCs w:val="12"/>
                <w:highlight w:val="yellow"/>
              </w:rPr>
              <w:t>診療所の人員基準</w:t>
            </w:r>
            <w:r w:rsidRPr="001C4A50">
              <w:rPr>
                <w:rFonts w:ascii="ＭＳ ゴシック" w:eastAsia="ＭＳ ゴシック" w:hAnsi="ＭＳ ゴシック" w:hint="eastAsia"/>
                <w:color w:val="000000" w:themeColor="text1"/>
                <w:sz w:val="12"/>
                <w:szCs w:val="12"/>
              </w:rPr>
              <w:t xml:space="preserve"> </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（項目４の規定が適用される者を除く。）</w:t>
            </w:r>
          </w:p>
          <w:p w:rsidR="00994082" w:rsidRPr="001C4A50"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(1)　医師</w:t>
            </w:r>
          </w:p>
        </w:tc>
        <w:tc>
          <w:tcPr>
            <w:tcW w:w="6555" w:type="dxa"/>
            <w:gridSpan w:val="2"/>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①　利用者の数が同時に10人を超える場合は、専任の常勤医師が１人勤務していますか。 </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条例第124条第2項第1号</w:t>
            </w:r>
            <w:r w:rsidRPr="001C4A50">
              <w:rPr>
                <w:rFonts w:ascii="ＭＳ ゴシック" w:eastAsia="ＭＳ ゴシック" w:hAnsi="ＭＳ ゴシック" w:hint="eastAsia"/>
                <w:color w:val="000000" w:themeColor="text1"/>
                <w:sz w:val="12"/>
                <w:szCs w:val="12"/>
              </w:rPr>
              <w:b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1</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イ</w:t>
            </w:r>
          </w:p>
        </w:tc>
        <w:tc>
          <w:tcPr>
            <w:tcW w:w="1276" w:type="dxa"/>
            <w:vMerge w:val="restart"/>
          </w:tcPr>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・職員勤務表</w:t>
            </w:r>
          </w:p>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・出勤簿</w:t>
            </w:r>
          </w:p>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・勤務表等勤務時間 がわかる書類</w:t>
            </w:r>
          </w:p>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・常勤、非常勤の員数がわかる書類</w:t>
            </w:r>
          </w:p>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・職員履歴書</w:t>
            </w:r>
          </w:p>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・資格を確認する書 類</w:t>
            </w:r>
          </w:p>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・利用者に関する書 類</w:t>
            </w:r>
          </w:p>
        </w:tc>
      </w:tr>
      <w:tr w:rsidR="00994082" w:rsidRPr="001C4A50" w:rsidTr="002606BD">
        <w:trPr>
          <w:trHeight w:val="780"/>
        </w:trPr>
        <w:tc>
          <w:tcPr>
            <w:tcW w:w="1135" w:type="dxa"/>
            <w:vMerge/>
            <w:tcBorders>
              <w:bottom w:val="nil"/>
            </w:tcBorders>
          </w:tcPr>
          <w:p w:rsidR="00994082" w:rsidRPr="001C4A50"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6555" w:type="dxa"/>
            <w:gridSpan w:val="2"/>
            <w:tcBorders>
              <w:bottom w:val="single" w:sz="4" w:space="0" w:color="auto"/>
            </w:tcBorders>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利用者の数が同時に10人以下の場合は、専任の医師が１人勤務していますか。また、この場合に利用者数は、専任の医師１人に対し１日48人以内となっていますか。</w:t>
            </w:r>
          </w:p>
        </w:tc>
        <w:tc>
          <w:tcPr>
            <w:tcW w:w="1099" w:type="dxa"/>
            <w:gridSpan w:val="2"/>
            <w:tcBorders>
              <w:bottom w:val="single" w:sz="4" w:space="0" w:color="auto"/>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single" w:sz="4" w:space="0" w:color="auto"/>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条例第124条第2項第1号</w:t>
            </w:r>
            <w:r w:rsidRPr="001C4A50">
              <w:rPr>
                <w:rFonts w:ascii="ＭＳ ゴシック" w:eastAsia="ＭＳ ゴシック" w:hAnsi="ＭＳ ゴシック" w:hint="eastAsia"/>
                <w:color w:val="000000" w:themeColor="text1"/>
                <w:sz w:val="12"/>
                <w:szCs w:val="12"/>
              </w:rPr>
              <w:b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1</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ロ</w:t>
            </w:r>
          </w:p>
        </w:tc>
        <w:tc>
          <w:tcPr>
            <w:tcW w:w="1276" w:type="dxa"/>
            <w:vMerge/>
            <w:tcBorders>
              <w:bottom w:val="single" w:sz="4" w:space="0" w:color="auto"/>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702A21">
        <w:tc>
          <w:tcPr>
            <w:tcW w:w="1135" w:type="dxa"/>
            <w:vMerge w:val="restart"/>
            <w:tcBorders>
              <w:top w:val="nil"/>
            </w:tcBorders>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(2)</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理学療法士</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作業療法士</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言語聴覚士</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看護職員</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介護職員</w:t>
            </w:r>
          </w:p>
        </w:tc>
        <w:tc>
          <w:tcPr>
            <w:tcW w:w="6555" w:type="dxa"/>
            <w:gridSpan w:val="2"/>
            <w:shd w:val="clear" w:color="auto" w:fill="auto"/>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指定通所リハビリテーションの単位ごとに、利用者の数が10人以下の場合は、提供時間帯を通じて専ら当該指定通所リハビリテーションの提供に当たる理学療法士、作業療法士若しくは言語聴覚士又は看護師若しくは准看護師若しくは介護職員（以下「従業者」という。）が１以上確保され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条例第124条第2項第1号</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第111条第2項第1号</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lang w:eastAsia="zh-CN"/>
              </w:rPr>
            </w:pPr>
          </w:p>
        </w:tc>
        <w:tc>
          <w:tcPr>
            <w:tcW w:w="6555" w:type="dxa"/>
            <w:gridSpan w:val="2"/>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66432" behindDoc="0" locked="0" layoutInCell="1" allowOverlap="1" wp14:anchorId="616EB6D9" wp14:editId="6F69988B">
                      <wp:simplePos x="0" y="0"/>
                      <wp:positionH relativeFrom="column">
                        <wp:posOffset>2766769</wp:posOffset>
                      </wp:positionH>
                      <wp:positionV relativeFrom="paragraph">
                        <wp:posOffset>379213</wp:posOffset>
                      </wp:positionV>
                      <wp:extent cx="817245" cy="571500"/>
                      <wp:effectExtent l="0" t="0" r="2095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207FF5" w:rsidRPr="00E23124" w:rsidRDefault="00207FF5" w:rsidP="00186ED6">
                                  <w:pPr>
                                    <w:rPr>
                                      <w:sz w:val="18"/>
                                      <w:szCs w:val="18"/>
                                    </w:rPr>
                                  </w:pPr>
                                  <w:r w:rsidRPr="00E23124">
                                    <w:rPr>
                                      <w:rFonts w:hint="eastAsia"/>
                                      <w:sz w:val="18"/>
                                      <w:szCs w:val="18"/>
                                    </w:rPr>
                                    <w:t>必要数</w:t>
                                  </w:r>
                                </w:p>
                                <w:p w:rsidR="00207FF5" w:rsidRPr="00354E99" w:rsidRDefault="00207FF5" w:rsidP="00186ED6">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B6D9" id="テキスト ボックス 7" o:spid="_x0000_s1032" type="#_x0000_t202" style="position:absolute;left:0;text-align:left;margin-left:217.85pt;margin-top:29.85pt;width:64.3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">
                      <v:textbox inset="5.85pt,.7pt,5.85pt,.7pt">
                        <w:txbxContent>
                          <w:p w:rsidR="00207FF5" w:rsidRPr="00E23124" w:rsidRDefault="00207FF5" w:rsidP="00186ED6">
                            <w:pPr>
                              <w:rPr>
                                <w:sz w:val="18"/>
                                <w:szCs w:val="18"/>
                              </w:rPr>
                            </w:pPr>
                            <w:r w:rsidRPr="00E23124">
                              <w:rPr>
                                <w:rFonts w:hint="eastAsia"/>
                                <w:sz w:val="18"/>
                                <w:szCs w:val="18"/>
                              </w:rPr>
                              <w:t>必要数</w:t>
                            </w:r>
                          </w:p>
                          <w:p w:rsidR="00207FF5" w:rsidRPr="00354E99" w:rsidRDefault="00207FF5" w:rsidP="00186ED6">
                            <w:pPr>
                              <w:ind w:firstLineChars="400" w:firstLine="840"/>
                            </w:pPr>
                            <w:r>
                              <w:rPr>
                                <w:rFonts w:hint="eastAsia"/>
                              </w:rPr>
                              <w:t>人</w:t>
                            </w:r>
                          </w:p>
                        </w:txbxContent>
                      </v:textbox>
                    </v:shape>
                  </w:pict>
                </mc:Fallback>
              </mc:AlternateContent>
            </w:r>
            <w:r w:rsidRPr="001C4A50">
              <w:rPr>
                <w:rFonts w:ascii="ＭＳ ゴシック" w:eastAsia="ＭＳ ゴシック" w:hAnsi="ＭＳ ゴシック" w:hint="eastAsia"/>
                <w:color w:val="000000" w:themeColor="text1"/>
                <w:sz w:val="16"/>
                <w:szCs w:val="16"/>
              </w:rPr>
              <w:t>②　指定通所リハビリテーションの単位ごとに、利用者の数が10人を超える場合は、提供時間を通じて専ら当該通所リハビリテーションの提供に当たる従業者が利用者の数を10で除した数以上確保されていますか。</w:t>
            </w: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86912" behindDoc="0" locked="0" layoutInCell="1" allowOverlap="1" wp14:anchorId="410DF40C" wp14:editId="4F584B66">
                      <wp:simplePos x="0" y="0"/>
                      <wp:positionH relativeFrom="column">
                        <wp:posOffset>1781131</wp:posOffset>
                      </wp:positionH>
                      <wp:positionV relativeFrom="paragraph">
                        <wp:posOffset>130338</wp:posOffset>
                      </wp:positionV>
                      <wp:extent cx="609600" cy="40005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0050"/>
                              </a:xfrm>
                              <a:prstGeom prst="rect">
                                <a:avLst/>
                              </a:prstGeom>
                              <a:solidFill>
                                <a:srgbClr val="FFFFFF"/>
                              </a:solidFill>
                              <a:ln w="9525">
                                <a:solidFill>
                                  <a:srgbClr val="000000"/>
                                </a:solidFill>
                                <a:miter lim="800000"/>
                                <a:headEnd/>
                                <a:tailEnd/>
                              </a:ln>
                            </wps:spPr>
                            <wps:txbx>
                              <w:txbxContent>
                                <w:p w:rsidR="00207FF5" w:rsidRDefault="00207FF5" w:rsidP="00186ED6"/>
                                <w:p w:rsidR="00207FF5" w:rsidRPr="00354E99" w:rsidRDefault="00207FF5" w:rsidP="00186ED6">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DF40C" id="テキスト ボックス 8" o:spid="_x0000_s1033" type="#_x0000_t202" style="position:absolute;left:0;text-align:left;margin-left:140.25pt;margin-top:10.25pt;width:48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">
                      <v:textbox inset="5.85pt,.7pt,5.85pt,.7pt">
                        <w:txbxContent>
                          <w:p w:rsidR="00207FF5" w:rsidRDefault="00207FF5" w:rsidP="00186ED6"/>
                          <w:p w:rsidR="00207FF5" w:rsidRPr="00354E99" w:rsidRDefault="00207FF5" w:rsidP="00186ED6">
                            <w:pPr>
                              <w:ind w:firstLineChars="400" w:firstLine="840"/>
                            </w:pPr>
                          </w:p>
                        </w:txbxContent>
                      </v:textbox>
                    </v:shape>
                  </w:pict>
                </mc:Fallback>
              </mc:AlternateContent>
            </w: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61312" behindDoc="0" locked="0" layoutInCell="1" allowOverlap="1" wp14:anchorId="09515622" wp14:editId="1062142C">
                      <wp:simplePos x="0" y="0"/>
                      <wp:positionH relativeFrom="column">
                        <wp:posOffset>123190</wp:posOffset>
                      </wp:positionH>
                      <wp:positionV relativeFrom="paragraph">
                        <wp:posOffset>127000</wp:posOffset>
                      </wp:positionV>
                      <wp:extent cx="946150" cy="425450"/>
                      <wp:effectExtent l="0" t="0" r="25400" b="127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25450"/>
                              </a:xfrm>
                              <a:prstGeom prst="rect">
                                <a:avLst/>
                              </a:prstGeom>
                              <a:solidFill>
                                <a:srgbClr val="FFFFFF"/>
                              </a:solidFill>
                              <a:ln w="9525">
                                <a:solidFill>
                                  <a:srgbClr val="000000"/>
                                </a:solidFill>
                                <a:miter lim="800000"/>
                                <a:headEnd/>
                                <a:tailEnd/>
                              </a:ln>
                            </wps:spPr>
                            <wps:txbx>
                              <w:txbxContent>
                                <w:p w:rsidR="00207FF5" w:rsidRPr="00DA343E" w:rsidRDefault="00207FF5" w:rsidP="00186ED6">
                                  <w:pPr>
                                    <w:rPr>
                                      <w:sz w:val="14"/>
                                      <w:szCs w:val="14"/>
                                      <w:lang w:eastAsia="zh-CN"/>
                                    </w:rPr>
                                  </w:pPr>
                                  <w:r w:rsidRPr="00DA343E">
                                    <w:rPr>
                                      <w:rFonts w:hint="eastAsia"/>
                                      <w:sz w:val="14"/>
                                      <w:szCs w:val="14"/>
                                      <w:lang w:eastAsia="zh-CN"/>
                                    </w:rPr>
                                    <w:t>利用者数</w:t>
                                  </w:r>
                                </w:p>
                                <w:p w:rsidR="00207FF5" w:rsidRPr="00DA343E" w:rsidRDefault="00207FF5" w:rsidP="00186ED6">
                                  <w:pPr>
                                    <w:ind w:firstLineChars="800" w:firstLine="1120"/>
                                    <w:rPr>
                                      <w:sz w:val="14"/>
                                      <w:szCs w:val="14"/>
                                    </w:rPr>
                                  </w:pPr>
                                  <w:r w:rsidRPr="00DA343E">
                                    <w:rPr>
                                      <w:rFonts w:hint="eastAsia"/>
                                      <w:sz w:val="14"/>
                                      <w:szCs w:val="14"/>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15622" id="テキスト ボックス 9" o:spid="_x0000_s1034" type="#_x0000_t202" style="position:absolute;left:0;text-align:left;margin-left:9.7pt;margin-top:10pt;width:74.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">
                      <v:textbox inset="5.85pt,.7pt,5.85pt,.7pt">
                        <w:txbxContent>
                          <w:p w:rsidR="00207FF5" w:rsidRPr="00DA343E" w:rsidRDefault="00207FF5" w:rsidP="00186ED6">
                            <w:pPr>
                              <w:rPr>
                                <w:sz w:val="14"/>
                                <w:szCs w:val="14"/>
                                <w:lang w:eastAsia="zh-CN"/>
                              </w:rPr>
                            </w:pPr>
                            <w:r w:rsidRPr="00DA343E">
                              <w:rPr>
                                <w:rFonts w:hint="eastAsia"/>
                                <w:sz w:val="14"/>
                                <w:szCs w:val="14"/>
                                <w:lang w:eastAsia="zh-CN"/>
                              </w:rPr>
                              <w:t>利用者数</w:t>
                            </w:r>
                          </w:p>
                          <w:p w:rsidR="00207FF5" w:rsidRPr="00DA343E" w:rsidRDefault="00207FF5" w:rsidP="00186ED6">
                            <w:pPr>
                              <w:ind w:firstLineChars="800" w:firstLine="1120"/>
                              <w:rPr>
                                <w:sz w:val="14"/>
                                <w:szCs w:val="14"/>
                              </w:rPr>
                            </w:pPr>
                            <w:r w:rsidRPr="00DA343E">
                              <w:rPr>
                                <w:rFonts w:hint="eastAsia"/>
                                <w:sz w:val="14"/>
                                <w:szCs w:val="14"/>
                              </w:rPr>
                              <w:t>人</w:t>
                            </w:r>
                          </w:p>
                        </w:txbxContent>
                      </v:textbox>
                    </v:shape>
                  </w:pict>
                </mc:Fallback>
              </mc:AlternateContent>
            </w:r>
            <w:r w:rsidRPr="001C4A50">
              <w:rPr>
                <w:rFonts w:ascii="ＭＳ ゴシック" w:eastAsia="ＭＳ ゴシック" w:hAnsi="ＭＳ ゴシック" w:hint="eastAsia"/>
                <w:color w:val="000000" w:themeColor="text1"/>
                <w:sz w:val="16"/>
                <w:szCs w:val="16"/>
                <w:lang w:eastAsia="zh-CN"/>
              </w:rPr>
              <w:t>＜必要数計算式＞</w:t>
            </w:r>
          </w:p>
          <w:p w:rsidR="00994082" w:rsidRPr="001C4A50" w:rsidRDefault="00994082"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color w:val="000000" w:themeColor="text1"/>
                <w:sz w:val="16"/>
                <w:szCs w:val="16"/>
                <w:lang w:eastAsia="zh-CN"/>
              </w:rPr>
              <w:t xml:space="preserve">　　　　　　　　　　　　　　　　　　</w:t>
            </w:r>
          </w:p>
          <w:p w:rsidR="00994082" w:rsidRPr="001C4A50" w:rsidRDefault="00994082"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color w:val="000000" w:themeColor="text1"/>
                <w:sz w:val="16"/>
                <w:szCs w:val="16"/>
                <w:lang w:eastAsia="zh-CN"/>
              </w:rPr>
              <w:t xml:space="preserve">　　　　　　　　　　　　　　　　　÷　１０人　＝　　　　　　　　　　　　⇒</w:t>
            </w: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（例）（55人）　　　　　　　　　　　　　　　　　　　　（5.5）　　　　　　　　　　　　　（６人）</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A74754">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条例第124条第2項第1号</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第111条第2項第1号</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2398"/>
        </w:trPr>
        <w:tc>
          <w:tcPr>
            <w:tcW w:w="1135" w:type="dxa"/>
            <w:vMerge/>
          </w:tcPr>
          <w:p w:rsidR="00994082" w:rsidRPr="001C4A50"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③　上記①及び②に掲げる人員のうち専らリハビリテーションの提供に当たる理学療法士、作業療法士若しくは言語聴覚士又は通所リハビリテーション若しくはこれに類するサービスに１年以上従事した経験を有する看護師が、常勤換算方法で、０．１以上確保されていますか。   </w:t>
            </w:r>
          </w:p>
          <w:p w:rsidR="00994082" w:rsidRPr="001C4A50" w:rsidRDefault="00994082" w:rsidP="009A7142">
            <w:pPr>
              <w:spacing w:line="0" w:lineRule="atLeast"/>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color w:val="000000" w:themeColor="text1"/>
                <w:sz w:val="16"/>
                <w:szCs w:val="16"/>
                <w:lang w:eastAsia="zh-TW"/>
              </w:rPr>
              <w:t>＜常勤換算式＞</w:t>
            </w:r>
            <w:r w:rsidRPr="001C4A50">
              <w:rPr>
                <w:rFonts w:ascii="ＭＳ ゴシック" w:eastAsia="ＭＳ ゴシック" w:hAnsi="ＭＳ ゴシック" w:hint="eastAsia"/>
                <w:color w:val="000000" w:themeColor="text1"/>
                <w:sz w:val="16"/>
                <w:szCs w:val="16"/>
                <w:lang w:eastAsia="zh-CN"/>
              </w:rPr>
              <w:t xml:space="preserve">（小数点第2位以下切捨）　</w:t>
            </w: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lang w:eastAsia="zh-TW"/>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76672" behindDoc="0" locked="0" layoutInCell="1" allowOverlap="1" wp14:anchorId="1DAC89D8" wp14:editId="7F30DD3C">
                      <wp:simplePos x="0" y="0"/>
                      <wp:positionH relativeFrom="column">
                        <wp:posOffset>1674495</wp:posOffset>
                      </wp:positionH>
                      <wp:positionV relativeFrom="paragraph">
                        <wp:posOffset>59690</wp:posOffset>
                      </wp:positionV>
                      <wp:extent cx="1174750" cy="654050"/>
                      <wp:effectExtent l="0" t="0" r="25400" b="127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654050"/>
                              </a:xfrm>
                              <a:prstGeom prst="rect">
                                <a:avLst/>
                              </a:prstGeom>
                              <a:solidFill>
                                <a:srgbClr val="FFFFFF"/>
                              </a:solidFill>
                              <a:ln w="9525">
                                <a:solidFill>
                                  <a:srgbClr val="000000"/>
                                </a:solidFill>
                                <a:miter lim="800000"/>
                                <a:headEnd/>
                                <a:tailEnd/>
                              </a:ln>
                            </wps:spPr>
                            <wps:txbx>
                              <w:txbxContent>
                                <w:p w:rsidR="00207FF5" w:rsidRPr="001A6B3C" w:rsidRDefault="00207FF5" w:rsidP="00186ED6">
                                  <w:pPr>
                                    <w:ind w:left="1280" w:hangingChars="800" w:hanging="1280"/>
                                    <w:rPr>
                                      <w:sz w:val="16"/>
                                      <w:szCs w:val="16"/>
                                    </w:rPr>
                                  </w:pPr>
                                  <w:r w:rsidRPr="001A6B3C">
                                    <w:rPr>
                                      <w:rFonts w:hint="eastAsia"/>
                                      <w:sz w:val="16"/>
                                      <w:szCs w:val="16"/>
                                    </w:rPr>
                                    <w:t>常勤従事者の</w:t>
                                  </w:r>
                                </w:p>
                                <w:p w:rsidR="00207FF5" w:rsidRPr="001A6B3C" w:rsidRDefault="00207FF5" w:rsidP="006579DE">
                                  <w:pPr>
                                    <w:ind w:leftChars="350" w:left="1455" w:hangingChars="450" w:hanging="720"/>
                                    <w:rPr>
                                      <w:sz w:val="16"/>
                                      <w:szCs w:val="16"/>
                                    </w:rPr>
                                  </w:pPr>
                                  <w:r w:rsidRPr="001A6B3C">
                                    <w:rPr>
                                      <w:rFonts w:hint="eastAsia"/>
                                      <w:sz w:val="16"/>
                                      <w:szCs w:val="16"/>
                                    </w:rPr>
                                    <w:t>勤務時間数</w:t>
                                  </w:r>
                                </w:p>
                                <w:p w:rsidR="00207FF5" w:rsidRPr="001A6B3C" w:rsidRDefault="00207FF5" w:rsidP="001A6B3C">
                                  <w:pPr>
                                    <w:ind w:firstLineChars="800" w:firstLine="1280"/>
                                    <w:rPr>
                                      <w:sz w:val="16"/>
                                      <w:szCs w:val="16"/>
                                    </w:rPr>
                                  </w:pPr>
                                  <w:r w:rsidRPr="001A6B3C">
                                    <w:rPr>
                                      <w:rFonts w:hint="eastAsia"/>
                                      <w:sz w:val="16"/>
                                      <w:szCs w:val="16"/>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89D8" id="テキスト ボックス 11" o:spid="_x0000_s1035" type="#_x0000_t202" style="position:absolute;left:0;text-align:left;margin-left:131.85pt;margin-top:4.7pt;width:92.5pt;height: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">
                      <v:textbox inset="5.85pt,.7pt,5.85pt,.7pt">
                        <w:txbxContent>
                          <w:p w:rsidR="00207FF5" w:rsidRPr="001A6B3C" w:rsidRDefault="00207FF5" w:rsidP="00186ED6">
                            <w:pPr>
                              <w:ind w:left="1280" w:hangingChars="800" w:hanging="1280"/>
                              <w:rPr>
                                <w:sz w:val="16"/>
                                <w:szCs w:val="16"/>
                              </w:rPr>
                            </w:pPr>
                            <w:r w:rsidRPr="001A6B3C">
                              <w:rPr>
                                <w:rFonts w:hint="eastAsia"/>
                                <w:sz w:val="16"/>
                                <w:szCs w:val="16"/>
                              </w:rPr>
                              <w:t>常勤従事者の</w:t>
                            </w:r>
                          </w:p>
                          <w:p w:rsidR="00207FF5" w:rsidRPr="001A6B3C" w:rsidRDefault="00207FF5" w:rsidP="006579DE">
                            <w:pPr>
                              <w:ind w:leftChars="350" w:left="1455" w:hangingChars="450" w:hanging="720"/>
                              <w:rPr>
                                <w:sz w:val="16"/>
                                <w:szCs w:val="16"/>
                              </w:rPr>
                            </w:pPr>
                            <w:r w:rsidRPr="001A6B3C">
                              <w:rPr>
                                <w:rFonts w:hint="eastAsia"/>
                                <w:sz w:val="16"/>
                                <w:szCs w:val="16"/>
                              </w:rPr>
                              <w:t>勤務時間数</w:t>
                            </w:r>
                          </w:p>
                          <w:p w:rsidR="00207FF5" w:rsidRPr="001A6B3C" w:rsidRDefault="00207FF5" w:rsidP="001A6B3C">
                            <w:pPr>
                              <w:ind w:firstLineChars="800" w:firstLine="1280"/>
                              <w:rPr>
                                <w:sz w:val="16"/>
                                <w:szCs w:val="16"/>
                              </w:rPr>
                            </w:pPr>
                            <w:r w:rsidRPr="001A6B3C">
                              <w:rPr>
                                <w:rFonts w:hint="eastAsia"/>
                                <w:sz w:val="16"/>
                                <w:szCs w:val="16"/>
                              </w:rPr>
                              <w:t>時間</w:t>
                            </w:r>
                          </w:p>
                        </w:txbxContent>
                      </v:textbox>
                    </v:shape>
                  </w:pict>
                </mc:Fallback>
              </mc:AlternateContent>
            </w: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71552" behindDoc="0" locked="0" layoutInCell="1" allowOverlap="1" wp14:anchorId="10A448BA" wp14:editId="0986B9DA">
                      <wp:simplePos x="0" y="0"/>
                      <wp:positionH relativeFrom="column">
                        <wp:posOffset>80645</wp:posOffset>
                      </wp:positionH>
                      <wp:positionV relativeFrom="paragraph">
                        <wp:posOffset>73025</wp:posOffset>
                      </wp:positionV>
                      <wp:extent cx="1289050" cy="647700"/>
                      <wp:effectExtent l="0" t="0" r="2540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647700"/>
                              </a:xfrm>
                              <a:prstGeom prst="rect">
                                <a:avLst/>
                              </a:prstGeom>
                              <a:solidFill>
                                <a:srgbClr val="FFFFFF"/>
                              </a:solidFill>
                              <a:ln w="9525">
                                <a:solidFill>
                                  <a:srgbClr val="000000"/>
                                </a:solidFill>
                                <a:miter lim="800000"/>
                                <a:headEnd/>
                                <a:tailEnd/>
                              </a:ln>
                            </wps:spPr>
                            <wps:txbx>
                              <w:txbxContent>
                                <w:p w:rsidR="00207FF5" w:rsidRPr="001A6B3C" w:rsidRDefault="00207FF5" w:rsidP="006579DE">
                                  <w:pPr>
                                    <w:ind w:left="1280" w:hangingChars="800" w:hanging="1280"/>
                                    <w:rPr>
                                      <w:sz w:val="16"/>
                                      <w:szCs w:val="16"/>
                                    </w:rPr>
                                  </w:pPr>
                                  <w:r w:rsidRPr="001A6B3C">
                                    <w:rPr>
                                      <w:rFonts w:hint="eastAsia"/>
                                      <w:sz w:val="16"/>
                                      <w:szCs w:val="16"/>
                                      <w:lang w:eastAsia="zh-TW"/>
                                    </w:rPr>
                                    <w:t xml:space="preserve">従業者（職種　　</w:t>
                                  </w:r>
                                  <w:r w:rsidRPr="001A6B3C">
                                    <w:rPr>
                                      <w:rFonts w:hint="eastAsia"/>
                                      <w:sz w:val="16"/>
                                      <w:szCs w:val="16"/>
                                    </w:rPr>
                                    <w:t xml:space="preserve">　</w:t>
                                  </w:r>
                                  <w:r>
                                    <w:rPr>
                                      <w:rFonts w:hint="eastAsia"/>
                                      <w:sz w:val="16"/>
                                      <w:szCs w:val="16"/>
                                    </w:rPr>
                                    <w:t xml:space="preserve">　</w:t>
                                  </w:r>
                                  <w:r>
                                    <w:rPr>
                                      <w:sz w:val="16"/>
                                      <w:szCs w:val="16"/>
                                    </w:rPr>
                                    <w:t xml:space="preserve">　</w:t>
                                  </w:r>
                                  <w:r w:rsidRPr="001A6B3C">
                                    <w:rPr>
                                      <w:rFonts w:hint="eastAsia"/>
                                      <w:sz w:val="16"/>
                                      <w:szCs w:val="16"/>
                                      <w:lang w:eastAsia="zh-TW"/>
                                    </w:rPr>
                                    <w:t>）</w:t>
                                  </w:r>
                                  <w:r w:rsidRPr="001A6B3C">
                                    <w:rPr>
                                      <w:rFonts w:hint="eastAsia"/>
                                      <w:sz w:val="16"/>
                                      <w:szCs w:val="16"/>
                                    </w:rPr>
                                    <w:t xml:space="preserve">　　　　</w:t>
                                  </w:r>
                                </w:p>
                                <w:p w:rsidR="00207FF5" w:rsidRPr="001A6B3C" w:rsidRDefault="00207FF5" w:rsidP="006579DE">
                                  <w:pPr>
                                    <w:ind w:firstLineChars="400" w:firstLine="640"/>
                                    <w:rPr>
                                      <w:sz w:val="16"/>
                                      <w:szCs w:val="16"/>
                                      <w:lang w:eastAsia="zh-TW"/>
                                    </w:rPr>
                                  </w:pPr>
                                  <w:r w:rsidRPr="001A6B3C">
                                    <w:rPr>
                                      <w:rFonts w:hint="eastAsia"/>
                                      <w:sz w:val="16"/>
                                      <w:szCs w:val="16"/>
                                    </w:rPr>
                                    <w:t>の勤務延時間数</w:t>
                                  </w:r>
                                </w:p>
                                <w:p w:rsidR="00207FF5" w:rsidRPr="001A6B3C" w:rsidRDefault="00207FF5" w:rsidP="006579DE">
                                  <w:pPr>
                                    <w:ind w:firstLineChars="700" w:firstLine="1120"/>
                                    <w:rPr>
                                      <w:sz w:val="16"/>
                                      <w:szCs w:val="16"/>
                                    </w:rPr>
                                  </w:pPr>
                                  <w:r w:rsidRPr="001A6B3C">
                                    <w:rPr>
                                      <w:rFonts w:hint="eastAsia"/>
                                      <w:sz w:val="16"/>
                                      <w:szCs w:val="16"/>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448BA" id="テキスト ボックス 10" o:spid="_x0000_s1036" type="#_x0000_t202" style="position:absolute;left:0;text-align:left;margin-left:6.35pt;margin-top:5.75pt;width:101.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">
                      <v:textbox inset="5.85pt,.7pt,5.85pt,.7pt">
                        <w:txbxContent>
                          <w:p w:rsidR="00207FF5" w:rsidRPr="001A6B3C" w:rsidRDefault="00207FF5" w:rsidP="006579DE">
                            <w:pPr>
                              <w:ind w:left="1280" w:hangingChars="800" w:hanging="1280"/>
                              <w:rPr>
                                <w:sz w:val="16"/>
                                <w:szCs w:val="16"/>
                              </w:rPr>
                            </w:pPr>
                            <w:r w:rsidRPr="001A6B3C">
                              <w:rPr>
                                <w:rFonts w:hint="eastAsia"/>
                                <w:sz w:val="16"/>
                                <w:szCs w:val="16"/>
                                <w:lang w:eastAsia="zh-TW"/>
                              </w:rPr>
                              <w:t xml:space="preserve">従業者（職種　　</w:t>
                            </w:r>
                            <w:r w:rsidRPr="001A6B3C">
                              <w:rPr>
                                <w:rFonts w:hint="eastAsia"/>
                                <w:sz w:val="16"/>
                                <w:szCs w:val="16"/>
                              </w:rPr>
                              <w:t xml:space="preserve">　</w:t>
                            </w:r>
                            <w:r>
                              <w:rPr>
                                <w:rFonts w:hint="eastAsia"/>
                                <w:sz w:val="16"/>
                                <w:szCs w:val="16"/>
                              </w:rPr>
                              <w:t xml:space="preserve">　</w:t>
                            </w:r>
                            <w:r>
                              <w:rPr>
                                <w:sz w:val="16"/>
                                <w:szCs w:val="16"/>
                              </w:rPr>
                              <w:t xml:space="preserve">　</w:t>
                            </w:r>
                            <w:r w:rsidRPr="001A6B3C">
                              <w:rPr>
                                <w:rFonts w:hint="eastAsia"/>
                                <w:sz w:val="16"/>
                                <w:szCs w:val="16"/>
                                <w:lang w:eastAsia="zh-TW"/>
                              </w:rPr>
                              <w:t>）</w:t>
                            </w:r>
                            <w:r w:rsidRPr="001A6B3C">
                              <w:rPr>
                                <w:rFonts w:hint="eastAsia"/>
                                <w:sz w:val="16"/>
                                <w:szCs w:val="16"/>
                              </w:rPr>
                              <w:t xml:space="preserve">　　　　</w:t>
                            </w:r>
                          </w:p>
                          <w:p w:rsidR="00207FF5" w:rsidRPr="001A6B3C" w:rsidRDefault="00207FF5" w:rsidP="006579DE">
                            <w:pPr>
                              <w:ind w:firstLineChars="400" w:firstLine="640"/>
                              <w:rPr>
                                <w:sz w:val="16"/>
                                <w:szCs w:val="16"/>
                                <w:lang w:eastAsia="zh-TW"/>
                              </w:rPr>
                            </w:pPr>
                            <w:r w:rsidRPr="001A6B3C">
                              <w:rPr>
                                <w:rFonts w:hint="eastAsia"/>
                                <w:sz w:val="16"/>
                                <w:szCs w:val="16"/>
                              </w:rPr>
                              <w:t>の勤務延時間数</w:t>
                            </w:r>
                          </w:p>
                          <w:p w:rsidR="00207FF5" w:rsidRPr="001A6B3C" w:rsidRDefault="00207FF5" w:rsidP="006579DE">
                            <w:pPr>
                              <w:ind w:firstLineChars="700" w:firstLine="1120"/>
                              <w:rPr>
                                <w:sz w:val="16"/>
                                <w:szCs w:val="16"/>
                              </w:rPr>
                            </w:pPr>
                            <w:r w:rsidRPr="001A6B3C">
                              <w:rPr>
                                <w:rFonts w:hint="eastAsia"/>
                                <w:sz w:val="16"/>
                                <w:szCs w:val="16"/>
                              </w:rPr>
                              <w:t>時間</w:t>
                            </w:r>
                          </w:p>
                        </w:txbxContent>
                      </v:textbox>
                    </v:shape>
                  </w:pict>
                </mc:Fallback>
              </mc:AlternateContent>
            </w: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81792" behindDoc="0" locked="0" layoutInCell="1" allowOverlap="1" wp14:anchorId="10948F1B" wp14:editId="2E42A70C">
                      <wp:simplePos x="0" y="0"/>
                      <wp:positionH relativeFrom="column">
                        <wp:posOffset>3281045</wp:posOffset>
                      </wp:positionH>
                      <wp:positionV relativeFrom="paragraph">
                        <wp:posOffset>6350</wp:posOffset>
                      </wp:positionV>
                      <wp:extent cx="817245" cy="792480"/>
                      <wp:effectExtent l="0" t="0" r="20955" b="266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792480"/>
                              </a:xfrm>
                              <a:prstGeom prst="rect">
                                <a:avLst/>
                              </a:prstGeom>
                              <a:solidFill>
                                <a:srgbClr val="FFFFFF"/>
                              </a:solidFill>
                              <a:ln w="9525">
                                <a:solidFill>
                                  <a:srgbClr val="000000"/>
                                </a:solidFill>
                                <a:miter lim="800000"/>
                                <a:headEnd/>
                                <a:tailEnd/>
                              </a:ln>
                            </wps:spPr>
                            <wps:txbx>
                              <w:txbxContent>
                                <w:p w:rsidR="00207FF5" w:rsidRPr="00E23124" w:rsidRDefault="00207FF5" w:rsidP="00186ED6">
                                  <w:pPr>
                                    <w:rPr>
                                      <w:sz w:val="18"/>
                                      <w:szCs w:val="18"/>
                                    </w:rPr>
                                  </w:pPr>
                                  <w:r w:rsidRPr="00E23124">
                                    <w:rPr>
                                      <w:rFonts w:hint="eastAsia"/>
                                      <w:sz w:val="18"/>
                                      <w:szCs w:val="18"/>
                                    </w:rPr>
                                    <w:t>常勤換算</w:t>
                                  </w:r>
                                </w:p>
                                <w:p w:rsidR="00207FF5" w:rsidRPr="00354E99" w:rsidRDefault="00207FF5" w:rsidP="00186ED6">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48F1B" id="テキスト ボックス 12" o:spid="_x0000_s1037" type="#_x0000_t202" style="position:absolute;left:0;text-align:left;margin-left:258.35pt;margin-top:.5pt;width:64.35pt;height:6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">
                      <v:textbox inset="5.85pt,.7pt,5.85pt,.7pt">
                        <w:txbxContent>
                          <w:p w:rsidR="00207FF5" w:rsidRPr="00E23124" w:rsidRDefault="00207FF5" w:rsidP="00186ED6">
                            <w:pPr>
                              <w:rPr>
                                <w:sz w:val="18"/>
                                <w:szCs w:val="18"/>
                              </w:rPr>
                            </w:pPr>
                            <w:r w:rsidRPr="00E23124">
                              <w:rPr>
                                <w:rFonts w:hint="eastAsia"/>
                                <w:sz w:val="18"/>
                                <w:szCs w:val="18"/>
                              </w:rPr>
                              <w:t>常勤換算</w:t>
                            </w:r>
                          </w:p>
                          <w:p w:rsidR="00207FF5" w:rsidRPr="00354E99" w:rsidRDefault="00207FF5" w:rsidP="00186ED6">
                            <w:pPr>
                              <w:ind w:firstLineChars="400" w:firstLine="840"/>
                            </w:pPr>
                            <w:r>
                              <w:rPr>
                                <w:rFonts w:hint="eastAsia"/>
                              </w:rPr>
                              <w:t>人</w:t>
                            </w:r>
                          </w:p>
                        </w:txbxContent>
                      </v:textbox>
                    </v:shape>
                  </w:pict>
                </mc:Fallback>
              </mc:AlternateContent>
            </w: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color w:val="000000" w:themeColor="text1"/>
                <w:sz w:val="16"/>
                <w:szCs w:val="16"/>
                <w:lang w:eastAsia="zh-TW"/>
              </w:rPr>
              <w:t xml:space="preserve">　　　　　　　　　　　</w:t>
            </w:r>
            <w:r w:rsidRPr="001C4A50">
              <w:rPr>
                <w:rFonts w:ascii="ＭＳ ゴシック" w:eastAsia="ＭＳ ゴシック" w:hAnsi="ＭＳ ゴシック" w:hint="eastAsia"/>
                <w:color w:val="000000" w:themeColor="text1"/>
                <w:sz w:val="16"/>
                <w:szCs w:val="16"/>
                <w:lang w:eastAsia="zh-CN"/>
              </w:rPr>
              <w:t xml:space="preserve"> 　　</w:t>
            </w:r>
          </w:p>
          <w:p w:rsidR="00994082" w:rsidRPr="001C4A50" w:rsidRDefault="00994082" w:rsidP="001A6B3C">
            <w:pPr>
              <w:widowControl w:val="0"/>
              <w:spacing w:line="0" w:lineRule="atLeast"/>
              <w:ind w:firstLineChars="1500" w:firstLine="2400"/>
              <w:jc w:val="both"/>
              <w:rPr>
                <w:rFonts w:ascii="ＭＳ ゴシック" w:eastAsia="ＭＳ ゴシック" w:hAnsi="ＭＳ ゴシック"/>
                <w:color w:val="000000" w:themeColor="text1"/>
                <w:sz w:val="16"/>
                <w:szCs w:val="16"/>
                <w:lang w:eastAsia="zh-CN"/>
              </w:rPr>
            </w:pPr>
          </w:p>
          <w:p w:rsidR="00994082" w:rsidRPr="001C4A50" w:rsidRDefault="00994082" w:rsidP="001A6B3C">
            <w:pPr>
              <w:widowControl w:val="0"/>
              <w:spacing w:line="0" w:lineRule="atLeast"/>
              <w:ind w:firstLineChars="1500" w:firstLine="2400"/>
              <w:jc w:val="both"/>
              <w:rPr>
                <w:rFonts w:ascii="ＭＳ ゴシック" w:eastAsia="ＭＳ ゴシック" w:hAnsi="ＭＳ ゴシック"/>
                <w:color w:val="000000" w:themeColor="text1"/>
                <w:sz w:val="16"/>
                <w:szCs w:val="16"/>
                <w:lang w:eastAsia="zh-TW"/>
              </w:rPr>
            </w:pPr>
            <w:r w:rsidRPr="001C4A50">
              <w:rPr>
                <w:rFonts w:ascii="ＭＳ ゴシック" w:eastAsia="ＭＳ ゴシック" w:hAnsi="ＭＳ ゴシック" w:hint="eastAsia"/>
                <w:color w:val="000000" w:themeColor="text1"/>
                <w:sz w:val="16"/>
                <w:szCs w:val="16"/>
                <w:lang w:eastAsia="zh-TW"/>
              </w:rPr>
              <w:t>÷</w:t>
            </w:r>
            <w:r w:rsidRPr="001C4A50">
              <w:rPr>
                <w:rFonts w:ascii="ＭＳ ゴシック" w:eastAsia="ＭＳ ゴシック" w:hAnsi="ＭＳ ゴシック" w:hint="eastAsia"/>
                <w:color w:val="000000" w:themeColor="text1"/>
                <w:sz w:val="16"/>
                <w:szCs w:val="16"/>
              </w:rPr>
              <w:t xml:space="preserve">　　　　　　　　　</w:t>
            </w:r>
            <w:r w:rsidRPr="001C4A50">
              <w:rPr>
                <w:rFonts w:ascii="ＭＳ ゴシック" w:eastAsia="ＭＳ ゴシック" w:hAnsi="ＭＳ ゴシック" w:hint="eastAsia"/>
                <w:color w:val="000000" w:themeColor="text1"/>
                <w:sz w:val="16"/>
                <w:szCs w:val="16"/>
                <w:lang w:eastAsia="zh-TW"/>
              </w:rPr>
              <w:t xml:space="preserve">　　　　　　　　</w:t>
            </w:r>
            <w:r w:rsidRPr="001C4A50">
              <w:rPr>
                <w:rFonts w:ascii="ＭＳ ゴシック" w:eastAsia="ＭＳ ゴシック" w:hAnsi="ＭＳ ゴシック" w:hint="eastAsia"/>
                <w:color w:val="000000" w:themeColor="text1"/>
                <w:sz w:val="16"/>
                <w:szCs w:val="16"/>
              </w:rPr>
              <w:t xml:space="preserve">     </w:t>
            </w:r>
            <w:r w:rsidRPr="001C4A50">
              <w:rPr>
                <w:rFonts w:ascii="ＭＳ ゴシック" w:eastAsia="ＭＳ ゴシック" w:hAnsi="ＭＳ ゴシック" w:hint="eastAsia"/>
                <w:color w:val="000000" w:themeColor="text1"/>
                <w:sz w:val="16"/>
                <w:szCs w:val="16"/>
                <w:lang w:eastAsia="zh-TW"/>
              </w:rPr>
              <w:t>＝</w:t>
            </w: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rPr>
            </w:pP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rPr>
            </w:pP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lang w:eastAsia="zh-TW"/>
              </w:rPr>
            </w:pPr>
          </w:p>
          <w:p w:rsidR="00994082" w:rsidRPr="001C4A50" w:rsidRDefault="00994082" w:rsidP="00B77B4D">
            <w:pPr>
              <w:widowControl w:val="0"/>
              <w:spacing w:line="0" w:lineRule="atLeast"/>
              <w:ind w:firstLineChars="100" w:firstLine="160"/>
              <w:jc w:val="both"/>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lang w:eastAsia="zh-TW"/>
              </w:rPr>
              <w:t>(例)（４週　計16ｈ）</w:t>
            </w:r>
            <w:r w:rsidRPr="001C4A50">
              <w:rPr>
                <w:rFonts w:ascii="ＭＳ ゴシック" w:eastAsia="ＭＳ ゴシック" w:hAnsi="ＭＳ ゴシック" w:hint="eastAsia"/>
                <w:color w:val="000000" w:themeColor="text1"/>
                <w:sz w:val="16"/>
                <w:szCs w:val="16"/>
              </w:rPr>
              <w:t xml:space="preserve">　　 　　　</w:t>
            </w:r>
            <w:r w:rsidR="00B77B4D" w:rsidRPr="001C4A50">
              <w:rPr>
                <w:rFonts w:ascii="ＭＳ ゴシック" w:eastAsia="ＭＳ ゴシック" w:hAnsi="ＭＳ ゴシック" w:hint="eastAsia"/>
                <w:color w:val="000000" w:themeColor="text1"/>
                <w:sz w:val="16"/>
                <w:szCs w:val="16"/>
              </w:rPr>
              <w:t xml:space="preserve">　　　　　</w:t>
            </w:r>
            <w:r w:rsidRPr="001C4A50">
              <w:rPr>
                <w:rFonts w:ascii="ＭＳ ゴシック" w:eastAsia="ＭＳ ゴシック" w:hAnsi="ＭＳ ゴシック" w:hint="eastAsia"/>
                <w:color w:val="000000" w:themeColor="text1"/>
                <w:sz w:val="16"/>
                <w:szCs w:val="16"/>
              </w:rPr>
              <w:t xml:space="preserve">　</w:t>
            </w:r>
            <w:r w:rsidRPr="001C4A50">
              <w:rPr>
                <w:rFonts w:ascii="ＭＳ ゴシック" w:eastAsia="ＭＳ ゴシック" w:hAnsi="ＭＳ ゴシック" w:hint="eastAsia"/>
                <w:color w:val="000000" w:themeColor="text1"/>
                <w:sz w:val="16"/>
                <w:szCs w:val="16"/>
                <w:lang w:eastAsia="zh-TW"/>
              </w:rPr>
              <w:t xml:space="preserve">（週40ｈ×４週＝160ｈ）　</w:t>
            </w:r>
            <w:r w:rsidRPr="001C4A50">
              <w:rPr>
                <w:rFonts w:ascii="ＭＳ ゴシック" w:eastAsia="ＭＳ ゴシック" w:hAnsi="ＭＳ ゴシック" w:hint="eastAsia"/>
                <w:color w:val="000000" w:themeColor="text1"/>
                <w:sz w:val="16"/>
                <w:szCs w:val="16"/>
              </w:rPr>
              <w:t xml:space="preserve">　　　　　　（0.1人）                    </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994082" w:rsidRPr="001C4A50" w:rsidRDefault="00994082" w:rsidP="009A7142">
            <w:pPr>
              <w:spacing w:line="0" w:lineRule="atLeast"/>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条例第124条第2項第2号</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093F3D">
        <w:trPr>
          <w:trHeight w:val="655"/>
        </w:trPr>
        <w:tc>
          <w:tcPr>
            <w:tcW w:w="1135" w:type="dxa"/>
            <w:vMerge/>
          </w:tcPr>
          <w:p w:rsidR="00994082" w:rsidRPr="001C4A50"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093F3D" w:rsidRPr="00093F3D" w:rsidTr="00093F3D">
              <w:trPr>
                <w:trHeight w:val="416"/>
              </w:trPr>
              <w:tc>
                <w:tcPr>
                  <w:tcW w:w="7483" w:type="dxa"/>
                </w:tcPr>
                <w:p w:rsidR="00994082" w:rsidRPr="00093F3D" w:rsidRDefault="00994082" w:rsidP="00093F3D">
                  <w:pPr>
                    <w:tabs>
                      <w:tab w:val="center" w:pos="4252"/>
                      <w:tab w:val="right" w:pos="8504"/>
                    </w:tabs>
                    <w:adjustRightInd w:val="0"/>
                    <w:spacing w:line="0" w:lineRule="atLeast"/>
                    <w:contextualSpacing/>
                    <w:rPr>
                      <w:rFonts w:ascii="ＭＳ ゴシック" w:eastAsia="ＭＳ ゴシック" w:hAnsi="ＭＳ ゴシック"/>
                      <w:color w:val="FF0000"/>
                      <w:sz w:val="12"/>
                      <w:szCs w:val="12"/>
                    </w:rPr>
                  </w:pPr>
                  <w:r w:rsidRPr="00093F3D">
                    <w:rPr>
                      <w:rFonts w:ascii="ＭＳ ゴシック" w:eastAsia="ＭＳ ゴシック" w:hAnsi="ＭＳ ゴシック" w:hint="eastAsia"/>
                      <w:color w:val="FF0000"/>
                      <w:sz w:val="12"/>
                      <w:szCs w:val="12"/>
                    </w:rPr>
                    <w:t xml:space="preserve">※　</w:t>
                  </w:r>
                  <w:r w:rsidR="00093F3D" w:rsidRPr="00093F3D">
                    <w:rPr>
                      <w:rFonts w:ascii="ＭＳ ゴシック" w:eastAsia="ＭＳ ゴシック" w:hAnsi="ＭＳ ゴシック" w:hint="eastAsia"/>
                      <w:color w:val="FF0000"/>
                      <w:sz w:val="12"/>
                      <w:szCs w:val="12"/>
                    </w:rPr>
                    <w:t>単位数に関する取扱い及び所要時間１時間から２時間の通所リハビリテーションを行う場合の考え方については、指定通所リハビリテーション事業所が診療所以外である場合と同様です。</w:t>
                  </w:r>
                </w:p>
              </w:tc>
            </w:tr>
          </w:tbl>
          <w:p w:rsidR="00994082" w:rsidRPr="00093F3D" w:rsidRDefault="00994082" w:rsidP="009A7142">
            <w:pPr>
              <w:spacing w:line="0" w:lineRule="atLeast"/>
              <w:jc w:val="center"/>
              <w:rPr>
                <w:rFonts w:ascii="ＭＳ ゴシック" w:eastAsia="ＭＳ ゴシック" w:hAnsi="ＭＳ ゴシック"/>
                <w:color w:val="FF0000"/>
                <w:w w:val="83"/>
                <w:kern w:val="0"/>
                <w:sz w:val="12"/>
                <w:szCs w:val="12"/>
              </w:rPr>
            </w:pPr>
          </w:p>
        </w:tc>
        <w:tc>
          <w:tcPr>
            <w:tcW w:w="1276" w:type="dxa"/>
            <w:tcBorders>
              <w:top w:val="nil"/>
              <w:bottom w:val="nil"/>
            </w:tcBorders>
          </w:tcPr>
          <w:p w:rsidR="00994082" w:rsidRPr="00093F3D" w:rsidRDefault="00994082" w:rsidP="009A7142">
            <w:pPr>
              <w:spacing w:line="0" w:lineRule="atLeast"/>
              <w:rPr>
                <w:rFonts w:ascii="ＭＳ ゴシック" w:eastAsia="ＭＳ ゴシック" w:hAnsi="ＭＳ ゴシック"/>
                <w:color w:val="FF0000"/>
                <w:sz w:val="12"/>
                <w:szCs w:val="12"/>
              </w:rPr>
            </w:pPr>
            <w:r w:rsidRPr="00093F3D">
              <w:rPr>
                <w:rFonts w:ascii="ＭＳ ゴシック" w:eastAsia="ＭＳ ゴシック" w:hAnsi="ＭＳ ゴシック" w:hint="eastAsia"/>
                <w:color w:val="FF0000"/>
                <w:sz w:val="12"/>
                <w:szCs w:val="12"/>
              </w:rPr>
              <w:t>平11老企25</w:t>
            </w:r>
            <w:r w:rsidRPr="00093F3D">
              <w:rPr>
                <w:rFonts w:ascii="ＭＳ ゴシック" w:eastAsia="ＭＳ ゴシック" w:hAnsi="ＭＳ ゴシック" w:hint="eastAsia"/>
                <w:color w:val="FF0000"/>
                <w:sz w:val="12"/>
                <w:szCs w:val="12"/>
              </w:rPr>
              <w:br/>
            </w:r>
            <w:r w:rsidR="00464FC8">
              <w:rPr>
                <w:rFonts w:ascii="ＭＳ ゴシック" w:eastAsia="ＭＳ ゴシック" w:hAnsi="ＭＳ ゴシック" w:hint="eastAsia"/>
                <w:color w:val="FF0000"/>
                <w:sz w:val="12"/>
                <w:szCs w:val="12"/>
              </w:rPr>
              <w:t>第3の七の</w:t>
            </w:r>
            <w:r w:rsidRPr="00093F3D">
              <w:rPr>
                <w:rFonts w:ascii="ＭＳ ゴシック" w:eastAsia="ＭＳ ゴシック" w:hAnsi="ＭＳ ゴシック" w:hint="eastAsia"/>
                <w:color w:val="FF0000"/>
                <w:sz w:val="12"/>
                <w:szCs w:val="12"/>
              </w:rPr>
              <w:t>1</w:t>
            </w:r>
            <w:r w:rsidR="006E7787">
              <w:rPr>
                <w:rFonts w:ascii="ＭＳ ゴシック" w:eastAsia="ＭＳ ゴシック" w:hAnsi="ＭＳ ゴシック" w:hint="eastAsia"/>
                <w:color w:val="FF0000"/>
                <w:sz w:val="12"/>
                <w:szCs w:val="12"/>
              </w:rPr>
              <w:t>の</w:t>
            </w:r>
            <w:r w:rsidRPr="00093F3D">
              <w:rPr>
                <w:rFonts w:ascii="ＭＳ ゴシック" w:eastAsia="ＭＳ ゴシック" w:hAnsi="ＭＳ ゴシック" w:hint="eastAsia"/>
                <w:color w:val="FF0000"/>
                <w:sz w:val="12"/>
                <w:szCs w:val="12"/>
              </w:rPr>
              <w:t>(2)</w:t>
            </w:r>
            <w:r w:rsidR="006E7787">
              <w:rPr>
                <w:rFonts w:ascii="ＭＳ ゴシック" w:eastAsia="ＭＳ ゴシック" w:hAnsi="ＭＳ ゴシック" w:hint="eastAsia"/>
                <w:color w:val="FF0000"/>
                <w:sz w:val="12"/>
                <w:szCs w:val="12"/>
              </w:rPr>
              <w:t>の</w:t>
            </w:r>
            <w:r w:rsidRPr="00093F3D">
              <w:rPr>
                <w:rFonts w:ascii="ＭＳ ゴシック" w:eastAsia="ＭＳ ゴシック" w:hAnsi="ＭＳ ゴシック" w:hint="eastAsia"/>
                <w:color w:val="FF0000"/>
                <w:sz w:val="12"/>
                <w:szCs w:val="12"/>
              </w:rPr>
              <w:t>②</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871D6" w:rsidRPr="001C4A50" w:rsidTr="00702A21">
        <w:tc>
          <w:tcPr>
            <w:tcW w:w="1135" w:type="dxa"/>
            <w:shd w:val="clear" w:color="auto" w:fill="D9D9D9" w:themeFill="background1" w:themeFillShade="D9"/>
          </w:tcPr>
          <w:p w:rsidR="009871D6" w:rsidRPr="001C4A50" w:rsidRDefault="009871D6"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６　</w:t>
            </w:r>
          </w:p>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介護予防通所リハビリテーション事業の人員基準</w:t>
            </w:r>
          </w:p>
        </w:tc>
        <w:tc>
          <w:tcPr>
            <w:tcW w:w="6555" w:type="dxa"/>
            <w:gridSpan w:val="2"/>
            <w:shd w:val="clear" w:color="auto" w:fill="D9D9D9" w:themeFill="background1" w:themeFillShade="D9"/>
          </w:tcPr>
          <w:p w:rsidR="009871D6" w:rsidRPr="001C4A50" w:rsidRDefault="009871D6" w:rsidP="009A7142">
            <w:pPr>
              <w:tabs>
                <w:tab w:val="center" w:pos="4252"/>
                <w:tab w:val="right" w:pos="8504"/>
              </w:tabs>
              <w:adjustRightInd w:val="0"/>
              <w:spacing w:line="0" w:lineRule="atLeast"/>
              <w:ind w:firstLineChars="100" w:firstLine="16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指定介護予防通所リハビリテーション事業者が指定通所リハビリテーション事業者の指定を併せて受け、かつ、指定介護予防通所リハビリテーションの事業と指定通所リハビリテーションの事業とが同一の事業所において一体的に運営されている場合については、通所介護リハビリテーション事業における従業者の員数の基準を満たすことをもって、介護予防通所リハビリテーション事業における当該基準を満たしているものとみなすことができます。</w:t>
            </w:r>
          </w:p>
        </w:tc>
        <w:tc>
          <w:tcPr>
            <w:tcW w:w="1099" w:type="dxa"/>
            <w:gridSpan w:val="2"/>
            <w:shd w:val="clear" w:color="auto" w:fill="D9D9D9" w:themeFill="background1" w:themeFillShade="D9"/>
          </w:tcPr>
          <w:p w:rsidR="009871D6" w:rsidRPr="001C4A50" w:rsidRDefault="009871D6"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shd w:val="clear" w:color="auto" w:fill="D9D9D9" w:themeFill="background1" w:themeFillShade="D9"/>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304011" w:rsidRPr="001C4A50">
              <w:rPr>
                <w:rFonts w:ascii="ＭＳ ゴシック" w:eastAsia="ＭＳ ゴシック" w:hAnsi="ＭＳ ゴシック" w:hint="eastAsia"/>
                <w:color w:val="000000" w:themeColor="text1"/>
                <w:sz w:val="12"/>
                <w:szCs w:val="12"/>
                <w:lang w:eastAsia="zh-CN"/>
              </w:rPr>
              <w:t>124</w:t>
            </w:r>
            <w:r w:rsidRPr="001C4A50">
              <w:rPr>
                <w:rFonts w:ascii="ＭＳ ゴシック" w:eastAsia="ＭＳ ゴシック" w:hAnsi="ＭＳ ゴシック" w:hint="eastAsia"/>
                <w:color w:val="000000" w:themeColor="text1"/>
                <w:sz w:val="12"/>
                <w:szCs w:val="12"/>
                <w:lang w:eastAsia="zh-CN"/>
              </w:rPr>
              <w:t>条第4項</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予防条例第</w:t>
            </w:r>
            <w:r w:rsidR="00304011" w:rsidRPr="001C4A50">
              <w:rPr>
                <w:rFonts w:ascii="ＭＳ ゴシック" w:eastAsia="ＭＳ ゴシック" w:hAnsi="ＭＳ ゴシック" w:hint="eastAsia"/>
                <w:color w:val="000000" w:themeColor="text1"/>
                <w:sz w:val="12"/>
                <w:szCs w:val="12"/>
                <w:lang w:eastAsia="zh-CN"/>
              </w:rPr>
              <w:t>77</w:t>
            </w:r>
            <w:r w:rsidRPr="001C4A50">
              <w:rPr>
                <w:rFonts w:ascii="ＭＳ ゴシック" w:eastAsia="ＭＳ ゴシック" w:hAnsi="ＭＳ ゴシック" w:hint="eastAsia"/>
                <w:color w:val="000000" w:themeColor="text1"/>
                <w:sz w:val="12"/>
                <w:szCs w:val="12"/>
                <w:lang w:eastAsia="zh-CN"/>
              </w:rPr>
              <w:t>条第4項</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平18厚労令35第117条第</w:t>
            </w:r>
            <w:r w:rsidR="00CB2B6E" w:rsidRPr="00CB2B6E">
              <w:rPr>
                <w:rFonts w:ascii="ＭＳ ゴシック" w:eastAsia="ＭＳ ゴシック" w:hAnsi="ＭＳ ゴシック" w:hint="eastAsia"/>
                <w:color w:val="FF0000"/>
                <w:sz w:val="12"/>
                <w:szCs w:val="12"/>
              </w:rPr>
              <w:t>5</w:t>
            </w:r>
            <w:r w:rsidRPr="001C4A50">
              <w:rPr>
                <w:rFonts w:ascii="ＭＳ ゴシック" w:eastAsia="ＭＳ ゴシック" w:hAnsi="ＭＳ ゴシック" w:hint="eastAsia"/>
                <w:color w:val="000000" w:themeColor="text1"/>
                <w:sz w:val="12"/>
                <w:szCs w:val="12"/>
              </w:rPr>
              <w:t>項</w:t>
            </w:r>
          </w:p>
        </w:tc>
        <w:tc>
          <w:tcPr>
            <w:tcW w:w="1276" w:type="dxa"/>
            <w:shd w:val="clear" w:color="auto" w:fill="D9D9D9" w:themeFill="background1" w:themeFillShade="D9"/>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871D6" w:rsidRPr="001C4A50" w:rsidTr="00F136D7">
        <w:trPr>
          <w:trHeight w:val="458"/>
        </w:trPr>
        <w:tc>
          <w:tcPr>
            <w:tcW w:w="10065" w:type="dxa"/>
            <w:gridSpan w:val="6"/>
            <w:shd w:val="clear" w:color="auto" w:fill="DAEEF3"/>
            <w:vAlign w:val="center"/>
          </w:tcPr>
          <w:p w:rsidR="009871D6" w:rsidRPr="001C4A50" w:rsidRDefault="009871D6" w:rsidP="009A7142">
            <w:pPr>
              <w:tabs>
                <w:tab w:val="center" w:pos="4252"/>
                <w:tab w:val="right" w:pos="8504"/>
              </w:tabs>
              <w:adjustRightInd w:val="0"/>
              <w:spacing w:line="0" w:lineRule="atLeast"/>
              <w:contextualSpacing/>
              <w:jc w:val="both"/>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第４　設備に関する基準</w:t>
            </w:r>
          </w:p>
        </w:tc>
        <w:tc>
          <w:tcPr>
            <w:tcW w:w="1276" w:type="dxa"/>
            <w:shd w:val="clear" w:color="auto" w:fill="DAEEF3"/>
          </w:tcPr>
          <w:p w:rsidR="009871D6" w:rsidRPr="001C4A50" w:rsidRDefault="009871D6" w:rsidP="009A7142">
            <w:pPr>
              <w:tabs>
                <w:tab w:val="center" w:pos="4252"/>
                <w:tab w:val="right" w:pos="8504"/>
              </w:tabs>
              <w:adjustRightInd w:val="0"/>
              <w:spacing w:line="0" w:lineRule="atLeast"/>
              <w:contextualSpacing/>
              <w:jc w:val="both"/>
              <w:rPr>
                <w:rFonts w:ascii="ＭＳ ゴシック" w:eastAsia="ＭＳ ゴシック" w:hAnsi="ＭＳ ゴシック"/>
                <w:color w:val="000000" w:themeColor="text1"/>
                <w:sz w:val="16"/>
                <w:szCs w:val="16"/>
              </w:rPr>
            </w:pPr>
          </w:p>
        </w:tc>
      </w:tr>
      <w:tr w:rsidR="00994082" w:rsidRPr="001C4A50" w:rsidTr="00702A21">
        <w:tc>
          <w:tcPr>
            <w:tcW w:w="1135" w:type="dxa"/>
            <w:vMerge w:val="restart"/>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７　</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通所リハビリテーション事業所の設備基準</w:t>
            </w:r>
          </w:p>
        </w:tc>
        <w:tc>
          <w:tcPr>
            <w:tcW w:w="6555" w:type="dxa"/>
            <w:gridSpan w:val="2"/>
            <w:tcBorders>
              <w:bottom w:val="dotted" w:sz="4" w:space="0" w:color="auto"/>
            </w:tcBorders>
            <w:shd w:val="clear" w:color="auto" w:fill="auto"/>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事業所は、通所リハビリテーションを行うにふさわしい専用の部屋等で、３平方メートルに利用定員（当該通所リハビリテーション事業所において同時に通所リハビリテーションの提供を受けることができる利用者の数の上限をいう。以下この点検表において同じ。）を乗じた面積以上のものを有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条例第125条第1項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第112条第1項</w:t>
            </w:r>
          </w:p>
        </w:tc>
        <w:tc>
          <w:tcPr>
            <w:tcW w:w="1276" w:type="dxa"/>
            <w:vMerge w:val="restart"/>
          </w:tcPr>
          <w:p w:rsidR="00994082" w:rsidRPr="001C4A50" w:rsidRDefault="00994082" w:rsidP="00EB514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・平面図</w:t>
            </w:r>
          </w:p>
          <w:p w:rsidR="00994082" w:rsidRPr="001C4A50" w:rsidRDefault="00994082" w:rsidP="00EB514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994082" w:rsidRPr="001C4A50" w:rsidRDefault="00994082" w:rsidP="00EB514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・設備、備品台帳</w:t>
            </w:r>
          </w:p>
          <w:p w:rsidR="00994082" w:rsidRPr="001C4A50" w:rsidRDefault="00994082" w:rsidP="00EB514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・届出・変更届</w:t>
            </w:r>
          </w:p>
        </w:tc>
      </w:tr>
      <w:tr w:rsidR="00994082" w:rsidRPr="001C4A50" w:rsidTr="002606BD">
        <w:trPr>
          <w:trHeight w:val="529"/>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994082" w:rsidRPr="001C4A50" w:rsidTr="00A81367">
              <w:trPr>
                <w:trHeight w:val="175"/>
              </w:trPr>
              <w:tc>
                <w:tcPr>
                  <w:tcW w:w="7483" w:type="dxa"/>
                </w:tcPr>
                <w:p w:rsidR="00994082" w:rsidRPr="001C4A50" w:rsidRDefault="00994082" w:rsidP="00425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事業所が介護老人保健施設</w:t>
                  </w:r>
                  <w:r w:rsidRPr="001C4A50">
                    <w:rPr>
                      <w:rFonts w:ascii="ＭＳ ゴシック" w:eastAsia="ＭＳ ゴシック" w:hAnsi="ＭＳ ゴシック" w:hint="eastAsia"/>
                      <w:color w:val="000000" w:themeColor="text1"/>
                      <w:sz w:val="12"/>
                      <w:szCs w:val="12"/>
                      <w:u w:val="single"/>
                    </w:rPr>
                    <w:t>又は介護医療院</w:t>
                  </w:r>
                  <w:r w:rsidRPr="001C4A50">
                    <w:rPr>
                      <w:rFonts w:ascii="ＭＳ ゴシック" w:eastAsia="ＭＳ ゴシック" w:hAnsi="ＭＳ ゴシック" w:hint="eastAsia"/>
                      <w:color w:val="000000" w:themeColor="text1"/>
                      <w:sz w:val="12"/>
                      <w:szCs w:val="12"/>
                    </w:rPr>
                    <w:t>である場合は、当該専用の部屋等の面積に利用者用に確保されている食堂（リハビリテーションに供用されるものに限る。）の面積を加えるものとします。</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972"/>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nil"/>
            </w:tcBorders>
            <w:shd w:val="clear" w:color="auto" w:fill="auto"/>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994082" w:rsidRPr="001C4A50" w:rsidTr="00A81367">
              <w:trPr>
                <w:trHeight w:val="672"/>
              </w:trPr>
              <w:tc>
                <w:tcPr>
                  <w:tcW w:w="7483" w:type="dxa"/>
                </w:tcPr>
                <w:p w:rsidR="00994082" w:rsidRPr="001C4A50" w:rsidRDefault="00994082" w:rsidP="00425D96">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事業所ごとに備える設備については、専ら指定通所リハビリテーション事業の用に供するものでなければなりませんが、病院、診療所、介護老人保健施設</w:t>
                  </w:r>
                  <w:r w:rsidRPr="001C4A50">
                    <w:rPr>
                      <w:rFonts w:ascii="ＭＳ ゴシック" w:eastAsia="ＭＳ ゴシック" w:hAnsi="ＭＳ ゴシック" w:hint="eastAsia"/>
                      <w:color w:val="000000" w:themeColor="text1"/>
                      <w:sz w:val="12"/>
                      <w:szCs w:val="12"/>
                      <w:u w:val="single"/>
                    </w:rPr>
                    <w:t>又は介護医療院</w:t>
                  </w:r>
                  <w:r w:rsidRPr="001C4A50">
                    <w:rPr>
                      <w:rFonts w:ascii="ＭＳ ゴシック" w:eastAsia="ＭＳ ゴシック" w:hAnsi="ＭＳ ゴシック" w:hint="eastAsia"/>
                      <w:color w:val="000000" w:themeColor="text1"/>
                      <w:sz w:val="12"/>
                      <w:szCs w:val="12"/>
                    </w:rPr>
                    <w:t>が互いに併設される場合（同一敷地内にある場合、又は公道を挟んで隣接している場合をいう。）であって、そのうちの複数の施設において、通所リハビリテーション事業を行う場合には、以下の条件に適合するときは、それぞれの通所リハビリテーションを行うためのスペースが同一の部屋等であっても差し支えありません。</w:t>
                  </w:r>
                </w:p>
                <w:p w:rsidR="00994082" w:rsidRPr="001C4A50" w:rsidRDefault="00994082" w:rsidP="00425D96">
                  <w:pPr>
                    <w:tabs>
                      <w:tab w:val="center" w:pos="4252"/>
                      <w:tab w:val="right" w:pos="8504"/>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ア　当該部屋等において、それぞれの通所リハビリテーションを行うためのスペースが明確に区分されていること。</w:t>
                  </w:r>
                </w:p>
                <w:p w:rsidR="00994082" w:rsidRPr="001C4A50" w:rsidRDefault="00994082" w:rsidP="00425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イ　それぞれの通所リハビリテーションを行うためのスペースが、次の面積要件を満たしていること。</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994082" w:rsidRPr="001C4A50"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994082" w:rsidRPr="001C4A50">
              <w:rPr>
                <w:rFonts w:ascii="ＭＳ ゴシック" w:eastAsia="ＭＳ ゴシック" w:hAnsi="ＭＳ ゴシック" w:hint="eastAsia"/>
                <w:color w:val="000000" w:themeColor="text1"/>
                <w:sz w:val="12"/>
                <w:szCs w:val="12"/>
              </w:rPr>
              <w:t>2</w:t>
            </w:r>
            <w:r w:rsidR="006E7787">
              <w:rPr>
                <w:rFonts w:ascii="ＭＳ ゴシック" w:eastAsia="ＭＳ ゴシック" w:hAnsi="ＭＳ ゴシック" w:hint="eastAsia"/>
                <w:color w:val="000000" w:themeColor="text1"/>
                <w:sz w:val="12"/>
                <w:szCs w:val="12"/>
              </w:rPr>
              <w:t>の</w:t>
            </w:r>
            <w:r w:rsidR="00994082" w:rsidRPr="001C4A50">
              <w:rPr>
                <w:rFonts w:ascii="ＭＳ ゴシック" w:eastAsia="ＭＳ ゴシック" w:hAnsi="ＭＳ ゴシック" w:hint="eastAsia"/>
                <w:color w:val="000000" w:themeColor="text1"/>
                <w:sz w:val="12"/>
                <w:szCs w:val="12"/>
              </w:rPr>
              <w:t>(1)</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56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nil"/>
              <w:bottom w:val="dotted" w:sz="4" w:space="0" w:color="auto"/>
            </w:tcBorders>
            <w:shd w:val="clear" w:color="auto" w:fill="auto"/>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994082" w:rsidRPr="001C4A50" w:rsidTr="00A81367">
              <w:trPr>
                <w:trHeight w:val="274"/>
              </w:trPr>
              <w:tc>
                <w:tcPr>
                  <w:tcW w:w="7483" w:type="dxa"/>
                </w:tcPr>
                <w:p w:rsidR="00994082" w:rsidRPr="001C4A50" w:rsidRDefault="00994082" w:rsidP="00425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３平方メートルに利用定員を乗じた面積以上のものを有すること。ただし、介護老人保健施設</w:t>
                  </w:r>
                  <w:r w:rsidRPr="001C4A50">
                    <w:rPr>
                      <w:rFonts w:ascii="ＭＳ ゴシック" w:eastAsia="ＭＳ ゴシック" w:hAnsi="ＭＳ ゴシック" w:hint="eastAsia"/>
                      <w:color w:val="000000" w:themeColor="text1"/>
                      <w:sz w:val="12"/>
                      <w:szCs w:val="12"/>
                      <w:u w:val="single"/>
                    </w:rPr>
                    <w:t>又は介護医療院</w:t>
                  </w:r>
                  <w:r w:rsidRPr="001C4A50">
                    <w:rPr>
                      <w:rFonts w:ascii="ＭＳ ゴシック" w:eastAsia="ＭＳ ゴシック" w:hAnsi="ＭＳ ゴシック" w:hint="eastAsia"/>
                      <w:color w:val="000000" w:themeColor="text1"/>
                      <w:sz w:val="12"/>
                      <w:szCs w:val="12"/>
                    </w:rPr>
                    <w:t>の場合は、当該専用の部屋等の面積に利用者用に確保されている食堂（リハビリテーションに共用されているものに限る。）の面積を加えるものとします。</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dotted" w:sz="4" w:space="0" w:color="auto"/>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986"/>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21"/>
              <w:tblOverlap w:val="never"/>
              <w:tblW w:w="7483" w:type="dxa"/>
              <w:tblLayout w:type="fixed"/>
              <w:tblLook w:val="04A0" w:firstRow="1" w:lastRow="0" w:firstColumn="1" w:lastColumn="0" w:noHBand="0" w:noVBand="1"/>
            </w:tblPr>
            <w:tblGrid>
              <w:gridCol w:w="7483"/>
            </w:tblGrid>
            <w:tr w:rsidR="00994082" w:rsidRPr="001C4A50" w:rsidTr="00A81367">
              <w:trPr>
                <w:trHeight w:val="525"/>
              </w:trPr>
              <w:tc>
                <w:tcPr>
                  <w:tcW w:w="7483" w:type="dxa"/>
                </w:tcPr>
                <w:p w:rsidR="00994082" w:rsidRPr="001C4A50" w:rsidRDefault="00994082" w:rsidP="00425D96">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通所リハビリテーション事業所と併設の特別養護老人ホーム、社会福祉施設等における通所リハビリテーション事業所を行うスペースについては、以下の条件に適合するときは、これらが同一の部屋等であっても差し支えありません。</w:t>
                  </w:r>
                </w:p>
                <w:p w:rsidR="00994082" w:rsidRPr="001C4A50" w:rsidRDefault="00994082" w:rsidP="00425D96">
                  <w:pPr>
                    <w:tabs>
                      <w:tab w:val="center" w:pos="4252"/>
                      <w:tab w:val="right" w:pos="8504"/>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ア　当該部屋等において、特別養護老人ホーム等の機能訓練室等と指定通所リハビリテーションを行うためのスペースが明確に区分されていること。</w:t>
                  </w:r>
                </w:p>
                <w:p w:rsidR="00CB2B6E" w:rsidRDefault="00994082" w:rsidP="00425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イ　特別養護老人ホーム等の機能訓練室等として使用される区分が、当該設備基準を満たし、かつ、通所リハビリテーションを行うた</w:t>
                  </w:r>
                </w:p>
                <w:p w:rsidR="00994082" w:rsidRPr="001C4A50" w:rsidRDefault="00994082" w:rsidP="00CB2B6E">
                  <w:pPr>
                    <w:tabs>
                      <w:tab w:val="center" w:pos="4252"/>
                      <w:tab w:val="right" w:pos="8504"/>
                    </w:tabs>
                    <w:adjustRightInd w:val="0"/>
                    <w:spacing w:line="0" w:lineRule="atLeast"/>
                    <w:ind w:firstLineChars="200" w:firstLine="24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めのスペースとして使用される区分が、通所リハビリテーションの設備基準を満たすこと。</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dotted" w:sz="4" w:space="0" w:color="auto"/>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2477"/>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994082" w:rsidRPr="001C4A50" w:rsidTr="00A81367">
              <w:trPr>
                <w:trHeight w:val="1606"/>
              </w:trPr>
              <w:tc>
                <w:tcPr>
                  <w:tcW w:w="7483" w:type="dxa"/>
                </w:tcPr>
                <w:p w:rsidR="00994082" w:rsidRPr="001C4A50" w:rsidRDefault="00994082" w:rsidP="00425D96">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指定通所リハビリテーションを行うためのスペースと、当該指定通所リハビリテーション事業所と併設の関係にある特別養護老人ホーム、社会福祉施設等における指定通所介護の機能訓練室等との関係については、第３の六の</w:t>
                  </w:r>
                  <w:r w:rsidRPr="001C4A50">
                    <w:rPr>
                      <w:rFonts w:ascii="ＭＳ ゴシック" w:eastAsia="ＭＳ ゴシック" w:hAnsi="ＭＳ ゴシック" w:cs="ＭＳ 明朝" w:hint="eastAsia"/>
                      <w:color w:val="000000" w:themeColor="text1"/>
                      <w:sz w:val="12"/>
                      <w:szCs w:val="12"/>
                      <w:u w:val="single"/>
                    </w:rPr>
                    <w:t>２の（４）</w:t>
                  </w:r>
                  <w:r w:rsidRPr="001C4A50">
                    <w:rPr>
                      <w:rFonts w:ascii="ＭＳ ゴシック" w:eastAsia="ＭＳ ゴシック" w:hAnsi="ＭＳ ゴシック" w:cs="ＭＳ 明朝" w:hint="eastAsia"/>
                      <w:color w:val="000000" w:themeColor="text1"/>
                      <w:sz w:val="12"/>
                      <w:szCs w:val="12"/>
                    </w:rPr>
                    <w:t>を参照してください。</w:t>
                  </w:r>
                </w:p>
                <w:p w:rsidR="00994082" w:rsidRPr="001C4A50" w:rsidRDefault="00994082" w:rsidP="00425D96">
                  <w:pPr>
                    <w:adjustRightInd w:val="0"/>
                    <w:spacing w:line="0" w:lineRule="atLeast"/>
                    <w:contextualSpacing/>
                    <w:rPr>
                      <w:rFonts w:ascii="ＭＳ ゴシック" w:eastAsia="ＭＳ ゴシック" w:hAnsi="ＭＳ ゴシック" w:cs="ＭＳ 明朝"/>
                      <w:color w:val="000000" w:themeColor="text1"/>
                      <w:sz w:val="12"/>
                      <w:szCs w:val="12"/>
                      <w:u w:val="single"/>
                    </w:rPr>
                  </w:pPr>
                  <w:r w:rsidRPr="001C4A50">
                    <w:rPr>
                      <w:rFonts w:ascii="ＭＳ ゴシック" w:eastAsia="ＭＳ ゴシック" w:hAnsi="ＭＳ ゴシック" w:cs="ＭＳ 明朝" w:hint="eastAsia"/>
                      <w:color w:val="000000" w:themeColor="text1"/>
                      <w:sz w:val="12"/>
                      <w:szCs w:val="12"/>
                      <w:u w:val="single"/>
                    </w:rPr>
                    <w:t xml:space="preserve">　　ただし、保険医療機関が医療保険の脳血管疾患等リハビリテーション料、運動器リハビリテーション料又は呼吸器リハビリテーション料を算定すべきリハビリテーションの届出を行っており、当該保険医療機関において、指定通所リハビリテーション（１時間以上２時間未満に限る。）又は指定介護予防リハビリテーションを実施する場合には、医療保険の脳血管疾患等リハビリテーション料、廃用症候群リハビリテーション料、運動器リハビリテーション料又は呼吸器リハビリテーション料を算定すべきリハビリテーションを受けている患者と介護保険の指定通所リハビリテーション又は指定介護予防通所リハビリテーションの利用者に対するサービス提供に支障が生じない場合に限り、同一のスペースにおいて行うことも差し支えありません。</w:t>
                  </w:r>
                </w:p>
                <w:p w:rsidR="00994082" w:rsidRPr="001C4A50" w:rsidRDefault="00994082" w:rsidP="00425D96">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u w:val="single"/>
                    </w:rPr>
                  </w:pPr>
                  <w:r w:rsidRPr="001C4A50">
                    <w:rPr>
                      <w:rFonts w:ascii="ＭＳ ゴシック" w:eastAsia="ＭＳ ゴシック" w:hAnsi="ＭＳ ゴシック" w:cs="ＭＳ 明朝" w:hint="eastAsia"/>
                      <w:color w:val="000000" w:themeColor="text1"/>
                      <w:sz w:val="12"/>
                      <w:szCs w:val="12"/>
                      <w:u w:val="single"/>
                    </w:rPr>
                    <w:t>この場合に指定通所リハビリテーションを行うために必要なスペースは、医療保険のリハビリテーションの患者数に関わらず、常時、３</w:t>
                  </w:r>
                </w:p>
                <w:p w:rsidR="00994082" w:rsidRPr="001C4A50" w:rsidRDefault="00994082" w:rsidP="00425D96">
                  <w:pPr>
                    <w:adjustRightInd w:val="0"/>
                    <w:spacing w:line="0" w:lineRule="atLeast"/>
                    <w:contextualSpacing/>
                    <w:rPr>
                      <w:rFonts w:ascii="ＭＳ ゴシック" w:eastAsia="ＭＳ ゴシック" w:hAnsi="ＭＳ ゴシック" w:cs="ＭＳ 明朝"/>
                      <w:color w:val="000000" w:themeColor="text1"/>
                      <w:sz w:val="12"/>
                      <w:szCs w:val="12"/>
                      <w:u w:val="single"/>
                    </w:rPr>
                  </w:pPr>
                  <w:r w:rsidRPr="001C4A50">
                    <w:rPr>
                      <w:rFonts w:ascii="ＭＳ ゴシック" w:eastAsia="ＭＳ ゴシック" w:hAnsi="ＭＳ ゴシック" w:cs="ＭＳ 明朝" w:hint="eastAsia"/>
                      <w:color w:val="000000" w:themeColor="text1"/>
                      <w:sz w:val="12"/>
                      <w:szCs w:val="12"/>
                      <w:u w:val="single"/>
                    </w:rPr>
                    <w:t>平方メートルに指定通所リハビリテーションの利用者数（介護予防の利用者も合算した数）を乗じた面積以上とします。</w:t>
                  </w:r>
                </w:p>
                <w:p w:rsidR="00994082" w:rsidRPr="001C4A50" w:rsidRDefault="00994082" w:rsidP="00425D96">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u w:val="single"/>
                    </w:rPr>
                  </w:pPr>
                  <w:r w:rsidRPr="001C4A50">
                    <w:rPr>
                      <w:rFonts w:ascii="ＭＳ ゴシック" w:eastAsia="ＭＳ ゴシック" w:hAnsi="ＭＳ ゴシック" w:cs="ＭＳ 明朝" w:hint="eastAsia"/>
                      <w:color w:val="000000" w:themeColor="text1"/>
                      <w:sz w:val="12"/>
                      <w:szCs w:val="12"/>
                      <w:u w:val="single"/>
                    </w:rPr>
                    <w:t>なお、機器及び器具は、サービス提供時間に関わらず、各サービスの提供に支障が生じない場合に限り、共用して差し支えありません。</w:t>
                  </w:r>
                </w:p>
                <w:p w:rsidR="00994082" w:rsidRPr="001C4A50" w:rsidRDefault="00994082" w:rsidP="00425D96">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u w:val="single"/>
                    </w:rPr>
                  </w:pPr>
                  <w:r w:rsidRPr="001C4A50">
                    <w:rPr>
                      <w:rFonts w:ascii="ＭＳ ゴシック" w:eastAsia="ＭＳ ゴシック" w:hAnsi="ＭＳ ゴシック" w:cs="ＭＳ 明朝" w:hint="eastAsia"/>
                      <w:color w:val="000000" w:themeColor="text1"/>
                      <w:sz w:val="12"/>
                      <w:szCs w:val="12"/>
                      <w:u w:val="single"/>
                    </w:rPr>
                    <w:t xml:space="preserve">　また、玄関、廊下、階段、送迎車両など、基準上は規定がないが、設置されるものについても、利用者へのサービス提供に支障がない場合は、共用が可能です。</w:t>
                  </w:r>
                </w:p>
                <w:p w:rsidR="00994082" w:rsidRPr="001C4A50" w:rsidRDefault="00994082" w:rsidP="00425D96">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u w:val="single"/>
                    </w:rPr>
                    <w:t>なお、設備を共用する場合、基準条例において、指定通所介護事業者は、事業所において感染症が発生し、又はまん延しないように必要な措置を講じるよう努めなければならないと定めているところですが、衛生管理等に一層努めてください。</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2</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(4)）</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2"/>
            <w:tcBorders>
              <w:bottom w:val="dotted" w:sz="4" w:space="0" w:color="auto"/>
            </w:tcBorders>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消火設備その他の非常災害に際して必要な設備並びに指定通所リハビリテーションを行うために必要な専用の機械及び器具を備えていますか。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条例第125条第2項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第112条第2項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489"/>
        </w:trPr>
        <w:tc>
          <w:tcPr>
            <w:tcW w:w="1135" w:type="dxa"/>
            <w:vMerge/>
            <w:tcBorders>
              <w:bottom w:val="single" w:sz="4" w:space="0" w:color="auto"/>
            </w:tcBorders>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single" w:sz="4" w:space="0" w:color="auto"/>
            </w:tcBorders>
          </w:tcPr>
          <w:tbl>
            <w:tblPr>
              <w:tblStyle w:val="a7"/>
              <w:tblpPr w:leftFromText="142" w:rightFromText="142" w:vertAnchor="text" w:horzAnchor="margin" w:tblpY="148"/>
              <w:tblOverlap w:val="never"/>
              <w:tblW w:w="7483" w:type="dxa"/>
              <w:tblLayout w:type="fixed"/>
              <w:tblLook w:val="04A0" w:firstRow="1" w:lastRow="0" w:firstColumn="1" w:lastColumn="0" w:noHBand="0" w:noVBand="1"/>
            </w:tblPr>
            <w:tblGrid>
              <w:gridCol w:w="7483"/>
            </w:tblGrid>
            <w:tr w:rsidR="00994082" w:rsidRPr="001C4A50" w:rsidTr="00A81367">
              <w:trPr>
                <w:trHeight w:val="200"/>
              </w:trPr>
              <w:tc>
                <w:tcPr>
                  <w:tcW w:w="7483" w:type="dxa"/>
                </w:tcPr>
                <w:p w:rsidR="00994082" w:rsidRPr="001C4A50" w:rsidRDefault="00994082" w:rsidP="00CB12E1">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消火設備その他の非常災害に際して必要な設備とは、消防法その他の法令等に規定された設備を示しており、それらの設備を確実に設置しなければなりません。</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2</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(3)</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EB5143" w:rsidRPr="001C4A50" w:rsidTr="00702A21">
        <w:tc>
          <w:tcPr>
            <w:tcW w:w="1135" w:type="dxa"/>
            <w:shd w:val="pct15" w:color="auto" w:fill="auto"/>
          </w:tcPr>
          <w:p w:rsidR="00EB5143" w:rsidRPr="001C4A50" w:rsidRDefault="00EB514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８　</w:t>
            </w:r>
          </w:p>
          <w:p w:rsidR="00EB5143" w:rsidRPr="001C4A50" w:rsidRDefault="00EB514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介護予防通所リハビリテーション事業の設備基準</w:t>
            </w:r>
          </w:p>
        </w:tc>
        <w:tc>
          <w:tcPr>
            <w:tcW w:w="6555" w:type="dxa"/>
            <w:gridSpan w:val="2"/>
            <w:shd w:val="pct15" w:color="auto" w:fill="auto"/>
          </w:tcPr>
          <w:p w:rsidR="00EB5143" w:rsidRPr="001C4A50" w:rsidRDefault="00EB5143" w:rsidP="009A7142">
            <w:pPr>
              <w:tabs>
                <w:tab w:val="center" w:pos="4252"/>
                <w:tab w:val="right" w:pos="8504"/>
              </w:tabs>
              <w:adjustRightInd w:val="0"/>
              <w:spacing w:line="0" w:lineRule="atLeast"/>
              <w:ind w:firstLineChars="100" w:firstLine="16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介護予防通所リハビリテーション事業者が通所リハビリテーション事業者の指定を併せて受け、かつ、介護予防通所リハビリテーションの事業と通所リハビリテーションの事業とが同一の事業所において一体的に運営されている場合については、通所リハビリテーション事業における設備及び備品等の基準（上記の①及び②）を満たすことをもって、介</w:t>
            </w:r>
            <w:r w:rsidRPr="001C4A50">
              <w:rPr>
                <w:rFonts w:ascii="ＭＳ ゴシック" w:eastAsia="ＭＳ ゴシック" w:hAnsi="ＭＳ ゴシック" w:hint="eastAsia"/>
                <w:color w:val="000000" w:themeColor="text1"/>
                <w:sz w:val="16"/>
                <w:szCs w:val="16"/>
              </w:rPr>
              <w:lastRenderedPageBreak/>
              <w:t>護予防通所リハビリテーション事業における当該基準を満たしているものとみなすことができます。</w:t>
            </w:r>
          </w:p>
        </w:tc>
        <w:tc>
          <w:tcPr>
            <w:tcW w:w="1099" w:type="dxa"/>
            <w:gridSpan w:val="2"/>
            <w:shd w:val="pct15" w:color="auto" w:fill="auto"/>
          </w:tcPr>
          <w:p w:rsidR="00EB5143" w:rsidRPr="001C4A50" w:rsidRDefault="00EB5143"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shd w:val="pct15" w:color="auto" w:fill="auto"/>
          </w:tcPr>
          <w:p w:rsidR="00C0067F" w:rsidRPr="001C4A50" w:rsidRDefault="00EB514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0067F" w:rsidRPr="001C4A50">
              <w:rPr>
                <w:rFonts w:ascii="ＭＳ ゴシック" w:eastAsia="ＭＳ ゴシック" w:hAnsi="ＭＳ ゴシック" w:hint="eastAsia"/>
                <w:color w:val="000000" w:themeColor="text1"/>
                <w:sz w:val="12"/>
                <w:szCs w:val="12"/>
                <w:lang w:eastAsia="zh-CN"/>
              </w:rPr>
              <w:t>125</w:t>
            </w:r>
          </w:p>
          <w:p w:rsidR="00EB5143" w:rsidRPr="001C4A50" w:rsidRDefault="00EB5143" w:rsidP="00C0067F">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条第3項</w:t>
            </w:r>
          </w:p>
          <w:p w:rsidR="00EB5143" w:rsidRPr="001C4A50" w:rsidRDefault="00EB514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予防条例第</w:t>
            </w:r>
            <w:r w:rsidR="00C0067F" w:rsidRPr="001C4A50">
              <w:rPr>
                <w:rFonts w:ascii="ＭＳ ゴシック" w:eastAsia="ＭＳ ゴシック" w:hAnsi="ＭＳ ゴシック" w:hint="eastAsia"/>
                <w:color w:val="000000" w:themeColor="text1"/>
                <w:sz w:val="12"/>
                <w:szCs w:val="12"/>
                <w:lang w:eastAsia="zh-CN"/>
              </w:rPr>
              <w:t>7</w:t>
            </w:r>
            <w:r w:rsidR="00C0067F" w:rsidRPr="001C4A50">
              <w:rPr>
                <w:rFonts w:ascii="ＭＳ ゴシック" w:eastAsia="ＭＳ ゴシック" w:hAnsi="ＭＳ ゴシック"/>
                <w:color w:val="000000" w:themeColor="text1"/>
                <w:sz w:val="12"/>
                <w:szCs w:val="12"/>
                <w:lang w:eastAsia="zh-CN"/>
              </w:rPr>
              <w:t>8</w:t>
            </w:r>
            <w:r w:rsidRPr="001C4A50">
              <w:rPr>
                <w:rFonts w:ascii="ＭＳ ゴシック" w:eastAsia="ＭＳ ゴシック" w:hAnsi="ＭＳ ゴシック" w:hint="eastAsia"/>
                <w:color w:val="000000" w:themeColor="text1"/>
                <w:sz w:val="12"/>
                <w:szCs w:val="12"/>
                <w:lang w:eastAsia="zh-CN"/>
              </w:rPr>
              <w:t>条第3項</w:t>
            </w:r>
          </w:p>
          <w:p w:rsidR="00EB5143" w:rsidRPr="001C4A50" w:rsidRDefault="00EB514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平18厚労令35第118条第3項</w:t>
            </w:r>
          </w:p>
        </w:tc>
        <w:tc>
          <w:tcPr>
            <w:tcW w:w="1276" w:type="dxa"/>
            <w:vMerge/>
            <w:shd w:val="pct15" w:color="auto" w:fill="auto"/>
          </w:tcPr>
          <w:p w:rsidR="00EB5143" w:rsidRPr="001C4A50" w:rsidRDefault="00EB514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871D6" w:rsidRPr="001C4A50" w:rsidTr="00F136D7">
        <w:trPr>
          <w:trHeight w:val="607"/>
        </w:trPr>
        <w:tc>
          <w:tcPr>
            <w:tcW w:w="10065" w:type="dxa"/>
            <w:gridSpan w:val="6"/>
            <w:shd w:val="clear" w:color="auto" w:fill="DAEEF3"/>
            <w:vAlign w:val="center"/>
          </w:tcPr>
          <w:p w:rsidR="009871D6" w:rsidRPr="001C4A50" w:rsidRDefault="009871D6" w:rsidP="009A7142">
            <w:pPr>
              <w:tabs>
                <w:tab w:val="center" w:pos="4252"/>
                <w:tab w:val="right" w:pos="8504"/>
              </w:tabs>
              <w:adjustRightInd w:val="0"/>
              <w:spacing w:line="0" w:lineRule="atLeast"/>
              <w:ind w:left="34" w:hanging="34"/>
              <w:contextualSpacing/>
              <w:jc w:val="both"/>
              <w:rPr>
                <w:rFonts w:ascii="ＭＳ ゴシック" w:eastAsia="ＭＳ ゴシック" w:hAnsi="ＭＳ ゴシック"/>
                <w:color w:val="000000" w:themeColor="text1"/>
                <w:sz w:val="16"/>
              </w:rPr>
            </w:pPr>
            <w:r w:rsidRPr="001C4A50">
              <w:rPr>
                <w:rFonts w:ascii="ＭＳ ゴシック" w:eastAsia="ＭＳ ゴシック" w:hAnsi="ＭＳ ゴシック" w:hint="eastAsia"/>
                <w:color w:val="000000" w:themeColor="text1"/>
                <w:sz w:val="24"/>
              </w:rPr>
              <w:t>第５　運営に関する基準</w:t>
            </w:r>
          </w:p>
        </w:tc>
        <w:tc>
          <w:tcPr>
            <w:tcW w:w="1276" w:type="dxa"/>
            <w:shd w:val="clear" w:color="auto" w:fill="DAEEF3"/>
          </w:tcPr>
          <w:p w:rsidR="009871D6" w:rsidRPr="001C4A50" w:rsidRDefault="009871D6" w:rsidP="009A7142">
            <w:pPr>
              <w:tabs>
                <w:tab w:val="center" w:pos="4252"/>
                <w:tab w:val="right" w:pos="8504"/>
              </w:tabs>
              <w:adjustRightInd w:val="0"/>
              <w:spacing w:line="0" w:lineRule="atLeast"/>
              <w:ind w:left="34" w:hanging="34"/>
              <w:contextualSpacing/>
              <w:jc w:val="both"/>
              <w:rPr>
                <w:rFonts w:ascii="ＭＳ ゴシック" w:eastAsia="ＭＳ ゴシック" w:hAnsi="ＭＳ ゴシック"/>
                <w:color w:val="000000" w:themeColor="text1"/>
                <w:sz w:val="24"/>
              </w:rPr>
            </w:pPr>
          </w:p>
        </w:tc>
      </w:tr>
      <w:tr w:rsidR="00994082" w:rsidRPr="001C4A50" w:rsidTr="002606BD">
        <w:tc>
          <w:tcPr>
            <w:tcW w:w="1135" w:type="dxa"/>
            <w:vMerge w:val="restart"/>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９　</w:t>
            </w:r>
          </w:p>
          <w:p w:rsidR="00994082" w:rsidRPr="001C4A50" w:rsidRDefault="00994082"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内容及び手続きの説明及び同意</w:t>
            </w:r>
          </w:p>
        </w:tc>
        <w:tc>
          <w:tcPr>
            <w:tcW w:w="6555" w:type="dxa"/>
            <w:gridSpan w:val="2"/>
            <w:tcBorders>
              <w:bottom w:val="dotted" w:sz="4" w:space="0" w:color="auto"/>
            </w:tcBorders>
            <w:shd w:val="clear" w:color="auto" w:fill="auto"/>
          </w:tcPr>
          <w:p w:rsidR="00994082" w:rsidRPr="001C4A50" w:rsidRDefault="00994082" w:rsidP="009A7142">
            <w:pPr>
              <w:tabs>
                <w:tab w:val="center" w:pos="4252"/>
                <w:tab w:val="right" w:pos="8504"/>
              </w:tabs>
              <w:adjustRightInd w:val="0"/>
              <w:spacing w:line="0" w:lineRule="atLeast"/>
              <w:ind w:firstLineChars="100" w:firstLine="16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w:t>
            </w:r>
            <w:r w:rsidRPr="001C4A50">
              <w:rPr>
                <w:rFonts w:ascii="ＭＳ ゴシック" w:eastAsia="ＭＳ ゴシック" w:hAnsi="ＭＳ ゴシック"/>
                <w:color w:val="000000" w:themeColor="text1"/>
                <w:sz w:val="12"/>
                <w:szCs w:val="12"/>
                <w:lang w:eastAsia="zh-CN"/>
              </w:rPr>
              <w:t>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準用(第8条第1項)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第119条準用(第8条）</w:t>
            </w:r>
          </w:p>
        </w:tc>
        <w:tc>
          <w:tcPr>
            <w:tcW w:w="1276" w:type="dxa"/>
            <w:vMerge w:val="restart"/>
          </w:tcPr>
          <w:p w:rsidR="00994082" w:rsidRPr="001C4A50" w:rsidRDefault="0099408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994082" w:rsidRPr="001C4A50" w:rsidRDefault="0099408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・説明文書</w:t>
            </w:r>
          </w:p>
          <w:p w:rsidR="00994082" w:rsidRPr="001C4A50" w:rsidRDefault="0099408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・利用申込書</w:t>
            </w:r>
          </w:p>
          <w:p w:rsidR="00994082" w:rsidRPr="001C4A50" w:rsidRDefault="00994082" w:rsidP="00B14DD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・同意に関する記録</w:t>
            </w:r>
          </w:p>
        </w:tc>
      </w:tr>
      <w:tr w:rsidR="00994082" w:rsidRPr="001C4A50" w:rsidTr="002606BD">
        <w:trPr>
          <w:trHeight w:val="1130"/>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994082" w:rsidRPr="001C4A50" w:rsidTr="00A81367">
              <w:trPr>
                <w:trHeight w:val="770"/>
              </w:trPr>
              <w:tc>
                <w:tcPr>
                  <w:tcW w:w="7483" w:type="dxa"/>
                </w:tcPr>
                <w:p w:rsidR="00994082" w:rsidRPr="001C4A50"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サービスの選択に資すると認められる重要事項</w:t>
                  </w:r>
                </w:p>
                <w:p w:rsidR="00994082" w:rsidRPr="001C4A50"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ア　運営規程の概要</w:t>
                  </w:r>
                </w:p>
                <w:p w:rsidR="00994082" w:rsidRPr="001C4A50"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イ　通所リハビリテーション従業者の勤務の体制</w:t>
                  </w:r>
                </w:p>
                <w:p w:rsidR="00994082" w:rsidRPr="001C4A50"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ウ　事故発生時の対応</w:t>
                  </w:r>
                </w:p>
                <w:p w:rsidR="00994082" w:rsidRPr="001C4A50"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エ　苦情処理の体制</w:t>
                  </w:r>
                </w:p>
                <w:p w:rsidR="00994082" w:rsidRPr="001C4A50" w:rsidRDefault="00994082" w:rsidP="008114D2">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w:t>
                  </w:r>
                  <w:r w:rsidRPr="001C4A50">
                    <w:rPr>
                      <w:rFonts w:ascii="ＭＳ ゴシック" w:eastAsia="ＭＳ ゴシック" w:hAnsi="ＭＳ ゴシック" w:hint="eastAsia"/>
                      <w:color w:val="000000" w:themeColor="text1"/>
                      <w:sz w:val="12"/>
                      <w:szCs w:val="12"/>
                      <w:u w:val="single"/>
                    </w:rPr>
                    <w:t>オ　提供するサービスの第三者評価の実施状況（実施の有無、実施した直近の年月日、実施した評価機関の名称、評価結果の開示状況）</w:t>
                  </w:r>
                  <w:r w:rsidRPr="001C4A50">
                    <w:rPr>
                      <w:rFonts w:ascii="ＭＳ ゴシック" w:eastAsia="ＭＳ ゴシック" w:hAnsi="ＭＳ ゴシック" w:hint="eastAsia"/>
                      <w:color w:val="000000" w:themeColor="text1"/>
                      <w:sz w:val="12"/>
                      <w:szCs w:val="12"/>
                    </w:rPr>
                    <w:t xml:space="preserve">　　　等</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FF5DCA" w:rsidRPr="001C4A50" w:rsidRDefault="00FF5DCA" w:rsidP="00FF5DCA">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FF5DCA" w:rsidRPr="001C4A50" w:rsidRDefault="00FF5DCA" w:rsidP="00FF5DCA">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の1</w:t>
            </w:r>
          </w:p>
          <w:p w:rsidR="00994082" w:rsidRPr="001C4A50" w:rsidRDefault="00FF5DCA" w:rsidP="00FF5DCA">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340"/>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994082" w:rsidRPr="001C4A50" w:rsidTr="00A81367">
              <w:trPr>
                <w:trHeight w:val="136"/>
              </w:trPr>
              <w:tc>
                <w:tcPr>
                  <w:tcW w:w="7483" w:type="dxa"/>
                </w:tcPr>
                <w:p w:rsidR="00994082" w:rsidRPr="001C4A50" w:rsidRDefault="00994082" w:rsidP="00537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利用申込者の同意は、利用者及び通所リハビリテーション事業者双方の保護の立場から書面によって確認することが望ましいです。</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CF6FF5">
        <w:trPr>
          <w:trHeight w:val="828"/>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bottom w:val="dotted" w:sz="4" w:space="0" w:color="auto"/>
            </w:tcBorders>
          </w:tcPr>
          <w:tbl>
            <w:tblPr>
              <w:tblStyle w:val="a7"/>
              <w:tblpPr w:leftFromText="142" w:rightFromText="142" w:horzAnchor="margin" w:tblpY="255"/>
              <w:tblOverlap w:val="never"/>
              <w:tblW w:w="7483" w:type="dxa"/>
              <w:tblLayout w:type="fixed"/>
              <w:tblLook w:val="04A0" w:firstRow="1" w:lastRow="0" w:firstColumn="1" w:lastColumn="0" w:noHBand="0" w:noVBand="1"/>
            </w:tblPr>
            <w:tblGrid>
              <w:gridCol w:w="7483"/>
            </w:tblGrid>
            <w:tr w:rsidR="00994082" w:rsidRPr="001C4A50" w:rsidTr="000C1384">
              <w:tc>
                <w:tcPr>
                  <w:tcW w:w="7483" w:type="dxa"/>
                </w:tcPr>
                <w:p w:rsidR="00994082" w:rsidRPr="001C4A50" w:rsidRDefault="00994082" w:rsidP="00366F20">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従業者の「員数」は日々変わりうるものであるため、業務負担軽減等の観点から、重要事項を記した文書に記載する場合、人員基準において置くべきとされている員数を満たす範囲において、「○人以上」と記載することも差し支えありません。</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rPr>
            </w:pPr>
          </w:p>
        </w:tc>
      </w:tr>
      <w:tr w:rsidR="00994082" w:rsidRPr="001C4A50" w:rsidTr="00702A21">
        <w:trPr>
          <w:trHeight w:val="494"/>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994082" w:rsidRPr="00DE56B4" w:rsidRDefault="00994082" w:rsidP="00366F20">
            <w:pPr>
              <w:tabs>
                <w:tab w:val="center" w:pos="4252"/>
                <w:tab w:val="right" w:pos="8504"/>
              </w:tabs>
              <w:adjustRightInd w:val="0"/>
              <w:spacing w:line="0" w:lineRule="atLeast"/>
              <w:contextualSpacing/>
              <w:rPr>
                <w:rFonts w:asciiTheme="majorEastAsia" w:eastAsiaTheme="majorEastAsia" w:hAnsiTheme="majorEastAsia"/>
                <w:color w:val="000000" w:themeColor="text1"/>
                <w:sz w:val="16"/>
                <w:szCs w:val="16"/>
              </w:rPr>
            </w:pPr>
            <w:r w:rsidRPr="00DE56B4">
              <w:rPr>
                <w:rFonts w:asciiTheme="majorEastAsia" w:eastAsiaTheme="majorEastAsia" w:hAnsiTheme="majorEastAsia" w:hint="eastAsia"/>
                <w:color w:val="000000" w:themeColor="text1"/>
                <w:sz w:val="16"/>
                <w:szCs w:val="16"/>
              </w:rPr>
              <w:t>② 利</w:t>
            </w:r>
            <w:r w:rsidR="004D42AA" w:rsidRPr="00DE56B4">
              <w:rPr>
                <w:rFonts w:asciiTheme="majorEastAsia" w:eastAsiaTheme="majorEastAsia" w:hAnsiTheme="majorEastAsia" w:hint="eastAsia"/>
                <w:color w:val="000000" w:themeColor="text1"/>
                <w:sz w:val="16"/>
                <w:szCs w:val="16"/>
              </w:rPr>
              <w:t>指定居宅サービス事業者及び指定居宅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tc>
        <w:tc>
          <w:tcPr>
            <w:tcW w:w="1099" w:type="dxa"/>
            <w:gridSpan w:val="2"/>
            <w:tcBorders>
              <w:bottom w:val="nil"/>
            </w:tcBorders>
          </w:tcPr>
          <w:p w:rsidR="00994082" w:rsidRPr="001C4A50" w:rsidRDefault="00994082" w:rsidP="000C1384">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994082" w:rsidRPr="001C4A50" w:rsidRDefault="00994082" w:rsidP="000C1384">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tcBorders>
              <w:bottom w:val="nil"/>
            </w:tcBorders>
          </w:tcPr>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E3015"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 xml:space="preserve"> 条</w:t>
            </w:r>
          </w:p>
          <w:p w:rsidR="00994082" w:rsidRPr="001C4A50" w:rsidRDefault="00CE0D4A" w:rsidP="000C1384">
            <w:pPr>
              <w:spacing w:line="0" w:lineRule="atLeast"/>
              <w:rPr>
                <w:rFonts w:ascii="ＭＳ ゴシック" w:eastAsia="ＭＳ ゴシック" w:hAnsi="ＭＳ ゴシック"/>
                <w:color w:val="000000" w:themeColor="text1"/>
                <w:sz w:val="12"/>
                <w:szCs w:val="12"/>
                <w:lang w:eastAsia="zh-CN"/>
              </w:rPr>
            </w:pPr>
            <w:r>
              <w:rPr>
                <w:rFonts w:ascii="ＭＳ ゴシック" w:eastAsia="ＭＳ ゴシック" w:hAnsi="ＭＳ ゴシック" w:hint="eastAsia"/>
                <w:color w:val="000000" w:themeColor="text1"/>
                <w:sz w:val="12"/>
                <w:szCs w:val="12"/>
                <w:lang w:eastAsia="zh-CN"/>
              </w:rPr>
              <w:t>（</w:t>
            </w:r>
            <w:r w:rsidR="00994082" w:rsidRPr="001C4A50">
              <w:rPr>
                <w:rFonts w:ascii="ＭＳ ゴシック" w:eastAsia="ＭＳ ゴシック" w:hAnsi="ＭＳ ゴシック" w:hint="eastAsia"/>
                <w:color w:val="000000" w:themeColor="text1"/>
                <w:sz w:val="12"/>
                <w:szCs w:val="12"/>
                <w:lang w:eastAsia="zh-CN"/>
              </w:rPr>
              <w:t>準用第8 条第</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2 項)</w:t>
            </w: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994082" w:rsidRPr="001C4A50" w:rsidTr="00702A21">
        <w:trPr>
          <w:trHeight w:val="494"/>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tcPr>
          <w:p w:rsidR="00994082" w:rsidRPr="00DE56B4" w:rsidRDefault="00994082" w:rsidP="000C1384">
            <w:pPr>
              <w:tabs>
                <w:tab w:val="center" w:pos="4252"/>
                <w:tab w:val="right" w:pos="8504"/>
              </w:tabs>
              <w:adjustRightInd w:val="0"/>
              <w:spacing w:line="0" w:lineRule="atLeast"/>
              <w:contextualSpacing/>
              <w:rPr>
                <w:rFonts w:asciiTheme="majorEastAsia" w:eastAsiaTheme="majorEastAsia" w:hAnsiTheme="majorEastAsia"/>
                <w:color w:val="000000" w:themeColor="text1"/>
                <w:sz w:val="14"/>
                <w:szCs w:val="14"/>
              </w:rPr>
            </w:pPr>
            <w:r w:rsidRPr="00DE56B4">
              <w:rPr>
                <w:rFonts w:asciiTheme="majorEastAsia" w:eastAsiaTheme="majorEastAsia" w:hAnsiTheme="majorEastAsia" w:hint="eastAsia"/>
                <w:color w:val="000000" w:themeColor="text1"/>
                <w:sz w:val="14"/>
                <w:szCs w:val="14"/>
              </w:rPr>
              <w:t>(1) 電子情報処理組織を使用する方法のうちア又はイに掲げるものア 指定訪問介護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994082" w:rsidRPr="00DE56B4" w:rsidRDefault="00994082" w:rsidP="000C1384">
            <w:pPr>
              <w:tabs>
                <w:tab w:val="center" w:pos="4252"/>
                <w:tab w:val="right" w:pos="8504"/>
              </w:tabs>
              <w:adjustRightInd w:val="0"/>
              <w:spacing w:line="0" w:lineRule="atLeast"/>
              <w:contextualSpacing/>
              <w:rPr>
                <w:rFonts w:asciiTheme="majorEastAsia" w:eastAsiaTheme="majorEastAsia" w:hAnsiTheme="majorEastAsia"/>
                <w:color w:val="000000" w:themeColor="text1"/>
                <w:sz w:val="14"/>
                <w:szCs w:val="14"/>
              </w:rPr>
            </w:pPr>
            <w:r w:rsidRPr="00DE56B4">
              <w:rPr>
                <w:rFonts w:asciiTheme="majorEastAsia" w:eastAsiaTheme="majorEastAsia" w:hAnsiTheme="majorEastAsia" w:hint="eastAsia"/>
                <w:color w:val="000000" w:themeColor="text1"/>
                <w:sz w:val="14"/>
                <w:szCs w:val="14"/>
              </w:rPr>
              <w:t>イ 指定</w:t>
            </w:r>
            <w:r w:rsidR="00C729C1" w:rsidRPr="00DE56B4">
              <w:rPr>
                <w:rFonts w:asciiTheme="majorEastAsia" w:eastAsiaTheme="majorEastAsia" w:hAnsiTheme="majorEastAsia" w:hint="eastAsia"/>
                <w:color w:val="000000" w:themeColor="text1"/>
                <w:sz w:val="14"/>
                <w:szCs w:val="14"/>
              </w:rPr>
              <w:t>通所介護リハビリテーション</w:t>
            </w:r>
            <w:r w:rsidRPr="00DE56B4">
              <w:rPr>
                <w:rFonts w:asciiTheme="majorEastAsia" w:eastAsiaTheme="majorEastAsia" w:hAnsiTheme="majorEastAsia" w:hint="eastAsia"/>
                <w:color w:val="000000" w:themeColor="text1"/>
                <w:sz w:val="14"/>
                <w:szCs w:val="14"/>
              </w:rPr>
              <w:t>事業者の使用に係る電子計算機に備えられたファイルに記録された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w:t>
            </w:r>
            <w:r w:rsidR="00C729C1" w:rsidRPr="00DE56B4">
              <w:rPr>
                <w:rFonts w:asciiTheme="majorEastAsia" w:eastAsiaTheme="majorEastAsia" w:hAnsiTheme="majorEastAsia" w:hint="eastAsia"/>
                <w:color w:val="000000" w:themeColor="text1"/>
                <w:sz w:val="14"/>
                <w:szCs w:val="14"/>
              </w:rPr>
              <w:t>通所介護リハビリテーション</w:t>
            </w:r>
            <w:r w:rsidRPr="00DE56B4">
              <w:rPr>
                <w:rFonts w:asciiTheme="majorEastAsia" w:eastAsiaTheme="majorEastAsia" w:hAnsiTheme="majorEastAsia" w:hint="eastAsia"/>
                <w:color w:val="000000" w:themeColor="text1"/>
                <w:sz w:val="14"/>
                <w:szCs w:val="14"/>
              </w:rPr>
              <w:t>事業者の使用に係る電子計算機に備えられたファイルにその旨を記録する方法)</w:t>
            </w:r>
          </w:p>
          <w:p w:rsidR="00994082" w:rsidRPr="00DE56B4" w:rsidRDefault="00994082" w:rsidP="004D42AA">
            <w:pPr>
              <w:tabs>
                <w:tab w:val="center" w:pos="4252"/>
                <w:tab w:val="right" w:pos="8504"/>
              </w:tabs>
              <w:adjustRightInd w:val="0"/>
              <w:spacing w:line="0" w:lineRule="atLeast"/>
              <w:contextualSpacing/>
              <w:rPr>
                <w:rFonts w:asciiTheme="majorEastAsia" w:eastAsiaTheme="majorEastAsia" w:hAnsiTheme="majorEastAsia"/>
                <w:color w:val="000000" w:themeColor="text1"/>
                <w:sz w:val="14"/>
                <w:szCs w:val="14"/>
              </w:rPr>
            </w:pPr>
            <w:r w:rsidRPr="00DE56B4">
              <w:rPr>
                <w:rFonts w:asciiTheme="majorEastAsia" w:eastAsiaTheme="majorEastAsia" w:hAnsiTheme="majorEastAsia" w:hint="eastAsia"/>
                <w:color w:val="000000" w:themeColor="text1"/>
                <w:sz w:val="14"/>
                <w:szCs w:val="14"/>
              </w:rPr>
              <w:t>(2)</w:t>
            </w:r>
            <w:r w:rsidR="004D42AA" w:rsidRPr="00DE56B4">
              <w:rPr>
                <w:rFonts w:asciiTheme="majorEastAsia" w:eastAsiaTheme="majorEastAsia" w:hAnsiTheme="majorEastAsia" w:hint="eastAsia"/>
                <w:color w:val="000000" w:themeColor="text1"/>
                <w:sz w:val="14"/>
                <w:szCs w:val="14"/>
              </w:rPr>
              <w:t xml:space="preserve"> 電磁的記録媒体（電子的方式、磁気的方式その他人の知覚によって認識することができない方式で作られる記録）を</w:t>
            </w:r>
            <w:r w:rsidRPr="00DE56B4">
              <w:rPr>
                <w:rFonts w:asciiTheme="majorEastAsia" w:eastAsiaTheme="majorEastAsia" w:hAnsiTheme="majorEastAsia" w:hint="eastAsia"/>
                <w:color w:val="000000" w:themeColor="text1"/>
                <w:sz w:val="14"/>
                <w:szCs w:val="14"/>
              </w:rPr>
              <w:t>もって調製するファイルに重要事項を記録したものを交付する方法</w:t>
            </w:r>
          </w:p>
        </w:tc>
        <w:tc>
          <w:tcPr>
            <w:tcW w:w="1099" w:type="dxa"/>
            <w:gridSpan w:val="2"/>
            <w:tcBorders>
              <w:bottom w:val="nil"/>
            </w:tcBorders>
          </w:tcPr>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rPr>
            </w:pPr>
          </w:p>
        </w:tc>
      </w:tr>
      <w:tr w:rsidR="00994082" w:rsidRPr="001C4A50" w:rsidTr="00C729C1">
        <w:trPr>
          <w:trHeight w:val="529"/>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994082" w:rsidRPr="001C4A50" w:rsidTr="00CE21EE">
              <w:tc>
                <w:tcPr>
                  <w:tcW w:w="7423" w:type="dxa"/>
                </w:tcPr>
                <w:p w:rsidR="00994082" w:rsidRPr="001C4A50" w:rsidRDefault="00994082" w:rsidP="00264877">
                  <w:pPr>
                    <w:autoSpaceDE w:val="0"/>
                    <w:autoSpaceDN w:val="0"/>
                    <w:adjustRightInd w:val="0"/>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②に掲げる方法は、利用申込者又はその家族がファイルへの記録を出力することによる文書を作成することができるものでなければならない。</w:t>
                  </w:r>
                </w:p>
              </w:tc>
            </w:tr>
          </w:tbl>
          <w:p w:rsidR="00994082" w:rsidRPr="001C4A50" w:rsidRDefault="00994082" w:rsidP="00264877">
            <w:pPr>
              <w:autoSpaceDE w:val="0"/>
              <w:autoSpaceDN w:val="0"/>
              <w:adjustRightInd w:val="0"/>
              <w:spacing w:line="0" w:lineRule="atLeast"/>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E3015"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 xml:space="preserve"> 条</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準用(第8 条第</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3 項)</w:t>
            </w: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994082" w:rsidRPr="001C4A50" w:rsidTr="00C729C1">
        <w:trPr>
          <w:trHeight w:val="423"/>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bottom w:val="dotted" w:sz="4" w:space="0" w:color="auto"/>
            </w:tcBorders>
          </w:tcPr>
          <w:tbl>
            <w:tblPr>
              <w:tblStyle w:val="a7"/>
              <w:tblW w:w="7483" w:type="dxa"/>
              <w:tblLayout w:type="fixed"/>
              <w:tblLook w:val="04A0" w:firstRow="1" w:lastRow="0" w:firstColumn="1" w:lastColumn="0" w:noHBand="0" w:noVBand="1"/>
            </w:tblPr>
            <w:tblGrid>
              <w:gridCol w:w="7483"/>
            </w:tblGrid>
            <w:tr w:rsidR="00994082" w:rsidRPr="001C4A50" w:rsidTr="00CE21EE">
              <w:tc>
                <w:tcPr>
                  <w:tcW w:w="7483" w:type="dxa"/>
                </w:tcPr>
                <w:p w:rsidR="00994082" w:rsidRPr="001C4A50" w:rsidRDefault="00C729C1"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「電子情報処理組織」とは、指定通所介護リハビリテーション事業者</w:t>
                  </w:r>
                  <w:r w:rsidR="00994082" w:rsidRPr="001C4A50">
                    <w:rPr>
                      <w:rFonts w:ascii="ＭＳ ゴシック" w:eastAsia="ＭＳ ゴシック" w:hAnsi="ＭＳ ゴシック" w:hint="eastAsia"/>
                      <w:color w:val="000000" w:themeColor="text1"/>
                      <w:sz w:val="12"/>
                      <w:szCs w:val="12"/>
                    </w:rPr>
                    <w:t>の使用に係る電子計算機と、利用申込者又はその家族の使用に係る電子計算機とを電気通信回線で接続した電子情報処理組織をいう。</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E3015"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準用(第8 条第</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4 項)</w:t>
            </w: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994082" w:rsidRPr="001C4A50" w:rsidTr="00970A25">
        <w:trPr>
          <w:trHeight w:val="859"/>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bottom w:val="dotted" w:sz="4" w:space="0" w:color="auto"/>
            </w:tcBorders>
          </w:tcPr>
          <w:tbl>
            <w:tblPr>
              <w:tblStyle w:val="a7"/>
              <w:tblW w:w="7483" w:type="dxa"/>
              <w:tblLayout w:type="fixed"/>
              <w:tblLook w:val="04A0" w:firstRow="1" w:lastRow="0" w:firstColumn="1" w:lastColumn="0" w:noHBand="0" w:noVBand="1"/>
            </w:tblPr>
            <w:tblGrid>
              <w:gridCol w:w="7483"/>
            </w:tblGrid>
            <w:tr w:rsidR="00994082" w:rsidRPr="001C4A50" w:rsidTr="00264877">
              <w:tc>
                <w:tcPr>
                  <w:tcW w:w="7483" w:type="dxa"/>
                </w:tcPr>
                <w:p w:rsidR="00994082" w:rsidRPr="001C4A50" w:rsidRDefault="00994082"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重要事項を提供しようとするときは、あらかじめ、当該利用申込者又はその家族に対し、その用いる次に掲げる電磁的方法の種類及び内容を示し、文書又は電磁的方法による承諾を得なければならない。</w:t>
                  </w:r>
                </w:p>
                <w:p w:rsidR="00994082" w:rsidRPr="001C4A50" w:rsidRDefault="00994082"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(1) ②に規定する方法のうち指定訪問介護事業者が使用するもの</w:t>
                  </w:r>
                </w:p>
                <w:p w:rsidR="00994082" w:rsidRPr="001C4A50" w:rsidRDefault="00994082"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(2) ファイルへの記録の方式</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E3015"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準用(第8 条第</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5 項)</w:t>
            </w: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994082" w:rsidRPr="001C4A50" w:rsidTr="00970A25">
        <w:trPr>
          <w:trHeight w:val="717"/>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bottom w:val="dotted" w:sz="4" w:space="0" w:color="auto"/>
            </w:tcBorders>
          </w:tcPr>
          <w:tbl>
            <w:tblPr>
              <w:tblStyle w:val="a7"/>
              <w:tblW w:w="7483" w:type="dxa"/>
              <w:tblLayout w:type="fixed"/>
              <w:tblLook w:val="04A0" w:firstRow="1" w:lastRow="0" w:firstColumn="1" w:lastColumn="0" w:noHBand="0" w:noVBand="1"/>
            </w:tblPr>
            <w:tblGrid>
              <w:gridCol w:w="7483"/>
            </w:tblGrid>
            <w:tr w:rsidR="00994082" w:rsidRPr="001C4A50" w:rsidTr="00CE21EE">
              <w:tc>
                <w:tcPr>
                  <w:tcW w:w="7483" w:type="dxa"/>
                </w:tcPr>
                <w:p w:rsidR="00994082" w:rsidRPr="001C4A50" w:rsidRDefault="00994082"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上記承諾を得た指定訪問介護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らない。ただし、当該利用申込者又はその家族が再び上記承諾をした場合は、この限りでない。</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E3015"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準用(第8 条第</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6 項)</w:t>
            </w: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B14DD2" w:rsidRPr="001C4A50" w:rsidTr="00C729C1">
        <w:trPr>
          <w:trHeight w:val="339"/>
        </w:trPr>
        <w:tc>
          <w:tcPr>
            <w:tcW w:w="1135" w:type="dxa"/>
            <w:vMerge w:val="restart"/>
          </w:tcPr>
          <w:p w:rsidR="00B14DD2" w:rsidRPr="001C4A50" w:rsidRDefault="00B14DD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10　</w:t>
            </w:r>
          </w:p>
          <w:p w:rsidR="00B14DD2" w:rsidRPr="001C4A50" w:rsidRDefault="00B14DD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提供拒否の禁止</w:t>
            </w:r>
          </w:p>
        </w:tc>
        <w:tc>
          <w:tcPr>
            <w:tcW w:w="6555" w:type="dxa"/>
            <w:gridSpan w:val="2"/>
            <w:tcBorders>
              <w:bottom w:val="dotted" w:sz="4" w:space="0" w:color="auto"/>
            </w:tcBorders>
          </w:tcPr>
          <w:p w:rsidR="00B14DD2" w:rsidRPr="001C4A50" w:rsidRDefault="00B14DD2" w:rsidP="009A7142">
            <w:pPr>
              <w:tabs>
                <w:tab w:val="center" w:pos="4252"/>
                <w:tab w:val="right" w:pos="8504"/>
              </w:tabs>
              <w:adjustRightInd w:val="0"/>
              <w:spacing w:line="0" w:lineRule="atLeast"/>
              <w:ind w:leftChars="87" w:left="183"/>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正当な理由なくサービスの提供を拒んでいませんか。                                 </w:t>
            </w:r>
          </w:p>
        </w:tc>
        <w:tc>
          <w:tcPr>
            <w:tcW w:w="1099" w:type="dxa"/>
            <w:gridSpan w:val="2"/>
            <w:tcBorders>
              <w:bottom w:val="nil"/>
            </w:tcBorders>
          </w:tcPr>
          <w:p w:rsidR="00B14DD2" w:rsidRPr="001C4A50" w:rsidRDefault="000C1384"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4B5849" w:rsidRPr="001C4A50" w:rsidRDefault="004B5849" w:rsidP="004B584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EE3015" w:rsidRPr="001C4A50">
              <w:rPr>
                <w:rFonts w:ascii="ＭＳ ゴシック" w:eastAsia="ＭＳ ゴシック" w:hAnsi="ＭＳ ゴシック" w:hint="eastAsia"/>
                <w:color w:val="000000" w:themeColor="text1"/>
                <w:sz w:val="12"/>
                <w:szCs w:val="12"/>
              </w:rPr>
              <w:t>133</w:t>
            </w:r>
            <w:r w:rsidRPr="001C4A50">
              <w:rPr>
                <w:rFonts w:ascii="ＭＳ ゴシック" w:eastAsia="ＭＳ ゴシック" w:hAnsi="ＭＳ ゴシック" w:hint="eastAsia"/>
                <w:color w:val="000000" w:themeColor="text1"/>
                <w:sz w:val="12"/>
                <w:szCs w:val="12"/>
              </w:rPr>
              <w:t xml:space="preserve"> 条</w:t>
            </w:r>
          </w:p>
          <w:p w:rsidR="00B14DD2" w:rsidRPr="001C4A50" w:rsidRDefault="004B5849" w:rsidP="004B5849">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準用(第9 条)</w:t>
            </w:r>
          </w:p>
        </w:tc>
        <w:tc>
          <w:tcPr>
            <w:tcW w:w="1276" w:type="dxa"/>
            <w:vMerge w:val="restart"/>
          </w:tcPr>
          <w:p w:rsidR="00B14DD2"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・利用申込受付簿</w:t>
            </w:r>
          </w:p>
          <w:p w:rsidR="00B14DD2"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・要介護度の分布が</w:t>
            </w:r>
          </w:p>
          <w:p w:rsidR="00B14DD2"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わかる資料</w:t>
            </w:r>
          </w:p>
        </w:tc>
      </w:tr>
      <w:tr w:rsidR="00B14DD2" w:rsidRPr="001C4A50" w:rsidTr="00FC071C">
        <w:trPr>
          <w:trHeight w:val="563"/>
        </w:trPr>
        <w:tc>
          <w:tcPr>
            <w:tcW w:w="1135" w:type="dxa"/>
            <w:vMerge/>
          </w:tcPr>
          <w:p w:rsidR="00B14DD2" w:rsidRPr="001C4A50" w:rsidRDefault="00B14DD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223"/>
              <w:tblOverlap w:val="never"/>
              <w:tblW w:w="7483" w:type="dxa"/>
              <w:tblLayout w:type="fixed"/>
              <w:tblLook w:val="04A0" w:firstRow="1" w:lastRow="0" w:firstColumn="1" w:lastColumn="0" w:noHBand="0" w:noVBand="1"/>
            </w:tblPr>
            <w:tblGrid>
              <w:gridCol w:w="7483"/>
            </w:tblGrid>
            <w:tr w:rsidR="00B14DD2" w:rsidRPr="001C4A50" w:rsidTr="00A81367">
              <w:trPr>
                <w:trHeight w:val="108"/>
              </w:trPr>
              <w:tc>
                <w:tcPr>
                  <w:tcW w:w="7483" w:type="dxa"/>
                </w:tcPr>
                <w:p w:rsidR="00B14DD2" w:rsidRPr="001C4A50" w:rsidRDefault="00B14DD2" w:rsidP="00676FF5">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要介護度や所得の多寡を理由にサービスの提供拒否することはできません。</w:t>
                  </w:r>
                </w:p>
              </w:tc>
            </w:tr>
          </w:tbl>
          <w:p w:rsidR="00B14DD2" w:rsidRPr="001C4A50" w:rsidRDefault="00B14DD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val="restart"/>
            <w:tcBorders>
              <w:top w:val="nil"/>
            </w:tcBorders>
          </w:tcPr>
          <w:p w:rsidR="004B5849" w:rsidRPr="001C4A50" w:rsidRDefault="004B5849" w:rsidP="004B584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4B5849" w:rsidRPr="001C4A50" w:rsidRDefault="004B5849" w:rsidP="004B584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の1</w:t>
            </w:r>
          </w:p>
          <w:p w:rsidR="00B14DD2" w:rsidRPr="001C4A50" w:rsidRDefault="004B5849" w:rsidP="004B5849">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(3)）</w:t>
            </w:r>
          </w:p>
        </w:tc>
        <w:tc>
          <w:tcPr>
            <w:tcW w:w="1276" w:type="dxa"/>
            <w:vMerge/>
          </w:tcPr>
          <w:p w:rsidR="00B14DD2" w:rsidRPr="001C4A50" w:rsidRDefault="00B14DD2" w:rsidP="009A7142">
            <w:pPr>
              <w:spacing w:line="0" w:lineRule="atLeast"/>
              <w:rPr>
                <w:rFonts w:ascii="ＭＳ ゴシック" w:eastAsia="ＭＳ ゴシック" w:hAnsi="ＭＳ ゴシック"/>
                <w:color w:val="000000" w:themeColor="text1"/>
                <w:sz w:val="12"/>
                <w:szCs w:val="12"/>
              </w:rPr>
            </w:pPr>
          </w:p>
        </w:tc>
      </w:tr>
      <w:tr w:rsidR="00B14DD2" w:rsidRPr="001C4A50" w:rsidTr="00F667BF">
        <w:trPr>
          <w:trHeight w:val="846"/>
        </w:trPr>
        <w:tc>
          <w:tcPr>
            <w:tcW w:w="1135" w:type="dxa"/>
            <w:vMerge/>
          </w:tcPr>
          <w:p w:rsidR="00B14DD2" w:rsidRPr="001C4A50" w:rsidRDefault="00B14DD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B14DD2" w:rsidRPr="001C4A50" w:rsidTr="00A81367">
              <w:trPr>
                <w:trHeight w:val="327"/>
              </w:trPr>
              <w:tc>
                <w:tcPr>
                  <w:tcW w:w="7483" w:type="dxa"/>
                </w:tcPr>
                <w:p w:rsidR="00B14DD2" w:rsidRPr="001C4A50" w:rsidRDefault="00B14DD2" w:rsidP="00676FF5">
                  <w:pPr>
                    <w:tabs>
                      <w:tab w:val="center" w:pos="4252"/>
                      <w:tab w:val="right" w:pos="8504"/>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サービスの提供を拒むことのできる正当な理由がある場合とは、次の場合です。</w:t>
                  </w:r>
                </w:p>
                <w:p w:rsidR="00B14DD2" w:rsidRPr="001C4A50" w:rsidRDefault="00B14DD2" w:rsidP="00676FF5">
                  <w:pPr>
                    <w:tabs>
                      <w:tab w:val="center" w:pos="4252"/>
                      <w:tab w:val="right" w:pos="8504"/>
                    </w:tabs>
                    <w:adjustRightInd w:val="0"/>
                    <w:spacing w:line="0" w:lineRule="atLeast"/>
                    <w:ind w:leftChars="87" w:left="183"/>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ア　当該事業所の現員からは利用申込に応じきれない場合</w:t>
                  </w:r>
                </w:p>
                <w:p w:rsidR="00970A25" w:rsidRPr="001C4A50" w:rsidRDefault="00B14DD2" w:rsidP="00970A25">
                  <w:pPr>
                    <w:tabs>
                      <w:tab w:val="center" w:pos="4252"/>
                      <w:tab w:val="right" w:pos="8504"/>
                    </w:tabs>
                    <w:adjustRightInd w:val="0"/>
                    <w:spacing w:line="0" w:lineRule="atLeast"/>
                    <w:ind w:leftChars="87" w:left="303"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イ　利用申込者の居住地が当該事業所の通常の事業の実施地域外である場合</w:t>
                  </w:r>
                </w:p>
                <w:p w:rsidR="00B14DD2" w:rsidRPr="001C4A50" w:rsidRDefault="00B14DD2" w:rsidP="00970A25">
                  <w:pPr>
                    <w:tabs>
                      <w:tab w:val="center" w:pos="4252"/>
                      <w:tab w:val="right" w:pos="8504"/>
                    </w:tabs>
                    <w:adjustRightInd w:val="0"/>
                    <w:spacing w:line="0" w:lineRule="atLeast"/>
                    <w:ind w:leftChars="87" w:left="303"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ウ　その他利用申込者に対し、自ら適切なサービスを提供することが困難な場合</w:t>
                  </w:r>
                </w:p>
              </w:tc>
            </w:tr>
          </w:tbl>
          <w:p w:rsidR="00B14DD2" w:rsidRPr="001C4A50" w:rsidRDefault="00B14DD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B14DD2" w:rsidRPr="001C4A50" w:rsidRDefault="00B14DD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B14DD2" w:rsidRPr="001C4A50" w:rsidRDefault="00B14DD2" w:rsidP="009A7142">
            <w:pPr>
              <w:spacing w:line="0" w:lineRule="atLeast"/>
              <w:rPr>
                <w:rFonts w:ascii="ＭＳ ゴシック" w:eastAsia="ＭＳ ゴシック" w:hAnsi="ＭＳ ゴシック"/>
                <w:color w:val="000000" w:themeColor="text1"/>
                <w:sz w:val="12"/>
                <w:szCs w:val="12"/>
              </w:rPr>
            </w:pPr>
          </w:p>
        </w:tc>
      </w:tr>
      <w:tr w:rsidR="009871D6" w:rsidRPr="001C4A50" w:rsidTr="00702A21">
        <w:tc>
          <w:tcPr>
            <w:tcW w:w="1135" w:type="dxa"/>
          </w:tcPr>
          <w:p w:rsidR="009871D6" w:rsidRPr="001C4A50" w:rsidRDefault="009871D6" w:rsidP="009A7142">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11　</w:t>
            </w:r>
          </w:p>
          <w:p w:rsidR="009871D6" w:rsidRPr="001C4A50" w:rsidRDefault="009871D6" w:rsidP="009A7142">
            <w:pPr>
              <w:spacing w:line="0" w:lineRule="atLeast"/>
              <w:ind w:left="19" w:hangingChars="16" w:hanging="19"/>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サービス提供困難時の対応</w:t>
            </w:r>
          </w:p>
        </w:tc>
        <w:tc>
          <w:tcPr>
            <w:tcW w:w="6555" w:type="dxa"/>
            <w:gridSpan w:val="2"/>
          </w:tcPr>
          <w:p w:rsidR="009871D6" w:rsidRPr="001C4A50" w:rsidRDefault="009871D6"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通常の事業の実施地域等を勘案し、利用申込者に対し、自ら適切なサービスを提供することが困難であると認めた場合は、当該利用申込者に係る居宅介護支援事業者への連絡、適当な他の指定通所リハビリテーション事業者等の紹介、その他の必要な措置を速やかに講じていますか。</w:t>
            </w:r>
          </w:p>
        </w:tc>
        <w:tc>
          <w:tcPr>
            <w:tcW w:w="1099" w:type="dxa"/>
            <w:gridSpan w:val="2"/>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0067F" w:rsidRPr="001C4A50">
              <w:rPr>
                <w:rFonts w:ascii="ＭＳ ゴシック" w:eastAsia="ＭＳ ゴシック" w:hAnsi="ＭＳ ゴシック" w:hint="eastAsia"/>
                <w:color w:val="000000" w:themeColor="text1"/>
                <w:sz w:val="12"/>
                <w:szCs w:val="12"/>
                <w:lang w:eastAsia="zh-CN"/>
              </w:rPr>
              <w:t>13</w:t>
            </w:r>
            <w:r w:rsidR="00C0067F" w:rsidRPr="001C4A50">
              <w:rPr>
                <w:rFonts w:ascii="ＭＳ ゴシック" w:eastAsia="ＭＳ ゴシック" w:hAnsi="ＭＳ ゴシック"/>
                <w:color w:val="000000" w:themeColor="text1"/>
                <w:sz w:val="12"/>
                <w:szCs w:val="12"/>
                <w:lang w:eastAsia="zh-CN"/>
              </w:rPr>
              <w:t>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10</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第119条準用(第10条）</w:t>
            </w:r>
          </w:p>
        </w:tc>
        <w:tc>
          <w:tcPr>
            <w:tcW w:w="1276" w:type="dxa"/>
          </w:tcPr>
          <w:p w:rsidR="00B14DD2"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・利用申込受付簿</w:t>
            </w:r>
          </w:p>
          <w:p w:rsidR="009871D6"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・サービス提供依頼書</w:t>
            </w:r>
          </w:p>
        </w:tc>
      </w:tr>
      <w:tr w:rsidR="00B14DD2" w:rsidRPr="001C4A50" w:rsidTr="00702A21">
        <w:tc>
          <w:tcPr>
            <w:tcW w:w="1135" w:type="dxa"/>
            <w:vMerge w:val="restart"/>
          </w:tcPr>
          <w:p w:rsidR="00B14DD2" w:rsidRPr="001C4A50" w:rsidRDefault="00B14DD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12　</w:t>
            </w:r>
          </w:p>
          <w:p w:rsidR="00B14DD2" w:rsidRPr="001C4A50" w:rsidRDefault="00B14DD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受給資格等の確認</w:t>
            </w:r>
          </w:p>
        </w:tc>
        <w:tc>
          <w:tcPr>
            <w:tcW w:w="6555" w:type="dxa"/>
            <w:gridSpan w:val="2"/>
          </w:tcPr>
          <w:p w:rsidR="00B14DD2" w:rsidRPr="001C4A50" w:rsidRDefault="00B14DD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1099" w:type="dxa"/>
            <w:gridSpan w:val="2"/>
          </w:tcPr>
          <w:p w:rsidR="00B14DD2" w:rsidRPr="001C4A50" w:rsidRDefault="00B14DD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B14DD2" w:rsidRPr="001C4A50" w:rsidRDefault="00B14DD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11</w:t>
            </w:r>
            <w:r w:rsidRPr="001C4A50">
              <w:rPr>
                <w:rFonts w:ascii="ＭＳ ゴシック" w:eastAsia="ＭＳ ゴシック" w:hAnsi="ＭＳ ゴシック" w:hint="eastAsia"/>
                <w:color w:val="000000" w:themeColor="text1"/>
                <w:sz w:val="12"/>
                <w:szCs w:val="12"/>
                <w:lang w:eastAsia="zh-CN"/>
              </w:rPr>
              <w:t>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第119条準用（第11条）</w:t>
            </w:r>
          </w:p>
        </w:tc>
        <w:tc>
          <w:tcPr>
            <w:tcW w:w="1276" w:type="dxa"/>
            <w:vMerge w:val="restart"/>
          </w:tcPr>
          <w:p w:rsidR="00B14DD2"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・サービス提供票</w:t>
            </w:r>
          </w:p>
          <w:p w:rsidR="00B14DD2"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・利用者に関する記録</w:t>
            </w:r>
          </w:p>
        </w:tc>
      </w:tr>
      <w:tr w:rsidR="00B14DD2" w:rsidRPr="001C4A50" w:rsidTr="00702A21">
        <w:tc>
          <w:tcPr>
            <w:tcW w:w="1135" w:type="dxa"/>
            <w:vMerge/>
          </w:tcPr>
          <w:p w:rsidR="00B14DD2" w:rsidRPr="001C4A50" w:rsidRDefault="00B14DD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B14DD2" w:rsidRPr="001C4A50" w:rsidRDefault="00B14DD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被保険者証に、認定審査会の意見が記載されているときは、その意見に配慮して、サービスを提供するように努めていますか。</w:t>
            </w:r>
          </w:p>
        </w:tc>
        <w:tc>
          <w:tcPr>
            <w:tcW w:w="1099" w:type="dxa"/>
            <w:gridSpan w:val="2"/>
          </w:tcPr>
          <w:p w:rsidR="00B14DD2" w:rsidRPr="001C4A50" w:rsidRDefault="00B14DD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B14DD2" w:rsidRPr="001C4A50" w:rsidRDefault="00B14DD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11</w:t>
            </w:r>
            <w:r w:rsidRPr="001C4A50">
              <w:rPr>
                <w:rFonts w:ascii="ＭＳ ゴシック" w:eastAsia="ＭＳ ゴシック" w:hAnsi="ＭＳ ゴシック" w:hint="eastAsia"/>
                <w:color w:val="000000" w:themeColor="text1"/>
                <w:sz w:val="12"/>
                <w:szCs w:val="12"/>
                <w:lang w:eastAsia="zh-CN"/>
              </w:rPr>
              <w:t>条第2</w:t>
            </w:r>
            <w:r w:rsidRPr="001C4A50">
              <w:rPr>
                <w:rFonts w:ascii="ＭＳ ゴシック" w:eastAsia="ＭＳ ゴシック" w:hAnsi="ＭＳ ゴシック" w:hint="eastAsia"/>
                <w:color w:val="000000" w:themeColor="text1"/>
                <w:sz w:val="12"/>
                <w:szCs w:val="12"/>
                <w:lang w:eastAsia="zh-CN"/>
              </w:rPr>
              <w:lastRenderedPageBreak/>
              <w:t>項)</w:t>
            </w:r>
          </w:p>
        </w:tc>
        <w:tc>
          <w:tcPr>
            <w:tcW w:w="1276" w:type="dxa"/>
            <w:vMerge/>
          </w:tcPr>
          <w:p w:rsidR="00B14DD2" w:rsidRPr="001C4A50" w:rsidRDefault="00B14DD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80"/>
        </w:trPr>
        <w:tc>
          <w:tcPr>
            <w:tcW w:w="1135" w:type="dxa"/>
            <w:vMerge w:val="restart"/>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13　</w:t>
            </w:r>
          </w:p>
          <w:p w:rsidR="00994082" w:rsidRPr="001C4A50" w:rsidRDefault="00994082"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要介護認定の申請に係る援助</w:t>
            </w:r>
          </w:p>
        </w:tc>
        <w:tc>
          <w:tcPr>
            <w:tcW w:w="6555" w:type="dxa"/>
            <w:gridSpan w:val="2"/>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①　要介護認定の申請が行われていない場合は、利用申込者の意思を踏まえて、速やかに当該申請が行われるよう必要な援助を行っていますか。                               </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準用(第12条第1項)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第119条準用（第12条）</w:t>
            </w:r>
          </w:p>
        </w:tc>
        <w:tc>
          <w:tcPr>
            <w:tcW w:w="1276" w:type="dxa"/>
            <w:vMerge w:val="restart"/>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・利用者に関する記録</w:t>
            </w: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要介護認定の更新の申請が、遅くとも有効期間が終了する30日前にはなされるよう、必要な援助を行っていますか。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準用(第12条第2項)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871D6" w:rsidRPr="001C4A50" w:rsidTr="00702A21">
        <w:tc>
          <w:tcPr>
            <w:tcW w:w="1135" w:type="dxa"/>
          </w:tcPr>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14　</w:t>
            </w:r>
          </w:p>
          <w:p w:rsidR="009871D6" w:rsidRPr="001C4A50" w:rsidRDefault="009871D6"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心身の状況等の把握</w:t>
            </w:r>
          </w:p>
        </w:tc>
        <w:tc>
          <w:tcPr>
            <w:tcW w:w="6555" w:type="dxa"/>
            <w:gridSpan w:val="2"/>
          </w:tcPr>
          <w:p w:rsidR="009871D6" w:rsidRPr="001C4A50" w:rsidRDefault="009871D6"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サービスの提供に当たってはサービス担当者会議等を通じて利用者の心身の状況、病歴、その置かれている環境、他の保健医療サービス又は福祉サービスの利用状況等の把握に努めていますか。</w:t>
            </w:r>
          </w:p>
        </w:tc>
        <w:tc>
          <w:tcPr>
            <w:tcW w:w="1099" w:type="dxa"/>
            <w:gridSpan w:val="2"/>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第119条準用（第13条）</w:t>
            </w:r>
          </w:p>
        </w:tc>
        <w:tc>
          <w:tcPr>
            <w:tcW w:w="1276" w:type="dxa"/>
          </w:tcPr>
          <w:p w:rsidR="00630A68" w:rsidRPr="001C4A50" w:rsidRDefault="00630A68" w:rsidP="00630A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・利用者に関する記録</w:t>
            </w:r>
          </w:p>
          <w:p w:rsidR="00630A68" w:rsidRPr="001C4A50" w:rsidRDefault="00630A68" w:rsidP="00630A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・居宅介護支援経過</w:t>
            </w:r>
          </w:p>
          <w:p w:rsidR="009871D6" w:rsidRPr="001C4A50" w:rsidRDefault="00630A68" w:rsidP="00630A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・ｻｰﾋﾞｽ担当者会議の要点</w:t>
            </w:r>
          </w:p>
        </w:tc>
      </w:tr>
      <w:tr w:rsidR="00A97D6D" w:rsidRPr="001C4A50" w:rsidTr="00702A21">
        <w:tc>
          <w:tcPr>
            <w:tcW w:w="1135" w:type="dxa"/>
            <w:vMerge w:val="restart"/>
          </w:tcPr>
          <w:p w:rsidR="00A97D6D" w:rsidRPr="001C4A50" w:rsidRDefault="00A97D6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15　</w:t>
            </w:r>
          </w:p>
          <w:p w:rsidR="00A97D6D" w:rsidRPr="001C4A50" w:rsidRDefault="00A97D6D"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居宅介護支援事業者等との連携</w:t>
            </w:r>
          </w:p>
        </w:tc>
        <w:tc>
          <w:tcPr>
            <w:tcW w:w="6555" w:type="dxa"/>
            <w:gridSpan w:val="2"/>
          </w:tcPr>
          <w:p w:rsidR="00A97D6D" w:rsidRPr="001C4A50" w:rsidRDefault="00A97D6D"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サービスを提供するに当たっては、居宅介護支援事業者、その他の保健医療サービス又は福祉サービスを提供する者との密接な連携に努めていますか。</w:t>
            </w:r>
          </w:p>
        </w:tc>
        <w:tc>
          <w:tcPr>
            <w:tcW w:w="1099" w:type="dxa"/>
            <w:gridSpan w:val="2"/>
          </w:tcPr>
          <w:p w:rsidR="00A97D6D" w:rsidRPr="001C4A50" w:rsidRDefault="00A97D6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A97D6D" w:rsidRPr="001C4A50" w:rsidRDefault="00A97D6D"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71</w:t>
            </w:r>
            <w:r w:rsidRPr="001C4A50">
              <w:rPr>
                <w:rFonts w:ascii="ＭＳ ゴシック" w:eastAsia="ＭＳ ゴシック" w:hAnsi="ＭＳ ゴシック" w:hint="eastAsia"/>
                <w:color w:val="000000" w:themeColor="text1"/>
                <w:sz w:val="12"/>
                <w:szCs w:val="12"/>
                <w:lang w:eastAsia="zh-CN"/>
              </w:rPr>
              <w:t>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第119条準用（第64条）</w:t>
            </w:r>
          </w:p>
        </w:tc>
        <w:tc>
          <w:tcPr>
            <w:tcW w:w="1276" w:type="dxa"/>
            <w:vMerge w:val="restart"/>
          </w:tcPr>
          <w:p w:rsidR="00A97D6D" w:rsidRPr="001C4A50" w:rsidRDefault="00A97D6D" w:rsidP="00A97D6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・情報提供に関する記録</w:t>
            </w:r>
          </w:p>
          <w:p w:rsidR="00A97D6D" w:rsidRPr="001C4A50" w:rsidRDefault="00A97D6D" w:rsidP="00A97D6D">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・指導に関する記録</w:t>
            </w:r>
          </w:p>
        </w:tc>
      </w:tr>
      <w:tr w:rsidR="00A97D6D" w:rsidRPr="001C4A50" w:rsidTr="00702A21">
        <w:tc>
          <w:tcPr>
            <w:tcW w:w="1135" w:type="dxa"/>
            <w:vMerge/>
          </w:tcPr>
          <w:p w:rsidR="00A97D6D" w:rsidRPr="001C4A50" w:rsidRDefault="00A97D6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Pr>
          <w:p w:rsidR="00A97D6D" w:rsidRPr="001C4A50" w:rsidRDefault="00A97D6D"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サービスの提供の終了に際しては、利用者又はその家族に対して適切な指導を行うとともに、主治の医師及び居宅介護支援事業者に対する情報提供並びに保険医療サービス又は福祉サービスを提供する者との密接な連携に努めていますか。</w:t>
            </w:r>
          </w:p>
        </w:tc>
        <w:tc>
          <w:tcPr>
            <w:tcW w:w="1099" w:type="dxa"/>
            <w:gridSpan w:val="2"/>
          </w:tcPr>
          <w:p w:rsidR="00A97D6D" w:rsidRPr="001C4A50" w:rsidRDefault="00A97D6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A97D6D" w:rsidRPr="001C4A50" w:rsidRDefault="00A97D6D"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71</w:t>
            </w:r>
            <w:r w:rsidRPr="001C4A50">
              <w:rPr>
                <w:rFonts w:ascii="ＭＳ ゴシック" w:eastAsia="ＭＳ ゴシック" w:hAnsi="ＭＳ ゴシック" w:hint="eastAsia"/>
                <w:color w:val="000000" w:themeColor="text1"/>
                <w:sz w:val="12"/>
                <w:szCs w:val="12"/>
                <w:lang w:eastAsia="zh-CN"/>
              </w:rPr>
              <w:t>条第2項)</w:t>
            </w:r>
          </w:p>
        </w:tc>
        <w:tc>
          <w:tcPr>
            <w:tcW w:w="1276" w:type="dxa"/>
            <w:vMerge/>
          </w:tcPr>
          <w:p w:rsidR="00A97D6D" w:rsidRPr="001C4A50" w:rsidRDefault="00A97D6D" w:rsidP="009A7142">
            <w:pPr>
              <w:spacing w:line="0" w:lineRule="atLeast"/>
              <w:rPr>
                <w:rFonts w:ascii="ＭＳ ゴシック" w:eastAsia="ＭＳ ゴシック" w:hAnsi="ＭＳ ゴシック"/>
                <w:color w:val="000000" w:themeColor="text1"/>
                <w:sz w:val="12"/>
                <w:szCs w:val="12"/>
                <w:lang w:eastAsia="zh-CN"/>
              </w:rPr>
            </w:pPr>
          </w:p>
        </w:tc>
      </w:tr>
      <w:tr w:rsidR="00A97D6D" w:rsidRPr="001C4A50" w:rsidTr="00702A21">
        <w:trPr>
          <w:trHeight w:val="802"/>
        </w:trPr>
        <w:tc>
          <w:tcPr>
            <w:tcW w:w="1135" w:type="dxa"/>
            <w:vMerge w:val="restart"/>
          </w:tcPr>
          <w:p w:rsidR="00A97D6D" w:rsidRPr="001C4A50" w:rsidRDefault="00A97D6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16　</w:t>
            </w:r>
          </w:p>
          <w:p w:rsidR="00A97D6D" w:rsidRPr="001C4A50" w:rsidRDefault="00A97D6D"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法定代理受領サービスの提供を受けるための援助</w:t>
            </w:r>
          </w:p>
        </w:tc>
        <w:tc>
          <w:tcPr>
            <w:tcW w:w="6555" w:type="dxa"/>
            <w:gridSpan w:val="2"/>
          </w:tcPr>
          <w:p w:rsidR="00A97D6D" w:rsidRPr="001C4A50" w:rsidRDefault="00A97D6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サービスの提供の開始に際し、利用申込者が介護保険法施行規則第64条各号のいずれにも該当しないときは、当該利用申込者又はその家族に居宅サービス計画の作成を居宅介護支援事業者に依頼する旨を市町村に届け出ること等により、サービスの提供を法定代理受領サービスとして受けることができる旨を説明していますか。</w:t>
            </w:r>
          </w:p>
        </w:tc>
        <w:tc>
          <w:tcPr>
            <w:tcW w:w="1099" w:type="dxa"/>
            <w:gridSpan w:val="2"/>
          </w:tcPr>
          <w:p w:rsidR="00A97D6D" w:rsidRPr="001C4A50" w:rsidRDefault="00A97D6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A97D6D" w:rsidRPr="001C4A50" w:rsidRDefault="00A97D6D"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15</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 準用（第15条）</w:t>
            </w:r>
          </w:p>
        </w:tc>
        <w:tc>
          <w:tcPr>
            <w:tcW w:w="1276" w:type="dxa"/>
            <w:vMerge w:val="restart"/>
          </w:tcPr>
          <w:p w:rsidR="00A97D6D" w:rsidRPr="001C4A50" w:rsidRDefault="00A97D6D" w:rsidP="00A97D6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・利用者の届出書</w:t>
            </w:r>
          </w:p>
          <w:p w:rsidR="00A97D6D" w:rsidRPr="001C4A50" w:rsidRDefault="00A97D6D" w:rsidP="00A97D6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・居宅サービス計画書(1)(2)</w:t>
            </w:r>
          </w:p>
        </w:tc>
      </w:tr>
      <w:tr w:rsidR="00A97D6D" w:rsidRPr="001C4A50" w:rsidTr="00702A21">
        <w:trPr>
          <w:trHeight w:val="543"/>
        </w:trPr>
        <w:tc>
          <w:tcPr>
            <w:tcW w:w="1135" w:type="dxa"/>
            <w:vMerge/>
          </w:tcPr>
          <w:p w:rsidR="00A97D6D" w:rsidRPr="001C4A50" w:rsidRDefault="00A97D6D"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Pr>
          <w:p w:rsidR="00A97D6D" w:rsidRPr="001C4A50" w:rsidRDefault="00A97D6D"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②　居宅介護支援事業者に関する情報を提供することその他の法定代理受領サービスを行うために必要な援助を行っていますか。　　　　　　　　　　</w:t>
            </w:r>
          </w:p>
        </w:tc>
        <w:tc>
          <w:tcPr>
            <w:tcW w:w="1099" w:type="dxa"/>
            <w:gridSpan w:val="2"/>
          </w:tcPr>
          <w:p w:rsidR="00A97D6D" w:rsidRPr="001C4A50" w:rsidRDefault="00A97D6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tcPr>
          <w:p w:rsidR="00A97D6D" w:rsidRPr="001C4A50" w:rsidRDefault="00A97D6D"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A97D6D" w:rsidRPr="001C4A50" w:rsidRDefault="00A97D6D" w:rsidP="009A7142">
            <w:pPr>
              <w:spacing w:line="0" w:lineRule="atLeast"/>
              <w:rPr>
                <w:rFonts w:ascii="ＭＳ ゴシック" w:eastAsia="ＭＳ ゴシック" w:hAnsi="ＭＳ ゴシック"/>
                <w:color w:val="000000" w:themeColor="text1"/>
                <w:sz w:val="12"/>
                <w:szCs w:val="12"/>
              </w:rPr>
            </w:pPr>
          </w:p>
        </w:tc>
      </w:tr>
      <w:tr w:rsidR="009871D6" w:rsidRPr="001C4A50" w:rsidTr="00702A21">
        <w:trPr>
          <w:trHeight w:val="810"/>
        </w:trPr>
        <w:tc>
          <w:tcPr>
            <w:tcW w:w="1135" w:type="dxa"/>
          </w:tcPr>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17　</w:t>
            </w:r>
          </w:p>
          <w:p w:rsidR="009871D6" w:rsidRPr="001C4A50" w:rsidRDefault="009871D6" w:rsidP="003631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居宅サービス計画に沿ったサービスの提供</w:t>
            </w:r>
          </w:p>
        </w:tc>
        <w:tc>
          <w:tcPr>
            <w:tcW w:w="6555" w:type="dxa"/>
            <w:gridSpan w:val="2"/>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居宅サービス計画が作成されている場合は、その計画に沿ったサービスを提供していますか。</w:t>
            </w:r>
          </w:p>
        </w:tc>
        <w:tc>
          <w:tcPr>
            <w:tcW w:w="1099" w:type="dxa"/>
            <w:gridSpan w:val="2"/>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16</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第119条準用（第16条）</w:t>
            </w:r>
          </w:p>
        </w:tc>
        <w:tc>
          <w:tcPr>
            <w:tcW w:w="1276" w:type="dxa"/>
          </w:tcPr>
          <w:p w:rsidR="00640352" w:rsidRPr="001C4A50" w:rsidRDefault="00640352" w:rsidP="0064035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・居宅サービス計画書(1)(2)</w:t>
            </w:r>
          </w:p>
          <w:p w:rsidR="00640352" w:rsidRPr="001C4A50" w:rsidRDefault="00640352" w:rsidP="0064035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・週間サービス計画表</w:t>
            </w:r>
          </w:p>
          <w:p w:rsidR="00640352" w:rsidRPr="001C4A50" w:rsidRDefault="00640352" w:rsidP="0064035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・通所リハビリテーション計画書</w:t>
            </w:r>
          </w:p>
          <w:p w:rsidR="00640352" w:rsidRPr="001C4A50" w:rsidRDefault="00640352" w:rsidP="0064035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・サービス提供票</w:t>
            </w:r>
          </w:p>
          <w:p w:rsidR="009871D6" w:rsidRPr="001C4A50" w:rsidRDefault="00640352" w:rsidP="0064035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・利用者に関する記録</w:t>
            </w:r>
          </w:p>
        </w:tc>
      </w:tr>
      <w:tr w:rsidR="00EA10C2" w:rsidRPr="001C4A50" w:rsidTr="00702A21">
        <w:trPr>
          <w:trHeight w:val="705"/>
        </w:trPr>
        <w:tc>
          <w:tcPr>
            <w:tcW w:w="1135" w:type="dxa"/>
            <w:vMerge w:val="restart"/>
          </w:tcPr>
          <w:p w:rsidR="00EA10C2" w:rsidRPr="001C4A50" w:rsidRDefault="00EA10C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18　</w:t>
            </w:r>
          </w:p>
          <w:p w:rsidR="00EA10C2" w:rsidRPr="001C4A50" w:rsidRDefault="00EA10C2" w:rsidP="003631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居宅サービス計画等の変更の援助</w:t>
            </w:r>
          </w:p>
        </w:tc>
        <w:tc>
          <w:tcPr>
            <w:tcW w:w="6555" w:type="dxa"/>
            <w:gridSpan w:val="2"/>
            <w:tcBorders>
              <w:bottom w:val="dotted" w:sz="4" w:space="0" w:color="auto"/>
            </w:tcBorders>
          </w:tcPr>
          <w:p w:rsidR="00EA10C2" w:rsidRPr="001C4A50" w:rsidRDefault="00EA10C2"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利用者が居宅サービス計画の変更を希望する場合は、当該利用者に係る居宅介護支援事業者への連絡その他の必要な援助を行っていますか。　</w:t>
            </w:r>
          </w:p>
        </w:tc>
        <w:tc>
          <w:tcPr>
            <w:tcW w:w="1099" w:type="dxa"/>
            <w:gridSpan w:val="2"/>
            <w:tcBorders>
              <w:bottom w:val="dotted" w:sz="4" w:space="0" w:color="auto"/>
            </w:tcBorders>
          </w:tcPr>
          <w:p w:rsidR="00EA10C2" w:rsidRPr="001C4A50" w:rsidRDefault="00EA10C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EA10C2" w:rsidRPr="001C4A50" w:rsidRDefault="00EA10C2"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17</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第119条準用(第17条）</w:t>
            </w:r>
          </w:p>
          <w:p w:rsidR="00EA10C2" w:rsidRPr="001C4A50" w:rsidRDefault="00EA10C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 xml:space="preserve">準用(平11老企25 </w:t>
            </w:r>
            <w:r w:rsidR="00C130E4">
              <w:rPr>
                <w:rFonts w:ascii="ＭＳ ゴシック" w:eastAsia="ＭＳ ゴシック" w:hAnsi="ＭＳ ゴシック" w:cs="ＭＳ Ｐゴシック" w:hint="eastAsia"/>
                <w:color w:val="000000" w:themeColor="text1"/>
                <w:sz w:val="12"/>
                <w:szCs w:val="12"/>
              </w:rPr>
              <w:t>第3の</w:t>
            </w:r>
            <w:r w:rsidRPr="001C4A50">
              <w:rPr>
                <w:rFonts w:ascii="ＭＳ ゴシック" w:eastAsia="ＭＳ ゴシック" w:hAnsi="ＭＳ ゴシック" w:cs="ＭＳ Ｐゴシック" w:hint="eastAsia"/>
                <w:color w:val="000000" w:themeColor="text1"/>
                <w:sz w:val="12"/>
                <w:szCs w:val="12"/>
              </w:rPr>
              <w:t>一の</w:t>
            </w:r>
            <w:r w:rsidR="00164E97">
              <w:rPr>
                <w:rFonts w:ascii="ＭＳ ゴシック" w:eastAsia="ＭＳ ゴシック" w:hAnsi="ＭＳ ゴシック" w:cs="ＭＳ Ｐゴシック" w:hint="eastAsia"/>
                <w:color w:val="000000" w:themeColor="text1"/>
                <w:sz w:val="12"/>
                <w:szCs w:val="12"/>
              </w:rPr>
              <w:t>3</w:t>
            </w:r>
            <w:r w:rsidR="0069588A">
              <w:rPr>
                <w:rFonts w:ascii="ＭＳ ゴシック" w:eastAsia="ＭＳ ゴシック" w:hAnsi="ＭＳ ゴシック" w:cs="ＭＳ Ｐゴシック" w:hint="eastAsia"/>
                <w:color w:val="000000" w:themeColor="text1"/>
                <w:sz w:val="12"/>
                <w:szCs w:val="12"/>
              </w:rPr>
              <w:t>の</w:t>
            </w:r>
            <w:r w:rsidR="00164E97">
              <w:rPr>
                <w:rFonts w:ascii="ＭＳ ゴシック" w:eastAsia="ＭＳ ゴシック" w:hAnsi="ＭＳ ゴシック" w:cs="ＭＳ Ｐゴシック" w:hint="eastAsia"/>
                <w:color w:val="000000" w:themeColor="text1"/>
                <w:sz w:val="12"/>
                <w:szCs w:val="12"/>
              </w:rPr>
              <w:t>(8</w:t>
            </w:r>
            <w:r w:rsidRPr="001C4A50">
              <w:rPr>
                <w:rFonts w:ascii="ＭＳ ゴシック" w:eastAsia="ＭＳ ゴシック" w:hAnsi="ＭＳ ゴシック" w:cs="ＭＳ Ｐゴシック" w:hint="eastAsia"/>
                <w:color w:val="000000" w:themeColor="text1"/>
                <w:sz w:val="12"/>
                <w:szCs w:val="12"/>
              </w:rPr>
              <w:t>)）</w:t>
            </w:r>
          </w:p>
        </w:tc>
        <w:tc>
          <w:tcPr>
            <w:tcW w:w="1276" w:type="dxa"/>
            <w:vMerge w:val="restart"/>
          </w:tcPr>
          <w:p w:rsidR="00EA10C2" w:rsidRPr="001C4A50" w:rsidRDefault="00EA10C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・サービス計画表</w:t>
            </w:r>
          </w:p>
          <w:p w:rsidR="00EA10C2" w:rsidRPr="001C4A50" w:rsidRDefault="00EA10C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・サービス提供票</w:t>
            </w:r>
          </w:p>
          <w:p w:rsidR="00EA10C2" w:rsidRPr="001C4A50" w:rsidRDefault="00EA10C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（変更の有無の確認 ）</w:t>
            </w:r>
          </w:p>
          <w:p w:rsidR="00EA10C2" w:rsidRPr="001C4A50" w:rsidRDefault="00EA10C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・業務マニュアル</w:t>
            </w:r>
          </w:p>
        </w:tc>
      </w:tr>
      <w:tr w:rsidR="00EA10C2" w:rsidRPr="001C4A50" w:rsidTr="00F667BF">
        <w:trPr>
          <w:trHeight w:val="563"/>
        </w:trPr>
        <w:tc>
          <w:tcPr>
            <w:tcW w:w="1135" w:type="dxa"/>
            <w:vMerge/>
          </w:tcPr>
          <w:p w:rsidR="00EA10C2" w:rsidRPr="001C4A50" w:rsidRDefault="00EA10C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142"/>
              <w:tblOverlap w:val="never"/>
              <w:tblW w:w="7483" w:type="dxa"/>
              <w:tblLayout w:type="fixed"/>
              <w:tblLook w:val="04A0" w:firstRow="1" w:lastRow="0" w:firstColumn="1" w:lastColumn="0" w:noHBand="0" w:noVBand="1"/>
            </w:tblPr>
            <w:tblGrid>
              <w:gridCol w:w="7483"/>
            </w:tblGrid>
            <w:tr w:rsidR="00EA10C2" w:rsidRPr="001C4A50" w:rsidTr="00A81367">
              <w:trPr>
                <w:trHeight w:val="200"/>
              </w:trPr>
              <w:tc>
                <w:tcPr>
                  <w:tcW w:w="7483" w:type="dxa"/>
                </w:tcPr>
                <w:p w:rsidR="00EA10C2" w:rsidRPr="001C4A50" w:rsidRDefault="00EA10C2" w:rsidP="00676FF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r>
          </w:tbl>
          <w:p w:rsidR="00EA10C2" w:rsidRPr="001C4A50" w:rsidRDefault="00EA10C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EA10C2" w:rsidRPr="001C4A50" w:rsidRDefault="00EA10C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EA10C2" w:rsidRPr="001C4A50" w:rsidRDefault="00EA10C2" w:rsidP="009A7142">
            <w:pPr>
              <w:spacing w:line="0" w:lineRule="atLeast"/>
              <w:rPr>
                <w:rFonts w:ascii="ＭＳ ゴシック" w:eastAsia="ＭＳ ゴシック" w:hAnsi="ＭＳ ゴシック"/>
                <w:color w:val="000000" w:themeColor="text1"/>
                <w:sz w:val="12"/>
                <w:szCs w:val="12"/>
              </w:rPr>
            </w:pPr>
          </w:p>
        </w:tc>
      </w:tr>
      <w:tr w:rsidR="00EA10C2" w:rsidRPr="001C4A50" w:rsidTr="00F667BF">
        <w:trPr>
          <w:trHeight w:val="543"/>
        </w:trPr>
        <w:tc>
          <w:tcPr>
            <w:tcW w:w="1135" w:type="dxa"/>
            <w:vMerge/>
          </w:tcPr>
          <w:p w:rsidR="00EA10C2" w:rsidRPr="001C4A50" w:rsidRDefault="00EA10C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A10C2" w:rsidRPr="001C4A50" w:rsidTr="00A81367">
              <w:trPr>
                <w:trHeight w:val="197"/>
              </w:trPr>
              <w:tc>
                <w:tcPr>
                  <w:tcW w:w="7483" w:type="dxa"/>
                </w:tcPr>
                <w:p w:rsidR="00EA10C2" w:rsidRPr="001C4A50" w:rsidRDefault="00EA10C2" w:rsidP="00676FF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りません。</w:t>
                  </w:r>
                </w:p>
              </w:tc>
            </w:tr>
          </w:tbl>
          <w:p w:rsidR="00EA10C2" w:rsidRPr="001C4A50" w:rsidRDefault="00EA10C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EA10C2" w:rsidRPr="001C4A50" w:rsidRDefault="00EA10C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EA10C2" w:rsidRPr="001C4A50" w:rsidRDefault="00EA10C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1002"/>
        </w:trPr>
        <w:tc>
          <w:tcPr>
            <w:tcW w:w="1135" w:type="dxa"/>
            <w:vMerge w:val="restart"/>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19　</w:t>
            </w:r>
          </w:p>
          <w:p w:rsidR="00994082" w:rsidRPr="001C4A50" w:rsidRDefault="00994082" w:rsidP="003631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サービスの提供の記録</w:t>
            </w:r>
          </w:p>
        </w:tc>
        <w:tc>
          <w:tcPr>
            <w:tcW w:w="6555" w:type="dxa"/>
            <w:gridSpan w:val="2"/>
            <w:tcBorders>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サービスを提供した際には、利用者及びサービス事業者がその時点での支給限度額の残額やサービス利用状況を把握できるようにするため、必要な事項を利用者の居宅サービス計画を記載した書面（サービス利用票等）に記載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after="240"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準用(第19条第1項)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第119条準用（第19条）</w:t>
            </w:r>
          </w:p>
        </w:tc>
        <w:tc>
          <w:tcPr>
            <w:tcW w:w="1276" w:type="dxa"/>
            <w:vMerge w:val="restart"/>
          </w:tcPr>
          <w:p w:rsidR="00994082" w:rsidRPr="001C4A50" w:rsidRDefault="0099408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・サービス提供票、別表</w:t>
            </w:r>
          </w:p>
          <w:p w:rsidR="00994082" w:rsidRPr="001C4A50" w:rsidRDefault="0099408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・業務日誌</w:t>
            </w:r>
          </w:p>
          <w:p w:rsidR="00994082" w:rsidRPr="001C4A50" w:rsidRDefault="0099408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・診療記録</w:t>
            </w:r>
          </w:p>
          <w:p w:rsidR="00994082" w:rsidRPr="001C4A50" w:rsidRDefault="0099408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・具体的なサービスの内容等の記録</w:t>
            </w:r>
          </w:p>
        </w:tc>
      </w:tr>
      <w:tr w:rsidR="00994082" w:rsidRPr="001C4A50" w:rsidTr="002606BD">
        <w:trPr>
          <w:trHeight w:val="636"/>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161"/>
              <w:tblOverlap w:val="never"/>
              <w:tblW w:w="7483" w:type="dxa"/>
              <w:tblLayout w:type="fixed"/>
              <w:tblLook w:val="04A0" w:firstRow="1" w:lastRow="0" w:firstColumn="1" w:lastColumn="0" w:noHBand="0" w:noVBand="1"/>
            </w:tblPr>
            <w:tblGrid>
              <w:gridCol w:w="7483"/>
            </w:tblGrid>
            <w:tr w:rsidR="00994082" w:rsidRPr="001C4A50" w:rsidTr="00A81367">
              <w:trPr>
                <w:trHeight w:val="222"/>
              </w:trPr>
              <w:tc>
                <w:tcPr>
                  <w:tcW w:w="7483" w:type="dxa"/>
                </w:tcPr>
                <w:p w:rsidR="00994082" w:rsidRPr="001C4A50" w:rsidRDefault="00994082" w:rsidP="001B0C3C">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利用者及びサービス事業者が、その時点での支給限度額の残額やサービス利用状況を把握できるようにするために、サービスの提供日、サービスの内容、保険給付の額その他必要な事項を、利用者の居宅サービス計画の書面又はサービス利用票等に記載しなければならないこととしたものです。</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4B5849" w:rsidRPr="001C4A50" w:rsidRDefault="004B5849" w:rsidP="004B584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 老</w:t>
            </w:r>
          </w:p>
          <w:p w:rsidR="004B5849" w:rsidRPr="001C4A50" w:rsidRDefault="004B5849" w:rsidP="004B584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企25 第3 の1</w:t>
            </w:r>
          </w:p>
          <w:p w:rsidR="00994082" w:rsidRPr="001C4A50" w:rsidRDefault="004B5849" w:rsidP="004B5849">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(10)</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751802">
        <w:trPr>
          <w:trHeight w:val="716"/>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994082" w:rsidRPr="001C4A50" w:rsidRDefault="00994082" w:rsidP="0075180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サービスを提供した際には、提供した具体的なサービス内容等を記録（サービス提供記録、業務日誌等）するとともに、利用者から申出があった場合には、文書の交付その他適切な方法により、その情報を提供していますか。</w:t>
            </w:r>
          </w:p>
        </w:tc>
        <w:tc>
          <w:tcPr>
            <w:tcW w:w="1099" w:type="dxa"/>
            <w:gridSpan w:val="2"/>
            <w:tcBorders>
              <w:bottom w:val="dotted" w:sz="4" w:space="0" w:color="auto"/>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w:t>
            </w:r>
            <w:r w:rsidRPr="001C4A50">
              <w:rPr>
                <w:rFonts w:ascii="ＭＳ ゴシック" w:eastAsia="ＭＳ ゴシック" w:hAnsi="ＭＳ ゴシック" w:hint="eastAsia"/>
                <w:color w:val="000000" w:themeColor="text1"/>
                <w:sz w:val="12"/>
                <w:szCs w:val="12"/>
              </w:rPr>
              <w:t>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w:t>
            </w:r>
            <w:r w:rsidRPr="001C4A50">
              <w:rPr>
                <w:rFonts w:ascii="ＭＳ ゴシック" w:eastAsia="ＭＳ ゴシック" w:hAnsi="ＭＳ ゴシック" w:hint="eastAsia"/>
                <w:color w:val="000000" w:themeColor="text1"/>
                <w:sz w:val="12"/>
                <w:szCs w:val="12"/>
              </w:rPr>
              <w:t>19</w:t>
            </w:r>
            <w:r w:rsidRPr="001C4A50">
              <w:rPr>
                <w:rFonts w:ascii="ＭＳ ゴシック" w:eastAsia="ＭＳ ゴシック" w:hAnsi="ＭＳ ゴシック" w:hint="eastAsia"/>
                <w:color w:val="000000" w:themeColor="text1"/>
                <w:sz w:val="12"/>
                <w:szCs w:val="12"/>
                <w:lang w:eastAsia="zh-CN"/>
              </w:rPr>
              <w:t>条第2項)</w:t>
            </w:r>
          </w:p>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996"/>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994082" w:rsidRPr="001C4A50" w:rsidTr="00A81367">
              <w:trPr>
                <w:trHeight w:val="533"/>
              </w:trPr>
              <w:tc>
                <w:tcPr>
                  <w:tcW w:w="7483" w:type="dxa"/>
                </w:tcPr>
                <w:p w:rsidR="00994082" w:rsidRPr="001C4A50" w:rsidRDefault="00994082" w:rsidP="00E62E71">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※提供した具体的なサービスの内容等として記録すべき事項は次のとおりです</w:t>
                  </w:r>
                </w:p>
                <w:p w:rsidR="00994082" w:rsidRPr="001C4A50" w:rsidRDefault="00994082" w:rsidP="00E62E71">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 サービスの提供日</w:t>
                  </w:r>
                </w:p>
                <w:p w:rsidR="00994082" w:rsidRPr="001C4A50" w:rsidRDefault="00994082" w:rsidP="00E62E71">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 具体的なサービスの内容</w:t>
                  </w:r>
                </w:p>
                <w:p w:rsidR="00994082" w:rsidRPr="001C4A50" w:rsidRDefault="00994082" w:rsidP="00E62E71">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 利用者の心身の状況</w:t>
                  </w:r>
                </w:p>
                <w:p w:rsidR="00994082" w:rsidRPr="001C4A50" w:rsidRDefault="00994082" w:rsidP="00E62E7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 その他必要な事項</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FB041C">
        <w:trPr>
          <w:trHeight w:val="27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994082" w:rsidRPr="001C4A50" w:rsidTr="00AA1580">
              <w:trPr>
                <w:trHeight w:val="162"/>
              </w:trPr>
              <w:tc>
                <w:tcPr>
                  <w:tcW w:w="7483" w:type="dxa"/>
                </w:tcPr>
                <w:p w:rsidR="00994082" w:rsidRPr="001C4A50" w:rsidRDefault="00994082" w:rsidP="00E62E7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提供した具体的なサービスの内容等の記録は、２年間保存しなければなりません。</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5D4458">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val="restart"/>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20　</w:t>
            </w:r>
          </w:p>
          <w:p w:rsidR="00994082" w:rsidRPr="001C4A50" w:rsidRDefault="00994082" w:rsidP="009A7142">
            <w:pPr>
              <w:spacing w:line="0" w:lineRule="atLeast"/>
              <w:ind w:left="34" w:hanging="34"/>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利用料等の受領</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clear" w:color="auto" w:fill="auto"/>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法定代理受領サービスに該当する指定通所リハビリテーション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準用(第105条第1項)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第119条準用（第96条第1項）</w:t>
            </w:r>
          </w:p>
        </w:tc>
        <w:tc>
          <w:tcPr>
            <w:tcW w:w="1276" w:type="dxa"/>
            <w:vMerge w:val="restart"/>
          </w:tcPr>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・サービス提供票、別表</w:t>
            </w:r>
          </w:p>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・領収証控</w:t>
            </w:r>
          </w:p>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・運営規程（利用料その他の費用、実施地域の確認）</w:t>
            </w:r>
          </w:p>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lastRenderedPageBreak/>
              <w:t>・重要事項説明書</w:t>
            </w:r>
          </w:p>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w:t>
            </w:r>
            <w:r w:rsidRPr="001C4A50">
              <w:rPr>
                <w:rFonts w:ascii="ＭＳ ゴシック" w:eastAsia="ＭＳ ゴシック" w:hAnsi="ＭＳ ゴシック" w:cs="SimSun" w:hint="eastAsia"/>
                <w:color w:val="000000" w:themeColor="text1"/>
                <w:sz w:val="12"/>
                <w:szCs w:val="12"/>
              </w:rPr>
              <w:t>車両運行日誌</w:t>
            </w:r>
          </w:p>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w:t>
            </w:r>
            <w:r w:rsidRPr="001C4A50">
              <w:rPr>
                <w:rFonts w:ascii="ＭＳ ゴシック" w:eastAsia="ＭＳ ゴシック" w:hAnsi="ＭＳ ゴシック" w:cs="SimSun" w:hint="eastAsia"/>
                <w:color w:val="000000" w:themeColor="text1"/>
                <w:sz w:val="12"/>
                <w:szCs w:val="12"/>
              </w:rPr>
              <w:t>同意に関する記録</w:t>
            </w:r>
          </w:p>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w:t>
            </w:r>
            <w:r w:rsidRPr="001C4A50">
              <w:rPr>
                <w:rFonts w:ascii="ＭＳ ゴシック" w:eastAsia="ＭＳ ゴシック" w:hAnsi="ＭＳ ゴシック" w:cs="SimSun" w:hint="eastAsia"/>
                <w:color w:val="000000" w:themeColor="text1"/>
                <w:sz w:val="12"/>
                <w:szCs w:val="12"/>
              </w:rPr>
              <w:t>説明文</w:t>
            </w:r>
            <w:r w:rsidRPr="001C4A50">
              <w:rPr>
                <w:rFonts w:ascii="ＭＳ ゴシック" w:eastAsia="ＭＳ ゴシック" w:hAnsi="ＭＳ ゴシック" w:hint="eastAsia"/>
                <w:color w:val="000000" w:themeColor="text1"/>
                <w:sz w:val="12"/>
                <w:szCs w:val="12"/>
              </w:rPr>
              <w:t>書</w:t>
            </w:r>
          </w:p>
        </w:tc>
      </w:tr>
      <w:tr w:rsidR="00994082" w:rsidRPr="001C4A50" w:rsidTr="002606BD">
        <w:trPr>
          <w:trHeight w:val="1170"/>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法定代理受領サービスに該当しない指定通所リハビリテーションを提供した際に、その利用者から支払を受ける利用料の額と、当該指定通所リハビリテーションに係る居宅介護サービス費用基準額との間に、一方の管理経費の他方への転嫁等による不合理な差額が生じないようにし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74166B" w:rsidRPr="001C4A50" w:rsidRDefault="0074166B"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準用(第105条第2項)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w:t>
            </w:r>
            <w:r w:rsidRPr="001C4A50">
              <w:rPr>
                <w:rFonts w:ascii="ＭＳ ゴシック" w:eastAsia="ＭＳ ゴシック" w:hAnsi="ＭＳ ゴシック" w:hint="eastAsia"/>
                <w:color w:val="000000" w:themeColor="text1"/>
                <w:sz w:val="12"/>
                <w:szCs w:val="12"/>
                <w:lang w:eastAsia="zh-CN"/>
              </w:rPr>
              <w:br/>
              <w:t>準用(第96条</w:t>
            </w:r>
            <w:r w:rsidRPr="001C4A50">
              <w:rPr>
                <w:rFonts w:ascii="ＭＳ ゴシック" w:eastAsia="ＭＳ ゴシック" w:hAnsi="ＭＳ ゴシック" w:hint="eastAsia"/>
                <w:color w:val="000000" w:themeColor="text1"/>
                <w:sz w:val="12"/>
                <w:szCs w:val="12"/>
                <w:lang w:eastAsia="zh-CN"/>
              </w:rPr>
              <w:br/>
              <w:t>第2項)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107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994082" w:rsidRPr="001C4A50" w:rsidTr="00AA1580">
              <w:trPr>
                <w:trHeight w:val="462"/>
              </w:trPr>
              <w:tc>
                <w:tcPr>
                  <w:tcW w:w="7483" w:type="dxa"/>
                </w:tcPr>
                <w:p w:rsidR="00994082" w:rsidRPr="001C4A50" w:rsidRDefault="00994082" w:rsidP="00760172">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なお、そもそも介護保険給付の対象となる指定通所リハビリテーションのサービスと明確に区分されるサービスについては、次のような方法により別の料金設定をして差し支えありません。</w:t>
                  </w:r>
                </w:p>
                <w:p w:rsidR="00994082" w:rsidRPr="001C4A50" w:rsidRDefault="00994082" w:rsidP="00760172">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ア　利用者に、当該事業が指定通所リハビリテーションの事業とは別事業であり、当該サービスが介護保険給付の対象とならないサービスであることを説明し、理解を得ること。</w:t>
                  </w:r>
                </w:p>
                <w:p w:rsidR="00994082" w:rsidRPr="001C4A50" w:rsidRDefault="00994082" w:rsidP="00760172">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イ　当該事業の目的、運営方針、利用料等が、訪問看護事業所の運営規程とは別に定められていること。</w:t>
                  </w:r>
                </w:p>
                <w:p w:rsidR="00994082" w:rsidRPr="001C4A50" w:rsidRDefault="00994082" w:rsidP="0076017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ウ　会計が</w:t>
                  </w:r>
                  <w:r w:rsidR="00C729C1" w:rsidRPr="001C4A50">
                    <w:rPr>
                      <w:rFonts w:ascii="ＭＳ ゴシック" w:eastAsia="ＭＳ ゴシック" w:hAnsi="ＭＳ ゴシック" w:hint="eastAsia"/>
                      <w:color w:val="000000" w:themeColor="text1"/>
                      <w:sz w:val="12"/>
                      <w:szCs w:val="12"/>
                    </w:rPr>
                    <w:t>通所介護リハビリテーション</w:t>
                  </w:r>
                  <w:r w:rsidRPr="001C4A50">
                    <w:rPr>
                      <w:rFonts w:ascii="ＭＳ ゴシック" w:eastAsia="ＭＳ ゴシック" w:hAnsi="ＭＳ ゴシック" w:hint="eastAsia"/>
                      <w:color w:val="000000" w:themeColor="text1"/>
                      <w:sz w:val="12"/>
                      <w:szCs w:val="12"/>
                    </w:rPr>
                    <w:t>の事業の会計と区分されていること。</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tcPr>
          <w:p w:rsidR="00994082" w:rsidRPr="001C4A50" w:rsidRDefault="00994082" w:rsidP="009A7142">
            <w:pPr>
              <w:spacing w:line="0" w:lineRule="atLeast"/>
              <w:rPr>
                <w:rFonts w:ascii="ＭＳ ゴシック" w:eastAsia="ＭＳ ゴシック" w:hAnsi="ＭＳ ゴシック"/>
                <w:color w:val="000000" w:themeColor="text1"/>
                <w:sz w:val="16"/>
                <w:szCs w:val="18"/>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6"/>
                <w:szCs w:val="18"/>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nil"/>
            </w:tcBorders>
          </w:tcPr>
          <w:p w:rsidR="00994082" w:rsidRPr="001C4A50" w:rsidRDefault="00994082" w:rsidP="009A7142">
            <w:pPr>
              <w:tabs>
                <w:tab w:val="left" w:pos="1333"/>
              </w:tabs>
              <w:adjustRightInd w:val="0"/>
              <w:spacing w:line="0" w:lineRule="atLeast"/>
              <w:ind w:left="181"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上記①、②の支払を受ける額のほか、次に掲げる費用の額の支払を利用者から受けることができますが、その受領は適切に行っていますか。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準用(第105条第3項)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top w:val="nil"/>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ア　利用者の選定により、通常の事業の実施地域以外の地域に居住する利用者に対して行う送迎に要する費用</w:t>
            </w:r>
          </w:p>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イ　通常要する時間を超える指定通所リハビリテーションであって､利用者の選定に係るものの提供に伴い必要となる費用の範囲内において、通常の指定通所リハビリテーションに係る居宅介護サービス費用基準額を超える費用</w:t>
            </w:r>
          </w:p>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ウ　食事の提供に要する費用</w:t>
            </w:r>
          </w:p>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エ　おむつ代</w:t>
            </w:r>
          </w:p>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オ　ア～エに掲げるもののほか、指定通所リハビリテーションの提供において提供される便宜のうち、日常生活においても通常必要となるものに係る費用であって、その利用者に負担させることが適当と認められる費用</w:t>
            </w:r>
          </w:p>
        </w:tc>
        <w:tc>
          <w:tcPr>
            <w:tcW w:w="1099" w:type="dxa"/>
            <w:gridSpan w:val="2"/>
            <w:tcBorders>
              <w:top w:val="nil"/>
              <w:bottom w:val="dotted" w:sz="4" w:space="0" w:color="auto"/>
            </w:tcBorders>
          </w:tcPr>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dotted" w:sz="4" w:space="0" w:color="auto"/>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r w:rsidRPr="001C4A50">
              <w:rPr>
                <w:rFonts w:ascii="ＭＳ ゴシック" w:eastAsia="ＭＳ ゴシック" w:hAnsi="ＭＳ ゴシック" w:hint="eastAsia"/>
                <w:color w:val="000000" w:themeColor="text1"/>
                <w:sz w:val="12"/>
                <w:szCs w:val="12"/>
                <w:lang w:eastAsia="zh-CN"/>
              </w:rPr>
              <w:br/>
              <w:t>第119条</w:t>
            </w:r>
            <w:r w:rsidRPr="001C4A50">
              <w:rPr>
                <w:rFonts w:ascii="ＭＳ ゴシック" w:eastAsia="ＭＳ ゴシック" w:hAnsi="ＭＳ ゴシック" w:hint="eastAsia"/>
                <w:color w:val="000000" w:themeColor="text1"/>
                <w:sz w:val="12"/>
                <w:szCs w:val="12"/>
                <w:lang w:eastAsia="zh-CN"/>
              </w:rPr>
              <w:br/>
              <w:t>準用（第96条</w:t>
            </w:r>
            <w:r w:rsidRPr="001C4A50">
              <w:rPr>
                <w:rFonts w:ascii="ＭＳ ゴシック" w:eastAsia="ＭＳ ゴシック" w:hAnsi="ＭＳ ゴシック" w:hint="eastAsia"/>
                <w:color w:val="000000" w:themeColor="text1"/>
                <w:sz w:val="12"/>
                <w:szCs w:val="12"/>
                <w:lang w:eastAsia="zh-CN"/>
              </w:rPr>
              <w:br/>
              <w:t>第3項）</w:t>
            </w:r>
          </w:p>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419"/>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148"/>
              <w:tblOverlap w:val="never"/>
              <w:tblW w:w="7483" w:type="dxa"/>
              <w:tblLayout w:type="fixed"/>
              <w:tblLook w:val="04A0" w:firstRow="1" w:lastRow="0" w:firstColumn="1" w:lastColumn="0" w:noHBand="0" w:noVBand="1"/>
            </w:tblPr>
            <w:tblGrid>
              <w:gridCol w:w="7483"/>
            </w:tblGrid>
            <w:tr w:rsidR="00994082" w:rsidRPr="001C4A50" w:rsidTr="00AA1580">
              <w:trPr>
                <w:trHeight w:val="13"/>
              </w:trPr>
              <w:tc>
                <w:tcPr>
                  <w:tcW w:w="7483" w:type="dxa"/>
                </w:tcPr>
                <w:p w:rsidR="00994082" w:rsidRPr="001C4A50" w:rsidRDefault="00994082" w:rsidP="0076017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上記イは、介護予防通所リハビリテーションでは受けることができません。</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58"/>
              <w:tblOverlap w:val="never"/>
              <w:tblW w:w="7483" w:type="dxa"/>
              <w:tblLayout w:type="fixed"/>
              <w:tblLook w:val="04A0" w:firstRow="1" w:lastRow="0" w:firstColumn="1" w:lastColumn="0" w:noHBand="0" w:noVBand="1"/>
            </w:tblPr>
            <w:tblGrid>
              <w:gridCol w:w="7483"/>
            </w:tblGrid>
            <w:tr w:rsidR="00994082" w:rsidRPr="001C4A50" w:rsidTr="00AA1580">
              <w:trPr>
                <w:trHeight w:val="139"/>
              </w:trPr>
              <w:tc>
                <w:tcPr>
                  <w:tcW w:w="7483" w:type="dxa"/>
                </w:tcPr>
                <w:p w:rsidR="00994082" w:rsidRPr="001C4A50" w:rsidRDefault="00994082" w:rsidP="0076017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保険給付の対象となっているサ－ビスと明確に区分されない曖昧な名目による費用の徴収は認められません。</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準用(第105条第5項)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第119条準用（第96条第5項）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⑤　サービスの提供に要した費用の支払いを受ける際、当該支払をした利用者に対し、領収証を交付していますか。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法第41条8項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702A21">
        <w:trPr>
          <w:trHeight w:val="69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099" w:type="dxa"/>
            <w:gridSpan w:val="2"/>
            <w:vMerge w:val="restart"/>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施行規則</w:t>
            </w:r>
          </w:p>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第65条</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702A21">
        <w:trPr>
          <w:trHeight w:val="739"/>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dotted" w:sz="4" w:space="0" w:color="auto"/>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〔参考〕</w:t>
            </w:r>
          </w:p>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「介護保険制度下での居宅サービスの対価に係る医療費控除の取扱いについて」（平成12年6月1日老発第509号、平成28年10月3日事務連絡）</w:t>
            </w:r>
          </w:p>
        </w:tc>
        <w:tc>
          <w:tcPr>
            <w:tcW w:w="1099" w:type="dxa"/>
            <w:gridSpan w:val="2"/>
            <w:vMerge/>
            <w:tcBorders>
              <w:bottom w:val="dotted" w:sz="4" w:space="0" w:color="auto"/>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F667BF">
        <w:trPr>
          <w:trHeight w:val="636"/>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horzAnchor="margin" w:tblpY="220"/>
              <w:tblOverlap w:val="never"/>
              <w:tblW w:w="7483" w:type="dxa"/>
              <w:tblLayout w:type="fixed"/>
              <w:tblLook w:val="04A0" w:firstRow="1" w:lastRow="0" w:firstColumn="1" w:lastColumn="0" w:noHBand="0" w:noVBand="1"/>
            </w:tblPr>
            <w:tblGrid>
              <w:gridCol w:w="7483"/>
            </w:tblGrid>
            <w:tr w:rsidR="00994082" w:rsidRPr="001C4A50" w:rsidTr="00135E40">
              <w:trPr>
                <w:trHeight w:val="57"/>
              </w:trPr>
              <w:tc>
                <w:tcPr>
                  <w:tcW w:w="7483" w:type="dxa"/>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871D6" w:rsidRPr="001C4A50" w:rsidTr="00702A21">
        <w:tc>
          <w:tcPr>
            <w:tcW w:w="1135" w:type="dxa"/>
          </w:tcPr>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21　</w:t>
            </w:r>
          </w:p>
          <w:p w:rsidR="009871D6" w:rsidRPr="001C4A50" w:rsidRDefault="009871D6"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保険給付の請求のための証明書の交付</w:t>
            </w:r>
          </w:p>
        </w:tc>
        <w:tc>
          <w:tcPr>
            <w:tcW w:w="6555" w:type="dxa"/>
            <w:gridSpan w:val="2"/>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法定代理受領サ－ビスに該当しないサービスに係る利用料の支払を受けた場合は、提供したサ－ビスの内容、費用の額その他必要と認められる事項を記載したサービス提供証明書を利用者に交付していますか。</w:t>
            </w:r>
          </w:p>
        </w:tc>
        <w:tc>
          <w:tcPr>
            <w:tcW w:w="1099" w:type="dxa"/>
            <w:gridSpan w:val="2"/>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21F53" w:rsidRPr="001C4A50">
              <w:rPr>
                <w:rFonts w:ascii="ＭＳ ゴシック" w:eastAsia="ＭＳ ゴシック" w:hAnsi="ＭＳ ゴシック" w:hint="eastAsia"/>
                <w:color w:val="000000" w:themeColor="text1"/>
                <w:sz w:val="12"/>
                <w:szCs w:val="12"/>
                <w:lang w:eastAsia="zh-CN"/>
              </w:rPr>
              <w:t>21</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第119条準用（第21条）</w:t>
            </w:r>
          </w:p>
        </w:tc>
        <w:tc>
          <w:tcPr>
            <w:tcW w:w="1276" w:type="dxa"/>
          </w:tcPr>
          <w:p w:rsidR="00C7368F" w:rsidRPr="001C4A50" w:rsidRDefault="00C7368F" w:rsidP="00C7368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・サービス提供証</w:t>
            </w:r>
          </w:p>
          <w:p w:rsidR="00C7368F" w:rsidRPr="001C4A50" w:rsidRDefault="00C7368F" w:rsidP="00C7368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明書（控）</w:t>
            </w:r>
          </w:p>
          <w:p w:rsidR="009871D6" w:rsidRPr="001C4A50" w:rsidRDefault="00C7368F" w:rsidP="00C7368F">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（介護給付費明細書代用可）</w:t>
            </w:r>
          </w:p>
        </w:tc>
      </w:tr>
      <w:tr w:rsidR="00322AF1" w:rsidRPr="001C4A50" w:rsidTr="00702A21">
        <w:tc>
          <w:tcPr>
            <w:tcW w:w="1135" w:type="dxa"/>
            <w:vMerge w:val="restart"/>
          </w:tcPr>
          <w:p w:rsidR="00322AF1" w:rsidRPr="001C4A50" w:rsidRDefault="00322AF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22　</w:t>
            </w:r>
          </w:p>
          <w:p w:rsidR="00322AF1" w:rsidRPr="001C4A50" w:rsidRDefault="00322AF1"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通所リハビリテーションの基本取扱方針</w:t>
            </w:r>
          </w:p>
        </w:tc>
        <w:tc>
          <w:tcPr>
            <w:tcW w:w="6555" w:type="dxa"/>
            <w:gridSpan w:val="2"/>
          </w:tcPr>
          <w:p w:rsidR="00322AF1" w:rsidRPr="001C4A50" w:rsidRDefault="00322AF1"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指定通所リハビリテーションは、利用者の要介護状態の軽減又は悪化の防止に資するよう、その目標を設定し、計画的に行っていますか。</w:t>
            </w:r>
          </w:p>
        </w:tc>
        <w:tc>
          <w:tcPr>
            <w:tcW w:w="1099" w:type="dxa"/>
            <w:gridSpan w:val="2"/>
          </w:tcPr>
          <w:p w:rsidR="00322AF1" w:rsidRPr="001C4A50" w:rsidRDefault="00322AF1"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322AF1" w:rsidRPr="001C4A50" w:rsidRDefault="00322AF1"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126</w:t>
            </w:r>
            <w:r w:rsidRPr="001C4A50">
              <w:rPr>
                <w:rFonts w:ascii="ＭＳ ゴシック" w:eastAsia="ＭＳ ゴシック" w:hAnsi="ＭＳ ゴシック" w:hint="eastAsia"/>
                <w:color w:val="000000" w:themeColor="text1"/>
                <w:sz w:val="12"/>
                <w:szCs w:val="12"/>
                <w:lang w:eastAsia="zh-CN"/>
              </w:rPr>
              <w:t>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第113条第1項</w:t>
            </w:r>
          </w:p>
        </w:tc>
        <w:tc>
          <w:tcPr>
            <w:tcW w:w="1276" w:type="dxa"/>
            <w:vMerge w:val="restart"/>
          </w:tcPr>
          <w:p w:rsidR="00322AF1" w:rsidRPr="001C4A50" w:rsidRDefault="00322AF1" w:rsidP="00322AF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・居宅サービス計画書</w:t>
            </w:r>
          </w:p>
          <w:p w:rsidR="00322AF1" w:rsidRPr="001C4A50" w:rsidRDefault="00322AF1" w:rsidP="00322AF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・通所リハビリテーション計画書</w:t>
            </w:r>
          </w:p>
          <w:p w:rsidR="00322AF1" w:rsidRPr="001C4A50" w:rsidRDefault="00322AF1" w:rsidP="00322AF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・評価を実施した記録</w:t>
            </w:r>
          </w:p>
        </w:tc>
      </w:tr>
      <w:tr w:rsidR="00322AF1" w:rsidRPr="001C4A50" w:rsidTr="00702A21">
        <w:tc>
          <w:tcPr>
            <w:tcW w:w="1135" w:type="dxa"/>
            <w:vMerge/>
          </w:tcPr>
          <w:p w:rsidR="00322AF1" w:rsidRPr="001C4A50" w:rsidRDefault="00322AF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322AF1" w:rsidRPr="001C4A50" w:rsidRDefault="00322AF1"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自らその提供するサービスの質の評価を行い、常にその改善を図っていますか。</w:t>
            </w:r>
          </w:p>
        </w:tc>
        <w:tc>
          <w:tcPr>
            <w:tcW w:w="1099" w:type="dxa"/>
            <w:gridSpan w:val="2"/>
          </w:tcPr>
          <w:p w:rsidR="00322AF1" w:rsidRPr="001C4A50" w:rsidRDefault="00322AF1"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322AF1" w:rsidRPr="001C4A50" w:rsidRDefault="00322AF1"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126</w:t>
            </w:r>
            <w:r w:rsidRPr="001C4A50">
              <w:rPr>
                <w:rFonts w:ascii="ＭＳ ゴシック" w:eastAsia="ＭＳ ゴシック" w:hAnsi="ＭＳ ゴシック" w:hint="eastAsia"/>
                <w:color w:val="000000" w:themeColor="text1"/>
                <w:sz w:val="12"/>
                <w:szCs w:val="12"/>
                <w:lang w:eastAsia="zh-CN"/>
              </w:rPr>
              <w:t>条第2項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第113条第2項</w:t>
            </w:r>
          </w:p>
        </w:tc>
        <w:tc>
          <w:tcPr>
            <w:tcW w:w="1276" w:type="dxa"/>
            <w:vMerge/>
          </w:tcPr>
          <w:p w:rsidR="00322AF1" w:rsidRPr="001C4A50" w:rsidRDefault="00322AF1"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702A21">
        <w:trPr>
          <w:trHeight w:val="803"/>
        </w:trPr>
        <w:tc>
          <w:tcPr>
            <w:tcW w:w="1135" w:type="dxa"/>
            <w:vMerge w:val="restart"/>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23　</w:t>
            </w:r>
          </w:p>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通所リハビリテーションの具体的取扱方針</w:t>
            </w:r>
          </w:p>
        </w:tc>
        <w:tc>
          <w:tcPr>
            <w:tcW w:w="6555" w:type="dxa"/>
            <w:gridSpan w:val="2"/>
            <w:tcBorders>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サービスの提供に当たっては、医師の指示及び通所リハビリテーション計画に基づき、利用者の心身の機能の維持回復を図り、日常生活の自立に資するよう、妥当適切に行っていますか。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条例第127条第1号</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第114条第1号</w:t>
            </w:r>
          </w:p>
        </w:tc>
        <w:tc>
          <w:tcPr>
            <w:tcW w:w="1276" w:type="dxa"/>
            <w:vMerge w:val="restart"/>
          </w:tcPr>
          <w:p w:rsidR="00994082" w:rsidRPr="001C4A50" w:rsidRDefault="00994082" w:rsidP="00322AF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・通所リハビリテーション計画書</w:t>
            </w:r>
          </w:p>
          <w:p w:rsidR="00994082" w:rsidRPr="001C4A50" w:rsidRDefault="00994082" w:rsidP="00322AF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・説明文書、記録</w:t>
            </w:r>
          </w:p>
          <w:p w:rsidR="00994082" w:rsidRPr="001C4A50" w:rsidRDefault="00994082" w:rsidP="00322AF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・リハビリテーション会議の記録</w:t>
            </w:r>
          </w:p>
        </w:tc>
      </w:tr>
      <w:tr w:rsidR="00994082" w:rsidRPr="001C4A50" w:rsidTr="002606BD">
        <w:trPr>
          <w:trHeight w:val="46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994082" w:rsidRPr="001C4A50" w:rsidTr="00135E40">
              <w:trPr>
                <w:trHeight w:val="271"/>
              </w:trPr>
              <w:tc>
                <w:tcPr>
                  <w:tcW w:w="7483" w:type="dxa"/>
                </w:tcPr>
                <w:p w:rsidR="00994082" w:rsidRPr="001C4A50" w:rsidRDefault="00994082" w:rsidP="0076017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通所リハビリテーションは、</w:t>
                  </w:r>
                  <w:r w:rsidRPr="001C4A50">
                    <w:rPr>
                      <w:rFonts w:ascii="ＭＳ ゴシック" w:eastAsia="ＭＳ ゴシック" w:hAnsi="ＭＳ ゴシック" w:hint="eastAsia"/>
                      <w:color w:val="000000" w:themeColor="text1"/>
                      <w:sz w:val="12"/>
                      <w:szCs w:val="12"/>
                      <w:u w:val="single"/>
                    </w:rPr>
                    <w:t>指定通所リハビリテーション事業所の医師の診療に基づき、</w:t>
                  </w:r>
                  <w:r w:rsidRPr="001C4A50">
                    <w:rPr>
                      <w:rFonts w:ascii="ＭＳ ゴシック" w:eastAsia="ＭＳ ゴシック" w:hAnsi="ＭＳ ゴシック" w:hint="eastAsia"/>
                      <w:color w:val="000000" w:themeColor="text1"/>
                      <w:sz w:val="12"/>
                      <w:szCs w:val="12"/>
                    </w:rPr>
                    <w:t>個々の利用者に応じて作成された通所リハビリテーション計画に基づいて行われるものですが、グループごとにサービス提供が行われることを妨げるものではありません。</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851"/>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994082" w:rsidRPr="001C4A50" w:rsidTr="00135E40">
              <w:trPr>
                <w:trHeight w:val="174"/>
              </w:trPr>
              <w:tc>
                <w:tcPr>
                  <w:tcW w:w="7483" w:type="dxa"/>
                </w:tcPr>
                <w:p w:rsidR="00994082" w:rsidRPr="001C4A50" w:rsidRDefault="00994082" w:rsidP="0076017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指定通所リハビリテーションは、事業所内でサービスを提供することが原則ですが、次の条件を満たす場合は、事業所の屋外でサービスを提供することができます。</w:t>
                  </w:r>
                  <w:r w:rsidRPr="001C4A50">
                    <w:rPr>
                      <w:rFonts w:ascii="ＭＳ ゴシック" w:eastAsia="ＭＳ ゴシック" w:hAnsi="ＭＳ ゴシック" w:hint="eastAsia"/>
                      <w:color w:val="000000" w:themeColor="text1"/>
                      <w:sz w:val="12"/>
                      <w:szCs w:val="12"/>
                    </w:rPr>
                    <w:br/>
                    <w:t>イ　あらかじめ通所リハビリテーション計画に位置付けられていること。</w:t>
                  </w:r>
                  <w:r w:rsidRPr="001C4A50">
                    <w:rPr>
                      <w:rFonts w:ascii="ＭＳ ゴシック" w:eastAsia="ＭＳ ゴシック" w:hAnsi="ＭＳ ゴシック" w:hint="eastAsia"/>
                      <w:color w:val="000000" w:themeColor="text1"/>
                      <w:sz w:val="12"/>
                      <w:szCs w:val="12"/>
                    </w:rPr>
                    <w:br/>
                    <w:t>ロ　効果的なリハビリテーションのサービスが提供できること。</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r w:rsidR="0069588A">
              <w:rPr>
                <w:rFonts w:ascii="ＭＳ ゴシック" w:eastAsia="ＭＳ ゴシック" w:hAnsi="ＭＳ ゴシック" w:hint="eastAsia"/>
                <w:color w:val="000000" w:themeColor="text1"/>
                <w:sz w:val="12"/>
                <w:szCs w:val="12"/>
              </w:rPr>
              <w:t>の</w:t>
            </w:r>
            <w:r w:rsidR="007F013E">
              <w:rPr>
                <w:rFonts w:ascii="ＭＳ ゴシック" w:eastAsia="ＭＳ ゴシック" w:hAnsi="ＭＳ ゴシック" w:hint="eastAsia"/>
                <w:color w:val="000000" w:themeColor="text1"/>
                <w:sz w:val="12"/>
                <w:szCs w:val="12"/>
              </w:rPr>
              <w:t>⑭</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565"/>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Pr>
          <w:tbl>
            <w:tblPr>
              <w:tblStyle w:val="a7"/>
              <w:tblW w:w="7540" w:type="dxa"/>
              <w:tblLayout w:type="fixed"/>
              <w:tblLook w:val="04A0" w:firstRow="1" w:lastRow="0" w:firstColumn="1" w:lastColumn="0" w:noHBand="0" w:noVBand="1"/>
            </w:tblPr>
            <w:tblGrid>
              <w:gridCol w:w="7540"/>
            </w:tblGrid>
            <w:tr w:rsidR="00994082" w:rsidRPr="001C4A50" w:rsidTr="00B47006">
              <w:tc>
                <w:tcPr>
                  <w:tcW w:w="7540" w:type="dxa"/>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w:t>
                  </w:r>
                  <w:r w:rsidR="00AA1EAA">
                    <w:rPr>
                      <w:rFonts w:ascii="ＭＳ ゴシック" w:eastAsia="ＭＳ ゴシック" w:hAnsi="ＭＳ ゴシック" w:hint="eastAsia"/>
                      <w:color w:val="000000" w:themeColor="text1"/>
                      <w:sz w:val="12"/>
                      <w:szCs w:val="12"/>
                    </w:rPr>
                    <w:t>ってください</w:t>
                  </w:r>
                  <w:r w:rsidRPr="001C4A50">
                    <w:rPr>
                      <w:rFonts w:ascii="ＭＳ ゴシック" w:eastAsia="ＭＳ ゴシック" w:hAnsi="ＭＳ ゴシック" w:hint="eastAsia"/>
                      <w:color w:val="000000" w:themeColor="text1"/>
                      <w:sz w:val="12"/>
                      <w:szCs w:val="12"/>
                    </w:rPr>
                    <w:t>。</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1C4A50" w:rsidRDefault="00994082" w:rsidP="00B47006">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994082" w:rsidRPr="001C4A50" w:rsidRDefault="00464FC8" w:rsidP="00B47006">
            <w:pPr>
              <w:spacing w:line="0" w:lineRule="atLeast"/>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994082" w:rsidRPr="001C4A50">
              <w:rPr>
                <w:rFonts w:ascii="ＭＳ ゴシック" w:eastAsia="ＭＳ ゴシック" w:hAnsi="ＭＳ ゴシック" w:hint="eastAsia"/>
                <w:color w:val="000000" w:themeColor="text1"/>
                <w:sz w:val="12"/>
                <w:szCs w:val="12"/>
              </w:rPr>
              <w:t>3</w:t>
            </w:r>
            <w:r w:rsidR="0069588A">
              <w:rPr>
                <w:rFonts w:ascii="ＭＳ ゴシック" w:eastAsia="ＭＳ ゴシック" w:hAnsi="ＭＳ ゴシック" w:hint="eastAsia"/>
                <w:color w:val="000000" w:themeColor="text1"/>
                <w:sz w:val="12"/>
                <w:szCs w:val="12"/>
              </w:rPr>
              <w:t>の</w:t>
            </w:r>
            <w:r w:rsidR="00994082" w:rsidRPr="001C4A50">
              <w:rPr>
                <w:rFonts w:ascii="ＭＳ ゴシック" w:eastAsia="ＭＳ ゴシック" w:hAnsi="ＭＳ ゴシック" w:hint="eastAsia"/>
                <w:color w:val="000000" w:themeColor="text1"/>
                <w:sz w:val="12"/>
                <w:szCs w:val="12"/>
              </w:rPr>
              <w:t>(1)</w:t>
            </w:r>
            <w:r w:rsidR="0069588A">
              <w:rPr>
                <w:rFonts w:ascii="ＭＳ ゴシック" w:eastAsia="ＭＳ ゴシック" w:hAnsi="ＭＳ ゴシック" w:hint="eastAsia"/>
                <w:color w:val="000000" w:themeColor="text1"/>
                <w:sz w:val="12"/>
                <w:szCs w:val="12"/>
              </w:rPr>
              <w:t>の</w:t>
            </w:r>
            <w:r w:rsidR="00994082" w:rsidRPr="001C4A50">
              <w:rPr>
                <w:rFonts w:ascii="ＭＳ ゴシック" w:eastAsia="ＭＳ ゴシック" w:hAnsi="ＭＳ ゴシック" w:hint="eastAsia"/>
                <w:color w:val="000000" w:themeColor="text1"/>
                <w:sz w:val="12"/>
                <w:szCs w:val="12"/>
              </w:rPr>
              <w:t>②</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通所リハビリテーション従業者は、サービスの提供に当たっては、懇切丁寧に行うこ</w:t>
            </w:r>
            <w:r w:rsidRPr="001C4A50">
              <w:rPr>
                <w:rFonts w:ascii="ＭＳ ゴシック" w:eastAsia="ＭＳ ゴシック" w:hAnsi="ＭＳ ゴシック" w:hint="eastAsia"/>
                <w:color w:val="000000" w:themeColor="text1"/>
                <w:sz w:val="16"/>
                <w:szCs w:val="16"/>
              </w:rPr>
              <w:lastRenderedPageBreak/>
              <w:t>とを旨とし、利用者又はその家族に対し、リハビリテーションの観点から療養上必要とされる事項について、理解しやすいように指導又は説明を行っていますか。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lastRenderedPageBreak/>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条例第127条第2号</w:t>
            </w:r>
            <w:r w:rsidRPr="001C4A50">
              <w:rPr>
                <w:rFonts w:ascii="ＭＳ ゴシック" w:eastAsia="ＭＳ ゴシック" w:hAnsi="ＭＳ ゴシック" w:hint="eastAsia"/>
                <w:color w:val="000000" w:themeColor="text1"/>
                <w:sz w:val="12"/>
                <w:szCs w:val="12"/>
                <w:lang w:eastAsia="zh-CN"/>
              </w:rPr>
              <w:br/>
            </w:r>
            <w:r w:rsidRPr="001C4A50">
              <w:rPr>
                <w:rFonts w:ascii="ＭＳ ゴシック" w:eastAsia="ＭＳ ゴシック" w:hAnsi="ＭＳ ゴシック" w:hint="eastAsia"/>
                <w:color w:val="000000" w:themeColor="text1"/>
                <w:sz w:val="12"/>
                <w:szCs w:val="12"/>
                <w:lang w:eastAsia="zh-CN"/>
              </w:rPr>
              <w:lastRenderedPageBreak/>
              <w:t>平11厚令37</w:t>
            </w:r>
            <w:r w:rsidRPr="001C4A50">
              <w:rPr>
                <w:rFonts w:ascii="ＭＳ ゴシック" w:eastAsia="ＭＳ ゴシック" w:hAnsi="ＭＳ ゴシック" w:hint="eastAsia"/>
                <w:color w:val="000000" w:themeColor="text1"/>
                <w:sz w:val="12"/>
                <w:szCs w:val="12"/>
                <w:lang w:eastAsia="zh-CN"/>
              </w:rPr>
              <w:br/>
              <w:t>第114条第1項第2号</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7424B" w:rsidRPr="001C4A50" w:rsidTr="0097424B">
        <w:tc>
          <w:tcPr>
            <w:tcW w:w="1135" w:type="dxa"/>
            <w:vMerge/>
          </w:tcPr>
          <w:p w:rsidR="0097424B" w:rsidRPr="001C4A50" w:rsidRDefault="0097424B" w:rsidP="0097424B">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top w:val="single" w:sz="4" w:space="0" w:color="auto"/>
              <w:left w:val="single" w:sz="4" w:space="0" w:color="auto"/>
              <w:bottom w:val="dotted" w:sz="4" w:space="0" w:color="auto"/>
              <w:right w:val="single" w:sz="4" w:space="0" w:color="auto"/>
            </w:tcBorders>
          </w:tcPr>
          <w:p w:rsidR="0097424B" w:rsidRPr="00407463" w:rsidRDefault="0097424B" w:rsidP="0097424B">
            <w:pPr>
              <w:spacing w:line="0" w:lineRule="atLeast"/>
              <w:ind w:left="122" w:hanging="122"/>
              <w:rPr>
                <w:rFonts w:asciiTheme="majorEastAsia" w:eastAsiaTheme="majorEastAsia" w:hAnsiTheme="majorEastAsia"/>
                <w:color w:val="FF0000"/>
                <w:sz w:val="16"/>
                <w:szCs w:val="16"/>
              </w:rPr>
            </w:pPr>
            <w:r w:rsidRPr="00407463">
              <w:rPr>
                <w:rFonts w:asciiTheme="majorEastAsia" w:eastAsiaTheme="majorEastAsia" w:hAnsiTheme="majorEastAsia" w:hint="eastAsia"/>
                <w:color w:val="FF0000"/>
                <w:sz w:val="16"/>
                <w:szCs w:val="16"/>
              </w:rPr>
              <w:t>③　利用者又は他の利用者等の生命又は身体を保護するため緊急やむを得ない場合を除き、身体的拘束その他利用者の行動を制限する行為</w:t>
            </w:r>
            <w:r w:rsidRPr="00407463">
              <w:rPr>
                <w:rFonts w:asciiTheme="majorEastAsia" w:eastAsiaTheme="majorEastAsia" w:hAnsiTheme="majorEastAsia"/>
                <w:color w:val="FF0000"/>
                <w:sz w:val="16"/>
                <w:szCs w:val="16"/>
              </w:rPr>
              <w:t>（</w:t>
            </w:r>
            <w:r w:rsidRPr="00407463">
              <w:rPr>
                <w:rFonts w:asciiTheme="majorEastAsia" w:eastAsiaTheme="majorEastAsia" w:hAnsiTheme="majorEastAsia" w:hint="eastAsia"/>
                <w:color w:val="FF0000"/>
                <w:sz w:val="16"/>
                <w:szCs w:val="16"/>
              </w:rPr>
              <w:t>身体的拘束等</w:t>
            </w:r>
            <w:r w:rsidRPr="00407463">
              <w:rPr>
                <w:rFonts w:asciiTheme="majorEastAsia" w:eastAsiaTheme="majorEastAsia" w:hAnsiTheme="majorEastAsia"/>
                <w:color w:val="FF0000"/>
                <w:sz w:val="16"/>
                <w:szCs w:val="16"/>
              </w:rPr>
              <w:t>）</w:t>
            </w:r>
            <w:r w:rsidRPr="00407463">
              <w:rPr>
                <w:rFonts w:asciiTheme="majorEastAsia" w:eastAsiaTheme="majorEastAsia" w:hAnsiTheme="majorEastAsia" w:hint="eastAsia"/>
                <w:color w:val="FF0000"/>
                <w:sz w:val="16"/>
                <w:szCs w:val="16"/>
              </w:rPr>
              <w:t>を行っていませんか。</w:t>
            </w:r>
          </w:p>
        </w:tc>
        <w:tc>
          <w:tcPr>
            <w:tcW w:w="1099" w:type="dxa"/>
            <w:gridSpan w:val="2"/>
          </w:tcPr>
          <w:p w:rsidR="0097424B" w:rsidRPr="00407463" w:rsidRDefault="0097424B" w:rsidP="0097424B">
            <w:pPr>
              <w:adjustRightInd w:val="0"/>
              <w:spacing w:line="0" w:lineRule="atLeast"/>
              <w:ind w:left="76" w:hanging="76"/>
              <w:contextualSpacing/>
              <w:jc w:val="center"/>
              <w:rPr>
                <w:rFonts w:asciiTheme="majorEastAsia" w:eastAsiaTheme="majorEastAsia" w:hAnsiTheme="majorEastAsia"/>
                <w:color w:val="FF0000"/>
                <w:w w:val="75"/>
                <w:kern w:val="0"/>
                <w:sz w:val="12"/>
                <w:szCs w:val="12"/>
              </w:rPr>
            </w:pPr>
            <w:r w:rsidRPr="00407463">
              <w:rPr>
                <w:rFonts w:asciiTheme="majorEastAsia" w:eastAsiaTheme="majorEastAsia" w:hAnsiTheme="majorEastAsia" w:hint="eastAsia"/>
                <w:color w:val="FF0000"/>
                <w:w w:val="83"/>
                <w:kern w:val="0"/>
                <w:sz w:val="12"/>
                <w:szCs w:val="12"/>
              </w:rPr>
              <w:t>はい・いいえ</w:t>
            </w:r>
          </w:p>
        </w:tc>
        <w:tc>
          <w:tcPr>
            <w:tcW w:w="1276" w:type="dxa"/>
          </w:tcPr>
          <w:p w:rsidR="0097424B" w:rsidRPr="00407463" w:rsidRDefault="0097424B" w:rsidP="0097424B">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条例</w:t>
            </w:r>
          </w:p>
          <w:p w:rsidR="0097424B" w:rsidRPr="00407463" w:rsidRDefault="0097424B" w:rsidP="0097424B">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w:t>
            </w:r>
            <w:r w:rsidR="00421F51" w:rsidRPr="00407463">
              <w:rPr>
                <w:rFonts w:asciiTheme="majorEastAsia" w:eastAsiaTheme="majorEastAsia" w:hAnsiTheme="majorEastAsia" w:hint="eastAsia"/>
                <w:snapToGrid w:val="0"/>
                <w:color w:val="FF0000"/>
                <w:spacing w:val="-2"/>
                <w:kern w:val="0"/>
                <w:sz w:val="12"/>
                <w:szCs w:val="12"/>
                <w:lang w:eastAsia="zh-CN"/>
              </w:rPr>
              <w:t>127</w:t>
            </w:r>
            <w:r w:rsidRPr="00407463">
              <w:rPr>
                <w:rFonts w:asciiTheme="majorEastAsia" w:eastAsiaTheme="majorEastAsia" w:hAnsiTheme="majorEastAsia" w:hint="eastAsia"/>
                <w:snapToGrid w:val="0"/>
                <w:color w:val="FF0000"/>
                <w:spacing w:val="-2"/>
                <w:kern w:val="0"/>
                <w:sz w:val="12"/>
                <w:szCs w:val="12"/>
                <w:lang w:eastAsia="zh-CN"/>
              </w:rPr>
              <w:t>条第3号</w:t>
            </w:r>
          </w:p>
          <w:p w:rsidR="00B67D30" w:rsidRPr="00407463" w:rsidRDefault="00B67D30" w:rsidP="00B67D30">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平11厚令37</w:t>
            </w:r>
          </w:p>
          <w:p w:rsidR="00B77113" w:rsidRPr="00407463" w:rsidRDefault="00B67D30" w:rsidP="00B77113">
            <w:pPr>
              <w:adjustRightInd w:val="0"/>
              <w:spacing w:line="0" w:lineRule="atLeast"/>
              <w:ind w:left="31" w:hangingChars="27" w:hanging="31"/>
              <w:contextualSpacing/>
              <w:rPr>
                <w:rFonts w:asciiTheme="majorEastAsia" w:eastAsia="SimSun"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第114条第3号</w:t>
            </w:r>
          </w:p>
        </w:tc>
        <w:tc>
          <w:tcPr>
            <w:tcW w:w="1276" w:type="dxa"/>
            <w:vMerge/>
          </w:tcPr>
          <w:p w:rsidR="0097424B" w:rsidRPr="001C4A50" w:rsidRDefault="0097424B" w:rsidP="0097424B">
            <w:pPr>
              <w:spacing w:line="0" w:lineRule="atLeast"/>
              <w:rPr>
                <w:rFonts w:ascii="ＭＳ ゴシック" w:eastAsia="ＭＳ ゴシック" w:hAnsi="ＭＳ ゴシック"/>
                <w:color w:val="000000" w:themeColor="text1"/>
                <w:sz w:val="12"/>
                <w:szCs w:val="12"/>
                <w:lang w:eastAsia="zh-CN"/>
              </w:rPr>
            </w:pPr>
          </w:p>
        </w:tc>
      </w:tr>
      <w:tr w:rsidR="0097424B" w:rsidRPr="001C4A50" w:rsidTr="0097424B">
        <w:tc>
          <w:tcPr>
            <w:tcW w:w="1135" w:type="dxa"/>
            <w:vMerge/>
          </w:tcPr>
          <w:p w:rsidR="0097424B" w:rsidRPr="001C4A50" w:rsidRDefault="0097424B" w:rsidP="0097424B">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tcPr>
          <w:p w:rsidR="0097424B" w:rsidRPr="00407463" w:rsidRDefault="0097424B" w:rsidP="0097424B">
            <w:pPr>
              <w:spacing w:line="0" w:lineRule="atLeast"/>
              <w:ind w:left="122" w:hanging="122"/>
              <w:rPr>
                <w:rFonts w:asciiTheme="majorEastAsia" w:eastAsiaTheme="majorEastAsia" w:hAnsiTheme="majorEastAsia"/>
                <w:color w:val="FF0000"/>
                <w:sz w:val="16"/>
                <w:szCs w:val="16"/>
              </w:rPr>
            </w:pPr>
            <w:r w:rsidRPr="00407463">
              <w:rPr>
                <w:rFonts w:asciiTheme="majorEastAsia" w:eastAsiaTheme="majorEastAsia" w:hAnsiTheme="majorEastAsia" w:hint="eastAsia"/>
                <w:color w:val="FF0000"/>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099" w:type="dxa"/>
            <w:gridSpan w:val="2"/>
            <w:tcBorders>
              <w:bottom w:val="dotted" w:sz="4" w:space="0" w:color="auto"/>
            </w:tcBorders>
          </w:tcPr>
          <w:p w:rsidR="0097424B" w:rsidRPr="00407463" w:rsidRDefault="0097424B" w:rsidP="0097424B">
            <w:pPr>
              <w:adjustRightInd w:val="0"/>
              <w:spacing w:line="0" w:lineRule="atLeast"/>
              <w:ind w:left="76" w:hanging="76"/>
              <w:contextualSpacing/>
              <w:jc w:val="center"/>
              <w:rPr>
                <w:rFonts w:asciiTheme="majorEastAsia" w:eastAsiaTheme="majorEastAsia" w:hAnsiTheme="majorEastAsia"/>
                <w:color w:val="FF0000"/>
                <w:w w:val="75"/>
                <w:kern w:val="0"/>
                <w:sz w:val="12"/>
                <w:szCs w:val="12"/>
              </w:rPr>
            </w:pPr>
            <w:r w:rsidRPr="00407463">
              <w:rPr>
                <w:rFonts w:asciiTheme="majorEastAsia" w:eastAsiaTheme="majorEastAsia" w:hAnsiTheme="majorEastAsia" w:hint="eastAsia"/>
                <w:color w:val="FF0000"/>
                <w:w w:val="83"/>
                <w:kern w:val="0"/>
                <w:sz w:val="12"/>
                <w:szCs w:val="12"/>
              </w:rPr>
              <w:t>はい・いいえ</w:t>
            </w:r>
          </w:p>
        </w:tc>
        <w:tc>
          <w:tcPr>
            <w:tcW w:w="1276" w:type="dxa"/>
            <w:tcBorders>
              <w:bottom w:val="nil"/>
            </w:tcBorders>
          </w:tcPr>
          <w:p w:rsidR="0097424B" w:rsidRPr="00407463" w:rsidRDefault="0097424B" w:rsidP="0097424B">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条例</w:t>
            </w:r>
          </w:p>
          <w:p w:rsidR="0097424B" w:rsidRPr="00407463" w:rsidRDefault="0097424B" w:rsidP="0097424B">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w:t>
            </w:r>
            <w:r w:rsidR="00421F51" w:rsidRPr="00407463">
              <w:rPr>
                <w:rFonts w:asciiTheme="majorEastAsia" w:eastAsiaTheme="majorEastAsia" w:hAnsiTheme="majorEastAsia" w:hint="eastAsia"/>
                <w:snapToGrid w:val="0"/>
                <w:color w:val="FF0000"/>
                <w:spacing w:val="-2"/>
                <w:kern w:val="0"/>
                <w:sz w:val="12"/>
                <w:szCs w:val="12"/>
                <w:lang w:eastAsia="zh-CN"/>
              </w:rPr>
              <w:t>127</w:t>
            </w:r>
            <w:r w:rsidRPr="00407463">
              <w:rPr>
                <w:rFonts w:asciiTheme="majorEastAsia" w:eastAsiaTheme="majorEastAsia" w:hAnsiTheme="majorEastAsia" w:hint="eastAsia"/>
                <w:snapToGrid w:val="0"/>
                <w:color w:val="FF0000"/>
                <w:spacing w:val="-2"/>
                <w:kern w:val="0"/>
                <w:sz w:val="12"/>
                <w:szCs w:val="12"/>
                <w:lang w:eastAsia="zh-CN"/>
              </w:rPr>
              <w:t>条第4号</w:t>
            </w:r>
          </w:p>
          <w:p w:rsidR="00B67D30" w:rsidRPr="00407463" w:rsidRDefault="00B67D30" w:rsidP="00B67D30">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平11厚令37</w:t>
            </w:r>
          </w:p>
          <w:p w:rsidR="0097424B" w:rsidRPr="00407463" w:rsidRDefault="00B67D30" w:rsidP="00B67D30">
            <w:pPr>
              <w:adjustRightInd w:val="0"/>
              <w:spacing w:line="0" w:lineRule="atLeast"/>
              <w:ind w:left="31" w:hangingChars="27" w:hanging="31"/>
              <w:contextualSpacing/>
              <w:rPr>
                <w:rFonts w:asciiTheme="majorEastAsia" w:eastAsia="SimSun"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第114条第4号</w:t>
            </w:r>
          </w:p>
          <w:p w:rsidR="00B77113" w:rsidRPr="00407463" w:rsidRDefault="00B77113" w:rsidP="00B77113">
            <w:pPr>
              <w:adjustRightInd w:val="0"/>
              <w:spacing w:line="0" w:lineRule="atLeast"/>
              <w:contextualSpacing/>
              <w:rPr>
                <w:rFonts w:asciiTheme="majorEastAsia" w:eastAsia="SimSun" w:hAnsiTheme="majorEastAsia"/>
                <w:snapToGrid w:val="0"/>
                <w:color w:val="FF0000"/>
                <w:spacing w:val="-2"/>
                <w:kern w:val="0"/>
                <w:sz w:val="12"/>
                <w:szCs w:val="12"/>
                <w:lang w:eastAsia="zh-CN"/>
              </w:rPr>
            </w:pPr>
          </w:p>
        </w:tc>
        <w:tc>
          <w:tcPr>
            <w:tcW w:w="1276" w:type="dxa"/>
            <w:vMerge/>
          </w:tcPr>
          <w:p w:rsidR="0097424B" w:rsidRPr="001C4A50" w:rsidRDefault="0097424B" w:rsidP="0097424B">
            <w:pPr>
              <w:spacing w:line="0" w:lineRule="atLeast"/>
              <w:rPr>
                <w:rFonts w:ascii="ＭＳ ゴシック" w:eastAsia="ＭＳ ゴシック" w:hAnsi="ＭＳ ゴシック"/>
                <w:color w:val="000000" w:themeColor="text1"/>
                <w:sz w:val="12"/>
                <w:szCs w:val="12"/>
                <w:lang w:eastAsia="zh-CN"/>
              </w:rPr>
            </w:pPr>
          </w:p>
        </w:tc>
      </w:tr>
      <w:tr w:rsidR="00741420" w:rsidRPr="001C4A50" w:rsidTr="00421F51">
        <w:tc>
          <w:tcPr>
            <w:tcW w:w="1135" w:type="dxa"/>
            <w:vMerge/>
          </w:tcPr>
          <w:p w:rsidR="00741420" w:rsidRPr="001C4A50" w:rsidRDefault="00741420" w:rsidP="00741420">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741420" w:rsidRPr="00F55168" w:rsidTr="00421F51">
              <w:trPr>
                <w:trHeight w:val="157"/>
              </w:trPr>
              <w:tc>
                <w:tcPr>
                  <w:tcW w:w="7304" w:type="dxa"/>
                </w:tcPr>
                <w:p w:rsidR="00741420" w:rsidRDefault="00741420" w:rsidP="00741420">
                  <w:pPr>
                    <w:tabs>
                      <w:tab w:val="left" w:pos="2749"/>
                    </w:tabs>
                    <w:adjustRightInd w:val="0"/>
                    <w:spacing w:line="0" w:lineRule="atLeast"/>
                    <w:ind w:left="120" w:hangingChars="100" w:hanging="120"/>
                    <w:contextualSpacing/>
                    <w:rPr>
                      <w:rFonts w:hAnsi="ＭＳ ゴシック"/>
                      <w:sz w:val="12"/>
                      <w:szCs w:val="12"/>
                    </w:rPr>
                  </w:pPr>
                  <w:r w:rsidRPr="00963B07">
                    <w:rPr>
                      <w:rFonts w:hAnsi="ＭＳ ゴシック" w:hint="eastAsia"/>
                      <w:sz w:val="12"/>
                      <w:szCs w:val="12"/>
                    </w:rPr>
                    <w:t xml:space="preserve">※　</w:t>
                  </w:r>
                  <w:r w:rsidR="00DC6D0D">
                    <w:rPr>
                      <w:rFonts w:hAnsi="ＭＳ ゴシック" w:hint="eastAsia"/>
                      <w:sz w:val="12"/>
                      <w:szCs w:val="12"/>
                    </w:rPr>
                    <w:t>指定通所リハビリテーション</w:t>
                  </w:r>
                  <w:r>
                    <w:rPr>
                      <w:rFonts w:hAnsi="ＭＳ ゴシック" w:hint="eastAsia"/>
                      <w:sz w:val="12"/>
                      <w:szCs w:val="12"/>
                    </w:rPr>
                    <w:t>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w:t>
                  </w:r>
                  <w:r w:rsidR="00AA1EAA">
                    <w:rPr>
                      <w:rFonts w:hAnsi="ＭＳ ゴシック" w:hint="eastAsia"/>
                      <w:sz w:val="12"/>
                      <w:szCs w:val="12"/>
                    </w:rPr>
                    <w:t>の心身の状況並びに緊急やむを得ない理由を記録しなければなりません。</w:t>
                  </w:r>
                </w:p>
                <w:p w:rsidR="00741420" w:rsidRPr="00963B07" w:rsidRDefault="00741420" w:rsidP="00741420">
                  <w:pPr>
                    <w:tabs>
                      <w:tab w:val="left" w:pos="2749"/>
                    </w:tabs>
                    <w:adjustRightInd w:val="0"/>
                    <w:spacing w:line="0" w:lineRule="atLeast"/>
                    <w:ind w:left="120" w:hangingChars="100" w:hanging="120"/>
                    <w:contextualSpacing/>
                    <w:rPr>
                      <w:rFonts w:hAnsi="ＭＳ ゴシック"/>
                      <w:color w:val="000000" w:themeColor="text1"/>
                      <w:sz w:val="12"/>
                      <w:szCs w:val="12"/>
                    </w:rPr>
                  </w:pPr>
                  <w:r>
                    <w:rPr>
                      <w:rFonts w:hAnsi="ＭＳ ゴシック" w:hint="eastAsia"/>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w:t>
                  </w:r>
                  <w:r w:rsidR="00AA1EAA">
                    <w:rPr>
                      <w:rFonts w:hAnsi="ＭＳ ゴシック" w:hint="eastAsia"/>
                      <w:sz w:val="12"/>
                      <w:szCs w:val="12"/>
                    </w:rPr>
                    <w:t>です</w:t>
                  </w:r>
                  <w:r>
                    <w:rPr>
                      <w:rFonts w:hAnsi="ＭＳ ゴシック" w:hint="eastAsia"/>
                      <w:sz w:val="12"/>
                      <w:szCs w:val="12"/>
                    </w:rPr>
                    <w:t>。</w:t>
                  </w:r>
                </w:p>
              </w:tc>
            </w:tr>
          </w:tbl>
          <w:p w:rsidR="00741420" w:rsidRPr="00A76C8C" w:rsidRDefault="00741420" w:rsidP="00741420">
            <w:pPr>
              <w:tabs>
                <w:tab w:val="left" w:pos="2749"/>
              </w:tabs>
              <w:adjustRightInd w:val="0"/>
              <w:spacing w:line="0" w:lineRule="atLeast"/>
              <w:contextualSpacing/>
              <w:rPr>
                <w:rFonts w:hAnsi="ＭＳ ゴシック"/>
                <w:sz w:val="12"/>
                <w:szCs w:val="12"/>
              </w:rPr>
            </w:pPr>
          </w:p>
        </w:tc>
        <w:tc>
          <w:tcPr>
            <w:tcW w:w="1276" w:type="dxa"/>
            <w:tcBorders>
              <w:top w:val="nil"/>
              <w:bottom w:val="dotted" w:sz="4" w:space="0" w:color="auto"/>
            </w:tcBorders>
          </w:tcPr>
          <w:p w:rsidR="00B77113" w:rsidRPr="001C4A50" w:rsidRDefault="00B77113" w:rsidP="00B77113">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741420" w:rsidRPr="007F013E" w:rsidRDefault="00464FC8" w:rsidP="00B77113">
            <w:pPr>
              <w:adjustRightInd w:val="0"/>
              <w:spacing w:line="0" w:lineRule="atLeast"/>
              <w:ind w:left="32" w:hangingChars="27" w:hanging="32"/>
              <w:contextualSpacing/>
              <w:rPr>
                <w:rFonts w:asciiTheme="majorEastAsia" w:eastAsiaTheme="majorEastAsia" w:hAnsiTheme="majorEastAsia"/>
                <w:snapToGrid w:val="0"/>
                <w:color w:val="000000" w:themeColor="text1"/>
                <w:spacing w:val="-2"/>
                <w:kern w:val="0"/>
                <w:sz w:val="12"/>
                <w:szCs w:val="12"/>
              </w:rPr>
            </w:pPr>
            <w:r>
              <w:rPr>
                <w:rFonts w:ascii="ＭＳ ゴシック" w:eastAsia="ＭＳ ゴシック" w:hAnsi="ＭＳ ゴシック" w:hint="eastAsia"/>
                <w:color w:val="000000" w:themeColor="text1"/>
                <w:sz w:val="12"/>
                <w:szCs w:val="12"/>
              </w:rPr>
              <w:t>第3の七の</w:t>
            </w:r>
            <w:r w:rsidR="00B77113" w:rsidRPr="001C4A50">
              <w:rPr>
                <w:rFonts w:ascii="ＭＳ ゴシック" w:eastAsia="ＭＳ ゴシック" w:hAnsi="ＭＳ ゴシック" w:hint="eastAsia"/>
                <w:color w:val="000000" w:themeColor="text1"/>
                <w:sz w:val="12"/>
                <w:szCs w:val="12"/>
              </w:rPr>
              <w:t>3</w:t>
            </w:r>
            <w:r w:rsidR="0069588A">
              <w:rPr>
                <w:rFonts w:ascii="ＭＳ ゴシック" w:eastAsia="ＭＳ ゴシック" w:hAnsi="ＭＳ ゴシック" w:hint="eastAsia"/>
                <w:color w:val="000000" w:themeColor="text1"/>
                <w:sz w:val="12"/>
                <w:szCs w:val="12"/>
              </w:rPr>
              <w:t>の</w:t>
            </w:r>
            <w:r w:rsidR="00B77113" w:rsidRPr="001C4A50">
              <w:rPr>
                <w:rFonts w:ascii="ＭＳ ゴシック" w:eastAsia="ＭＳ ゴシック" w:hAnsi="ＭＳ ゴシック" w:hint="eastAsia"/>
                <w:color w:val="000000" w:themeColor="text1"/>
                <w:sz w:val="12"/>
                <w:szCs w:val="12"/>
              </w:rPr>
              <w:t>(1)</w:t>
            </w:r>
            <w:r w:rsidR="0069588A">
              <w:rPr>
                <w:rFonts w:ascii="ＭＳ ゴシック" w:eastAsia="ＭＳ ゴシック" w:hAnsi="ＭＳ ゴシック" w:hint="eastAsia"/>
                <w:color w:val="000000" w:themeColor="text1"/>
                <w:sz w:val="12"/>
                <w:szCs w:val="12"/>
              </w:rPr>
              <w:t>の</w:t>
            </w:r>
            <w:r w:rsidR="00B77113">
              <w:rPr>
                <w:rFonts w:ascii="ＭＳ ゴシック" w:eastAsia="ＭＳ ゴシック" w:hAnsi="ＭＳ ゴシック" w:hint="eastAsia"/>
                <w:color w:val="000000" w:themeColor="text1"/>
                <w:sz w:val="12"/>
                <w:szCs w:val="12"/>
              </w:rPr>
              <w:t>③</w:t>
            </w:r>
          </w:p>
        </w:tc>
        <w:tc>
          <w:tcPr>
            <w:tcW w:w="1276" w:type="dxa"/>
            <w:vMerge/>
          </w:tcPr>
          <w:p w:rsidR="00741420" w:rsidRPr="001C4A50" w:rsidRDefault="00741420" w:rsidP="00741420">
            <w:pPr>
              <w:spacing w:line="0" w:lineRule="atLeast"/>
              <w:rPr>
                <w:rFonts w:ascii="ＭＳ ゴシック" w:eastAsia="ＭＳ ゴシック" w:hAnsi="ＭＳ ゴシック"/>
                <w:color w:val="000000" w:themeColor="text1"/>
                <w:sz w:val="12"/>
                <w:szCs w:val="12"/>
              </w:rPr>
            </w:pPr>
          </w:p>
        </w:tc>
      </w:tr>
      <w:tr w:rsidR="00DC6D0D" w:rsidRPr="001C4A50" w:rsidTr="00421F51">
        <w:tc>
          <w:tcPr>
            <w:tcW w:w="1135" w:type="dxa"/>
            <w:vMerge/>
          </w:tcPr>
          <w:p w:rsidR="00DC6D0D" w:rsidRPr="001C4A50" w:rsidRDefault="00DC6D0D" w:rsidP="00DC6D0D">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single" w:sz="4" w:space="0" w:color="auto"/>
            </w:tcBorders>
          </w:tcPr>
          <w:tbl>
            <w:tblPr>
              <w:tblStyle w:val="a7"/>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DC6D0D" w:rsidRPr="00F55168" w:rsidTr="00421F51">
              <w:trPr>
                <w:trHeight w:val="157"/>
              </w:trPr>
              <w:tc>
                <w:tcPr>
                  <w:tcW w:w="7304" w:type="dxa"/>
                </w:tcPr>
                <w:p w:rsidR="00DC6D0D" w:rsidRPr="00963B07" w:rsidRDefault="00DC6D0D" w:rsidP="00DC6D0D">
                  <w:pPr>
                    <w:tabs>
                      <w:tab w:val="left" w:pos="2749"/>
                    </w:tabs>
                    <w:adjustRightInd w:val="0"/>
                    <w:spacing w:line="0" w:lineRule="atLeast"/>
                    <w:contextualSpacing/>
                    <w:rPr>
                      <w:rFonts w:hAnsi="ＭＳ ゴシック"/>
                      <w:color w:val="000000" w:themeColor="text1"/>
                      <w:sz w:val="12"/>
                      <w:szCs w:val="12"/>
                    </w:rPr>
                  </w:pPr>
                  <w:r w:rsidRPr="00963B07">
                    <w:rPr>
                      <w:rFonts w:hAnsi="ＭＳ ゴシック" w:hint="eastAsia"/>
                      <w:sz w:val="12"/>
                      <w:szCs w:val="12"/>
                    </w:rPr>
                    <w:t>※　身体的拘束等の記録は、</w:t>
                  </w:r>
                  <w:r w:rsidRPr="00963B07">
                    <w:rPr>
                      <w:rFonts w:hAnsi="ＭＳ ゴシック" w:hint="eastAsia"/>
                      <w:sz w:val="12"/>
                      <w:szCs w:val="12"/>
                    </w:rPr>
                    <w:t>5</w:t>
                  </w:r>
                  <w:r w:rsidRPr="00963B07">
                    <w:rPr>
                      <w:rFonts w:hAnsi="ＭＳ ゴシック" w:hint="eastAsia"/>
                      <w:sz w:val="12"/>
                      <w:szCs w:val="12"/>
                    </w:rPr>
                    <w:t>年間保存しなければなりません。</w:t>
                  </w:r>
                </w:p>
              </w:tc>
            </w:tr>
          </w:tbl>
          <w:p w:rsidR="00DC6D0D" w:rsidRPr="00963B07" w:rsidRDefault="00DC6D0D" w:rsidP="00DC6D0D">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rPr>
            </w:pPr>
          </w:p>
        </w:tc>
        <w:tc>
          <w:tcPr>
            <w:tcW w:w="1276" w:type="dxa"/>
            <w:tcBorders>
              <w:top w:val="nil"/>
            </w:tcBorders>
          </w:tcPr>
          <w:p w:rsidR="00DC6D0D" w:rsidRPr="007F013E" w:rsidRDefault="00DC6D0D" w:rsidP="00DC6D0D">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7F013E">
              <w:rPr>
                <w:rFonts w:asciiTheme="majorEastAsia" w:eastAsiaTheme="majorEastAsia" w:hAnsiTheme="majorEastAsia" w:hint="eastAsia"/>
                <w:snapToGrid w:val="0"/>
                <w:color w:val="000000" w:themeColor="text1"/>
                <w:spacing w:val="-2"/>
                <w:kern w:val="0"/>
                <w:sz w:val="12"/>
                <w:szCs w:val="12"/>
                <w:lang w:eastAsia="zh-CN"/>
              </w:rPr>
              <w:t>条例</w:t>
            </w:r>
          </w:p>
          <w:p w:rsidR="00DC6D0D" w:rsidRPr="007F013E" w:rsidRDefault="00DC6D0D" w:rsidP="00DC6D0D">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7F013E">
              <w:rPr>
                <w:rFonts w:asciiTheme="majorEastAsia" w:eastAsiaTheme="majorEastAsia" w:hAnsiTheme="majorEastAsia" w:hint="eastAsia"/>
                <w:snapToGrid w:val="0"/>
                <w:color w:val="000000" w:themeColor="text1"/>
                <w:spacing w:val="-2"/>
                <w:kern w:val="0"/>
                <w:sz w:val="12"/>
                <w:szCs w:val="12"/>
                <w:lang w:eastAsia="zh-CN"/>
              </w:rPr>
              <w:t>第</w:t>
            </w:r>
            <w:r w:rsidR="00B77113">
              <w:rPr>
                <w:rFonts w:asciiTheme="majorEastAsia" w:eastAsiaTheme="majorEastAsia" w:hAnsiTheme="majorEastAsia" w:hint="eastAsia"/>
                <w:snapToGrid w:val="0"/>
                <w:color w:val="000000" w:themeColor="text1"/>
                <w:spacing w:val="-2"/>
                <w:kern w:val="0"/>
                <w:sz w:val="12"/>
                <w:szCs w:val="12"/>
                <w:lang w:eastAsia="zh-CN"/>
              </w:rPr>
              <w:t>132</w:t>
            </w:r>
            <w:r w:rsidRPr="007F013E">
              <w:rPr>
                <w:rFonts w:asciiTheme="majorEastAsia" w:eastAsiaTheme="majorEastAsia" w:hAnsiTheme="majorEastAsia" w:hint="eastAsia"/>
                <w:snapToGrid w:val="0"/>
                <w:color w:val="000000" w:themeColor="text1"/>
                <w:spacing w:val="-2"/>
                <w:kern w:val="0"/>
                <w:sz w:val="12"/>
                <w:szCs w:val="12"/>
                <w:lang w:eastAsia="zh-CN"/>
              </w:rPr>
              <w:t>条第2項</w:t>
            </w:r>
          </w:p>
          <w:p w:rsidR="00DC6D0D" w:rsidRPr="007F013E" w:rsidRDefault="00DC6D0D" w:rsidP="00DC6D0D">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7F013E">
              <w:rPr>
                <w:rFonts w:asciiTheme="majorEastAsia" w:eastAsiaTheme="majorEastAsia" w:hAnsiTheme="majorEastAsia" w:hint="eastAsia"/>
                <w:snapToGrid w:val="0"/>
                <w:color w:val="000000" w:themeColor="text1"/>
                <w:spacing w:val="-2"/>
                <w:kern w:val="0"/>
                <w:sz w:val="12"/>
                <w:szCs w:val="12"/>
                <w:lang w:eastAsia="zh-CN"/>
              </w:rPr>
              <w:t>【独自基準(</w:t>
            </w:r>
            <w:r w:rsidRPr="007F013E">
              <w:rPr>
                <w:rFonts w:asciiTheme="majorEastAsia" w:eastAsiaTheme="majorEastAsia" w:hAnsiTheme="majorEastAsia" w:hint="eastAsia"/>
                <w:color w:val="000000" w:themeColor="text1"/>
                <w:sz w:val="12"/>
                <w:szCs w:val="12"/>
                <w:lang w:eastAsia="zh-CN"/>
              </w:rPr>
              <w:t>市)</w:t>
            </w:r>
            <w:r w:rsidRPr="007F013E">
              <w:rPr>
                <w:rFonts w:asciiTheme="majorEastAsia" w:eastAsiaTheme="majorEastAsia" w:hAnsiTheme="majorEastAsia" w:hint="eastAsia"/>
                <w:snapToGrid w:val="0"/>
                <w:color w:val="000000" w:themeColor="text1"/>
                <w:spacing w:val="-2"/>
                <w:kern w:val="0"/>
                <w:sz w:val="12"/>
                <w:szCs w:val="12"/>
                <w:lang w:eastAsia="zh-CN"/>
              </w:rPr>
              <w:t>】</w:t>
            </w:r>
          </w:p>
        </w:tc>
        <w:tc>
          <w:tcPr>
            <w:tcW w:w="1276" w:type="dxa"/>
            <w:vMerge/>
          </w:tcPr>
          <w:p w:rsidR="00DC6D0D" w:rsidRPr="001C4A50" w:rsidRDefault="00DC6D0D" w:rsidP="00DC6D0D">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tcPr>
          <w:p w:rsidR="00994082" w:rsidRPr="0097424B" w:rsidRDefault="0097424B"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Pr>
                <w:rFonts w:ascii="ＭＳ ゴシック" w:eastAsia="ＭＳ ゴシック" w:hAnsi="ＭＳ ゴシック" w:hint="eastAsia"/>
                <w:color w:val="000000" w:themeColor="text1"/>
                <w:sz w:val="16"/>
                <w:szCs w:val="16"/>
              </w:rPr>
              <w:t>⑤</w:t>
            </w:r>
            <w:r w:rsidRPr="0097424B">
              <w:rPr>
                <w:rFonts w:ascii="ＭＳ ゴシック" w:eastAsia="ＭＳ ゴシック" w:hAnsi="ＭＳ ゴシック" w:hint="eastAsia"/>
                <w:color w:val="000000" w:themeColor="text1"/>
                <w:sz w:val="16"/>
                <w:szCs w:val="16"/>
              </w:rPr>
              <w:t xml:space="preserve">　サービスの提供に当たっては、常に利用者の病状、心身の状況及びその置かれている環境の的確な把握に努め、利用者に対し適切なサービスを提供していますか。</w:t>
            </w:r>
          </w:p>
        </w:tc>
        <w:tc>
          <w:tcPr>
            <w:tcW w:w="1099" w:type="dxa"/>
            <w:gridSpan w:val="2"/>
            <w:tcBorders>
              <w:bottom w:val="nil"/>
            </w:tcBorders>
          </w:tcPr>
          <w:p w:rsidR="00994082" w:rsidRPr="001C4A50" w:rsidRDefault="0097424B"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7F013E" w:rsidRDefault="0097424B" w:rsidP="009A7142">
            <w:pPr>
              <w:spacing w:line="0" w:lineRule="atLeast"/>
              <w:rPr>
                <w:rFonts w:ascii="ＭＳ ゴシック" w:eastAsia="ＭＳ ゴシック" w:hAnsi="ＭＳ ゴシック" w:cs="ＭＳ Ｐゴシック"/>
                <w:color w:val="000000" w:themeColor="text1"/>
                <w:sz w:val="12"/>
                <w:szCs w:val="12"/>
                <w:lang w:eastAsia="zh-CN"/>
              </w:rPr>
            </w:pPr>
            <w:r w:rsidRPr="007F013E">
              <w:rPr>
                <w:rFonts w:ascii="ＭＳ ゴシック" w:eastAsia="ＭＳ ゴシック" w:hAnsi="ＭＳ ゴシック" w:hint="eastAsia"/>
                <w:color w:val="000000" w:themeColor="text1"/>
                <w:sz w:val="12"/>
                <w:szCs w:val="12"/>
                <w:lang w:eastAsia="zh-CN"/>
              </w:rPr>
              <w:t>条例第127条第5号</w:t>
            </w:r>
            <w:r w:rsidRPr="007F013E">
              <w:rPr>
                <w:rFonts w:ascii="ＭＳ ゴシック" w:eastAsia="ＭＳ ゴシック" w:hAnsi="ＭＳ ゴシック" w:hint="eastAsia"/>
                <w:color w:val="000000" w:themeColor="text1"/>
                <w:sz w:val="12"/>
                <w:szCs w:val="12"/>
                <w:lang w:eastAsia="zh-CN"/>
              </w:rPr>
              <w:br/>
              <w:t>平11厚令37</w:t>
            </w:r>
            <w:r w:rsidRPr="007F013E">
              <w:rPr>
                <w:rFonts w:ascii="ＭＳ ゴシック" w:eastAsia="ＭＳ ゴシック" w:hAnsi="ＭＳ ゴシック" w:hint="eastAsia"/>
                <w:color w:val="000000" w:themeColor="text1"/>
                <w:sz w:val="12"/>
                <w:szCs w:val="12"/>
                <w:lang w:eastAsia="zh-CN"/>
              </w:rPr>
              <w:br/>
              <w:t>第114条第5号</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0C315E">
        <w:trPr>
          <w:trHeight w:val="661"/>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vAlign w:val="center"/>
          </w:tcPr>
          <w:tbl>
            <w:tblPr>
              <w:tblStyle w:val="a7"/>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0C315E" w:rsidRPr="001C4A50" w:rsidTr="000C315E">
              <w:trPr>
                <w:trHeight w:val="237"/>
              </w:trPr>
              <w:tc>
                <w:tcPr>
                  <w:tcW w:w="7483" w:type="dxa"/>
                </w:tcPr>
                <w:p w:rsidR="000C315E" w:rsidRDefault="000C315E" w:rsidP="00AA1EAA">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 xml:space="preserve">※　</w:t>
                  </w:r>
                  <w:r w:rsidR="00AA1EAA" w:rsidRPr="00AA1EAA">
                    <w:rPr>
                      <w:rFonts w:ascii="ＭＳ ゴシック" w:eastAsia="ＭＳ ゴシック" w:hAnsi="ＭＳ ゴシック" w:cs="ＭＳ Ｐゴシック" w:hint="eastAsia"/>
                      <w:color w:val="000000" w:themeColor="text1"/>
                      <w:sz w:val="12"/>
                      <w:szCs w:val="12"/>
                    </w:rPr>
                    <w:t>特に、認知症の状態にある要介護者に対しては、必要に応じ、その特性に対応したサービスが提供できる体制を整えてください</w:t>
                  </w:r>
                  <w:r w:rsidR="00AA1EAA">
                    <w:rPr>
                      <w:rFonts w:ascii="ＭＳ ゴシック" w:eastAsia="ＭＳ ゴシック" w:hAnsi="ＭＳ ゴシック" w:cs="ＭＳ Ｐゴシック" w:hint="eastAsia"/>
                      <w:color w:val="000000" w:themeColor="text1"/>
                      <w:sz w:val="12"/>
                      <w:szCs w:val="12"/>
                    </w:rPr>
                    <w:t>。</w:t>
                  </w:r>
                </w:p>
                <w:p w:rsidR="00AA1EAA" w:rsidRDefault="00AA1EAA" w:rsidP="00AA1EAA">
                  <w:pPr>
                    <w:spacing w:line="0" w:lineRule="atLeast"/>
                    <w:rPr>
                      <w:rFonts w:ascii="ＭＳ ゴシック" w:eastAsia="ＭＳ ゴシック" w:hAnsi="ＭＳ ゴシック" w:cs="ＭＳ Ｐゴシック"/>
                      <w:color w:val="000000" w:themeColor="text1"/>
                      <w:sz w:val="12"/>
                      <w:szCs w:val="12"/>
                    </w:rPr>
                  </w:pPr>
                  <w:r>
                    <w:rPr>
                      <w:rFonts w:ascii="ＭＳ ゴシック" w:eastAsia="ＭＳ ゴシック" w:hAnsi="ＭＳ ゴシック" w:cs="ＭＳ Ｐゴシック" w:hint="eastAsia"/>
                      <w:color w:val="000000" w:themeColor="text1"/>
                      <w:sz w:val="12"/>
                      <w:szCs w:val="12"/>
                    </w:rPr>
                    <w:t xml:space="preserve">　　</w:t>
                  </w:r>
                  <w:r w:rsidRPr="00AA1EAA">
                    <w:rPr>
                      <w:rFonts w:ascii="ＭＳ ゴシック" w:eastAsia="ＭＳ ゴシック" w:hAnsi="ＭＳ ゴシック" w:cs="ＭＳ Ｐゴシック" w:hint="eastAsia"/>
                      <w:color w:val="000000" w:themeColor="text1"/>
                      <w:sz w:val="12"/>
                      <w:szCs w:val="12"/>
                    </w:rPr>
                    <w:t>指定通所リハビリテーション事業所の理学療法士、作業療法士又は言語聴覚士が、介護支援専門員を通じて、指定訪問介護の事業そ</w:t>
                  </w:r>
                </w:p>
                <w:p w:rsidR="00AA1EAA" w:rsidRDefault="00AA1EAA" w:rsidP="00AA1EAA">
                  <w:pPr>
                    <w:spacing w:line="0" w:lineRule="atLeast"/>
                    <w:ind w:firstLineChars="100" w:firstLine="120"/>
                    <w:rPr>
                      <w:rFonts w:ascii="ＭＳ ゴシック" w:eastAsia="ＭＳ ゴシック" w:hAnsi="ＭＳ ゴシック" w:cs="ＭＳ Ｐゴシック"/>
                      <w:color w:val="000000" w:themeColor="text1"/>
                      <w:sz w:val="12"/>
                      <w:szCs w:val="12"/>
                    </w:rPr>
                  </w:pPr>
                  <w:r w:rsidRPr="00AA1EAA">
                    <w:rPr>
                      <w:rFonts w:ascii="ＭＳ ゴシック" w:eastAsia="ＭＳ ゴシック" w:hAnsi="ＭＳ ゴシック" w:cs="ＭＳ Ｐゴシック" w:hint="eastAsia"/>
                      <w:color w:val="000000" w:themeColor="text1"/>
                      <w:sz w:val="12"/>
                      <w:szCs w:val="12"/>
                    </w:rPr>
                    <w:t>の他の指定居宅サービスに該当する事業に係る従業者に対し、リハビリテーションの観点から、日常生活上の留意点、介護の工夫など</w:t>
                  </w:r>
                </w:p>
                <w:p w:rsidR="00AA1EAA" w:rsidRPr="001C4A50" w:rsidRDefault="00AA1EAA" w:rsidP="00AA1EAA">
                  <w:pPr>
                    <w:spacing w:line="0" w:lineRule="atLeast"/>
                    <w:ind w:firstLineChars="100" w:firstLine="120"/>
                    <w:rPr>
                      <w:rFonts w:ascii="ＭＳ ゴシック" w:eastAsia="ＭＳ ゴシック" w:hAnsi="ＭＳ ゴシック" w:cs="ＭＳ Ｐゴシック"/>
                      <w:color w:val="000000" w:themeColor="text1"/>
                      <w:sz w:val="12"/>
                      <w:szCs w:val="12"/>
                    </w:rPr>
                  </w:pPr>
                  <w:r w:rsidRPr="00AA1EAA">
                    <w:rPr>
                      <w:rFonts w:ascii="ＭＳ ゴシック" w:eastAsia="ＭＳ ゴシック" w:hAnsi="ＭＳ ゴシック" w:cs="ＭＳ Ｐゴシック" w:hint="eastAsia"/>
                      <w:color w:val="000000" w:themeColor="text1"/>
                      <w:sz w:val="12"/>
                      <w:szCs w:val="12"/>
                    </w:rPr>
                    <w:t>の情報を伝達してください。</w:t>
                  </w:r>
                </w:p>
              </w:tc>
            </w:tr>
          </w:tbl>
          <w:p w:rsidR="00994082" w:rsidRPr="000C315E" w:rsidRDefault="00994082" w:rsidP="000C315E">
            <w:pPr>
              <w:spacing w:line="0" w:lineRule="atLeast"/>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7F013E" w:rsidRDefault="00994082" w:rsidP="009A7142">
            <w:pPr>
              <w:spacing w:line="0" w:lineRule="atLeast"/>
              <w:rPr>
                <w:rFonts w:ascii="ＭＳ ゴシック" w:eastAsia="ＭＳ ゴシック" w:hAnsi="ＭＳ ゴシック" w:cs="ＭＳ Ｐゴシック"/>
                <w:color w:val="000000" w:themeColor="text1"/>
                <w:sz w:val="12"/>
                <w:szCs w:val="12"/>
              </w:rPr>
            </w:pPr>
            <w:r w:rsidRPr="007F013E">
              <w:rPr>
                <w:rFonts w:ascii="ＭＳ ゴシック" w:eastAsia="ＭＳ ゴシック" w:hAnsi="ＭＳ ゴシック" w:cs="ＭＳ Ｐゴシック" w:hint="eastAsia"/>
                <w:color w:val="000000" w:themeColor="text1"/>
                <w:sz w:val="12"/>
                <w:szCs w:val="12"/>
              </w:rPr>
              <w:t>平11老企25</w:t>
            </w:r>
          </w:p>
          <w:p w:rsidR="00994082" w:rsidRPr="007F013E" w:rsidRDefault="00464FC8" w:rsidP="009A7142">
            <w:pPr>
              <w:spacing w:line="0" w:lineRule="atLeast"/>
              <w:rPr>
                <w:rFonts w:ascii="ＭＳ ゴシック" w:eastAsia="ＭＳ ゴシック" w:hAnsi="ＭＳ ゴシック" w:cs="ＭＳ Ｐゴシック"/>
                <w:color w:val="000000" w:themeColor="text1"/>
                <w:sz w:val="12"/>
                <w:szCs w:val="12"/>
              </w:rPr>
            </w:pPr>
            <w:r>
              <w:rPr>
                <w:rFonts w:ascii="ＭＳ ゴシック" w:eastAsia="ＭＳ ゴシック" w:hAnsi="ＭＳ ゴシック" w:cs="ＭＳ Ｐゴシック" w:hint="eastAsia"/>
                <w:color w:val="000000" w:themeColor="text1"/>
                <w:sz w:val="12"/>
                <w:szCs w:val="12"/>
              </w:rPr>
              <w:t>第3の七の</w:t>
            </w:r>
            <w:r w:rsidR="00994082" w:rsidRPr="007F013E">
              <w:rPr>
                <w:rFonts w:ascii="ＭＳ ゴシック" w:eastAsia="ＭＳ ゴシック" w:hAnsi="ＭＳ ゴシック" w:cs="ＭＳ Ｐゴシック" w:hint="eastAsia"/>
                <w:color w:val="000000" w:themeColor="text1"/>
                <w:sz w:val="12"/>
                <w:szCs w:val="12"/>
              </w:rPr>
              <w:t>3</w:t>
            </w:r>
            <w:r w:rsidR="0069588A">
              <w:rPr>
                <w:rFonts w:ascii="ＭＳ ゴシック" w:eastAsia="ＭＳ ゴシック" w:hAnsi="ＭＳ ゴシック" w:cs="ＭＳ Ｐゴシック" w:hint="eastAsia"/>
                <w:color w:val="000000" w:themeColor="text1"/>
                <w:sz w:val="12"/>
                <w:szCs w:val="12"/>
              </w:rPr>
              <w:t>の</w:t>
            </w:r>
            <w:r w:rsidR="00994082" w:rsidRPr="007F013E">
              <w:rPr>
                <w:rFonts w:ascii="ＭＳ ゴシック" w:eastAsia="ＭＳ ゴシック" w:hAnsi="ＭＳ ゴシック" w:cs="ＭＳ Ｐゴシック" w:hint="eastAsia"/>
                <w:color w:val="000000" w:themeColor="text1"/>
                <w:sz w:val="12"/>
                <w:szCs w:val="12"/>
              </w:rPr>
              <w:t>(1)</w:t>
            </w:r>
            <w:r w:rsidR="0069588A">
              <w:rPr>
                <w:rFonts w:ascii="ＭＳ ゴシック" w:eastAsia="ＭＳ ゴシック" w:hAnsi="ＭＳ ゴシック" w:cs="ＭＳ Ｐゴシック" w:hint="eastAsia"/>
                <w:color w:val="000000" w:themeColor="text1"/>
                <w:sz w:val="12"/>
                <w:szCs w:val="12"/>
              </w:rPr>
              <w:t>の</w:t>
            </w:r>
            <w:r w:rsidR="00AA1EAA">
              <w:rPr>
                <w:rFonts w:ascii="ＭＳ ゴシック" w:eastAsia="ＭＳ ゴシック" w:hAnsi="ＭＳ ゴシック" w:cs="ＭＳ Ｐゴシック" w:hint="eastAsia"/>
                <w:color w:val="000000" w:themeColor="text1"/>
                <w:sz w:val="12"/>
                <w:szCs w:val="12"/>
              </w:rPr>
              <w:t>⑤</w:t>
            </w:r>
          </w:p>
          <w:p w:rsidR="00994082" w:rsidRPr="007F013E" w:rsidRDefault="00994082" w:rsidP="009A7142">
            <w:pPr>
              <w:spacing w:line="0" w:lineRule="atLeast"/>
              <w:rPr>
                <w:rFonts w:ascii="ＭＳ ゴシック" w:eastAsia="ＭＳ ゴシック" w:hAnsi="ＭＳ ゴシック" w:cs="ＭＳ Ｐゴシック"/>
                <w:color w:val="000000" w:themeColor="text1"/>
                <w:sz w:val="12"/>
                <w:szCs w:val="12"/>
              </w:rPr>
            </w:pPr>
          </w:p>
          <w:p w:rsidR="00994082" w:rsidRPr="0097424B" w:rsidRDefault="00994082" w:rsidP="009A7142">
            <w:pPr>
              <w:spacing w:line="0" w:lineRule="atLeast"/>
              <w:rPr>
                <w:rFonts w:ascii="ＭＳ ゴシック" w:eastAsia="ＭＳ ゴシック" w:hAnsi="ＭＳ ゴシック" w:cs="ＭＳ Ｐゴシック"/>
                <w:color w:val="000000" w:themeColor="text1"/>
                <w:sz w:val="12"/>
                <w:szCs w:val="12"/>
                <w:highlight w:val="yellow"/>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994082" w:rsidRPr="001C4A50" w:rsidRDefault="0097424B"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Pr>
                <w:rFonts w:ascii="ＭＳ ゴシック" w:eastAsia="ＭＳ ゴシック" w:hAnsi="ＭＳ ゴシック" w:hint="eastAsia"/>
                <w:color w:val="000000" w:themeColor="text1"/>
                <w:sz w:val="16"/>
                <w:szCs w:val="16"/>
              </w:rPr>
              <w:t>⑥</w:t>
            </w:r>
            <w:r w:rsidR="00994082" w:rsidRPr="001C4A50">
              <w:rPr>
                <w:rFonts w:ascii="ＭＳ ゴシック" w:eastAsia="ＭＳ ゴシック" w:hAnsi="ＭＳ ゴシック" w:hint="eastAsia"/>
                <w:color w:val="000000" w:themeColor="text1"/>
                <w:sz w:val="16"/>
                <w:szCs w:val="16"/>
              </w:rPr>
              <w:t xml:space="preserve">　リハビリテーション会議の開催により、リハビリテーションに関する専門的な見地から利用者の状況等に関する情報を会議の構成員と共有するよう努め、利用者に対し、適切なサービスを提供していますか。</w:t>
            </w:r>
          </w:p>
        </w:tc>
        <w:tc>
          <w:tcPr>
            <w:tcW w:w="1099" w:type="dxa"/>
            <w:gridSpan w:val="2"/>
            <w:tcBorders>
              <w:bottom w:val="nil"/>
            </w:tcBorders>
          </w:tcPr>
          <w:p w:rsidR="00994082" w:rsidRPr="002A02EE"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2A02EE">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2A02EE"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2A02EE">
              <w:rPr>
                <w:rFonts w:ascii="ＭＳ ゴシック" w:eastAsia="ＭＳ ゴシック" w:hAnsi="ＭＳ ゴシック" w:hint="eastAsia"/>
                <w:color w:val="000000" w:themeColor="text1"/>
                <w:sz w:val="12"/>
                <w:szCs w:val="12"/>
                <w:lang w:eastAsia="zh-CN"/>
              </w:rPr>
              <w:t>条例第127条第</w:t>
            </w:r>
            <w:r w:rsidR="002A02EE" w:rsidRPr="002A02EE">
              <w:rPr>
                <w:rFonts w:ascii="ＭＳ ゴシック" w:eastAsia="ＭＳ ゴシック" w:hAnsi="ＭＳ ゴシック" w:hint="eastAsia"/>
                <w:color w:val="000000" w:themeColor="text1"/>
                <w:sz w:val="12"/>
                <w:szCs w:val="12"/>
                <w:lang w:eastAsia="zh-CN"/>
              </w:rPr>
              <w:t>6</w:t>
            </w:r>
            <w:r w:rsidRPr="002A02EE">
              <w:rPr>
                <w:rFonts w:ascii="ＭＳ ゴシック" w:eastAsia="ＭＳ ゴシック" w:hAnsi="ＭＳ ゴシック" w:hint="eastAsia"/>
                <w:color w:val="000000" w:themeColor="text1"/>
                <w:sz w:val="12"/>
                <w:szCs w:val="12"/>
                <w:lang w:eastAsia="zh-CN"/>
              </w:rPr>
              <w:t>号</w:t>
            </w:r>
          </w:p>
          <w:p w:rsidR="00994082" w:rsidRPr="002A02EE"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2A02EE">
              <w:rPr>
                <w:rFonts w:ascii="ＭＳ ゴシック" w:eastAsia="ＭＳ ゴシック" w:hAnsi="ＭＳ ゴシック" w:hint="eastAsia"/>
                <w:color w:val="000000" w:themeColor="text1"/>
                <w:sz w:val="12"/>
                <w:szCs w:val="12"/>
                <w:lang w:eastAsia="zh-CN"/>
              </w:rPr>
              <w:t>平11厚令37</w:t>
            </w:r>
          </w:p>
          <w:p w:rsidR="00994082" w:rsidRPr="002A02EE" w:rsidRDefault="00994082" w:rsidP="000C315E">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2A02EE">
              <w:rPr>
                <w:rFonts w:ascii="ＭＳ ゴシック" w:eastAsia="ＭＳ ゴシック" w:hAnsi="ＭＳ ゴシック" w:hint="eastAsia"/>
                <w:color w:val="000000" w:themeColor="text1"/>
                <w:sz w:val="12"/>
                <w:szCs w:val="12"/>
                <w:lang w:eastAsia="zh-CN"/>
              </w:rPr>
              <w:t>第114条第号</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994082" w:rsidRPr="001C4A50" w:rsidTr="00F24CBA">
        <w:trPr>
          <w:trHeight w:val="1270"/>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tcPr>
          <w:tbl>
            <w:tblPr>
              <w:tblStyle w:val="a7"/>
              <w:tblpPr w:leftFromText="142" w:rightFromText="142" w:vertAnchor="page" w:horzAnchor="margin" w:tblpY="161"/>
              <w:tblOverlap w:val="never"/>
              <w:tblW w:w="7483" w:type="dxa"/>
              <w:tblLayout w:type="fixed"/>
              <w:tblLook w:val="04A0" w:firstRow="1" w:lastRow="0" w:firstColumn="1" w:lastColumn="0" w:noHBand="0" w:noVBand="1"/>
            </w:tblPr>
            <w:tblGrid>
              <w:gridCol w:w="7483"/>
            </w:tblGrid>
            <w:tr w:rsidR="00D030B8" w:rsidRPr="00D030B8" w:rsidTr="00135E40">
              <w:trPr>
                <w:trHeight w:val="161"/>
              </w:trPr>
              <w:tc>
                <w:tcPr>
                  <w:tcW w:w="7483" w:type="dxa"/>
                </w:tcPr>
                <w:p w:rsidR="00D030B8" w:rsidRDefault="00994082" w:rsidP="000C315E">
                  <w:pPr>
                    <w:spacing w:line="0" w:lineRule="atLeast"/>
                    <w:rPr>
                      <w:rFonts w:ascii="ＭＳ ゴシック" w:eastAsia="ＭＳ ゴシック" w:hAnsi="ＭＳ ゴシック"/>
                      <w:color w:val="FF0000"/>
                      <w:sz w:val="12"/>
                      <w:szCs w:val="12"/>
                    </w:rPr>
                  </w:pPr>
                  <w:r w:rsidRPr="00D030B8">
                    <w:rPr>
                      <w:rFonts w:ascii="ＭＳ ゴシック" w:eastAsia="ＭＳ ゴシック" w:hAnsi="ＭＳ ゴシック" w:hint="eastAsia"/>
                      <w:color w:val="FF0000"/>
                      <w:sz w:val="12"/>
                      <w:szCs w:val="12"/>
                    </w:rPr>
                    <w:t>※　リハビリテーション会議の構成員は、</w:t>
                  </w:r>
                  <w:r w:rsidR="000C315E" w:rsidRPr="00D030B8">
                    <w:rPr>
                      <w:rFonts w:ascii="ＭＳ ゴシック" w:eastAsia="ＭＳ ゴシック" w:hAnsi="ＭＳ ゴシック" w:hint="eastAsia"/>
                      <w:color w:val="FF0000"/>
                      <w:sz w:val="12"/>
                      <w:szCs w:val="12"/>
                    </w:rPr>
                    <w:t>利用者および家族を基本としつつ、医師、理学療法士、作業療法士、言語聴覚士、介護支援専</w:t>
                  </w:r>
                </w:p>
                <w:p w:rsidR="00D030B8" w:rsidRDefault="000C315E" w:rsidP="00D030B8">
                  <w:pPr>
                    <w:spacing w:line="0" w:lineRule="atLeast"/>
                    <w:ind w:firstLineChars="100" w:firstLine="120"/>
                    <w:rPr>
                      <w:rFonts w:ascii="ＭＳ ゴシック" w:eastAsia="ＭＳ ゴシック" w:hAnsi="ＭＳ ゴシック"/>
                      <w:color w:val="FF0000"/>
                      <w:sz w:val="12"/>
                      <w:szCs w:val="12"/>
                    </w:rPr>
                  </w:pPr>
                  <w:r w:rsidRPr="00D030B8">
                    <w:rPr>
                      <w:rFonts w:ascii="ＭＳ ゴシック" w:eastAsia="ＭＳ ゴシック" w:hAnsi="ＭＳ ゴシック" w:hint="eastAsia"/>
                      <w:color w:val="FF0000"/>
                      <w:sz w:val="12"/>
                      <w:szCs w:val="12"/>
                    </w:rPr>
                    <w:t>門員、居宅サービス計画の原案に位置付けた指定居宅サービス等の担当者、看護師、准看護師、介護職員、介護予防・日常生活支援総</w:t>
                  </w:r>
                </w:p>
                <w:p w:rsidR="00D030B8" w:rsidRDefault="000C315E" w:rsidP="00D030B8">
                  <w:pPr>
                    <w:spacing w:line="0" w:lineRule="atLeast"/>
                    <w:ind w:firstLineChars="100" w:firstLine="120"/>
                    <w:rPr>
                      <w:rFonts w:ascii="ＭＳ ゴシック" w:eastAsia="ＭＳ ゴシック" w:hAnsi="ＭＳ ゴシック"/>
                      <w:color w:val="FF0000"/>
                      <w:sz w:val="12"/>
                      <w:szCs w:val="12"/>
                    </w:rPr>
                  </w:pPr>
                  <w:r w:rsidRPr="00D030B8">
                    <w:rPr>
                      <w:rFonts w:ascii="ＭＳ ゴシック" w:eastAsia="ＭＳ ゴシック" w:hAnsi="ＭＳ ゴシック" w:hint="eastAsia"/>
                      <w:color w:val="FF0000"/>
                      <w:sz w:val="12"/>
                      <w:szCs w:val="12"/>
                    </w:rPr>
                    <w:t>合事業のサービス担当者及び保健師等とすること。</w:t>
                  </w:r>
                  <w:r w:rsidR="00D030B8">
                    <w:rPr>
                      <w:rFonts w:ascii="ＭＳ ゴシック" w:eastAsia="ＭＳ ゴシック" w:hAnsi="ＭＳ ゴシック" w:hint="eastAsia"/>
                      <w:color w:val="FF0000"/>
                      <w:sz w:val="12"/>
                      <w:szCs w:val="12"/>
                    </w:rPr>
                    <w:t>また、必要に応じて歯科医師、管理栄養士、歯科衛生士等が参加すること。</w:t>
                  </w:r>
                </w:p>
                <w:p w:rsidR="00D030B8" w:rsidRDefault="00D030B8" w:rsidP="000C315E">
                  <w:pPr>
                    <w:spacing w:line="0" w:lineRule="atLeast"/>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 xml:space="preserve">　</w:t>
                  </w:r>
                  <w:r w:rsidRPr="001C4A50">
                    <w:rPr>
                      <w:rFonts w:ascii="ＭＳ ゴシック" w:eastAsia="ＭＳ ゴシック" w:hAnsi="ＭＳ ゴシック" w:hint="eastAsia"/>
                      <w:color w:val="000000" w:themeColor="text1"/>
                      <w:sz w:val="12"/>
                      <w:szCs w:val="12"/>
                    </w:rPr>
                    <w:t xml:space="preserve">　</w:t>
                  </w:r>
                  <w:r>
                    <w:rPr>
                      <w:rFonts w:ascii="ＭＳ ゴシック" w:eastAsia="ＭＳ ゴシック" w:hAnsi="ＭＳ ゴシック" w:hint="eastAsia"/>
                      <w:color w:val="FF0000"/>
                      <w:sz w:val="12"/>
                      <w:szCs w:val="12"/>
                    </w:rPr>
                    <w:t>なお、利用者の家族について、家庭内暴力等により参加が望ましくない場合や、遠方に住んでいる等のやむを得ない事情がある場合</w:t>
                  </w:r>
                </w:p>
                <w:p w:rsidR="00D030B8" w:rsidRDefault="00D030B8" w:rsidP="00D030B8">
                  <w:pPr>
                    <w:spacing w:line="0" w:lineRule="atLeast"/>
                    <w:ind w:firstLineChars="100" w:firstLine="120"/>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においては、必ずしもその参加を求めるものではない。</w:t>
                  </w:r>
                </w:p>
                <w:p w:rsidR="00D030B8" w:rsidRPr="00D030B8" w:rsidRDefault="00D030B8" w:rsidP="00D030B8">
                  <w:pPr>
                    <w:spacing w:line="0" w:lineRule="atLeast"/>
                    <w:ind w:firstLineChars="100" w:firstLine="120"/>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 xml:space="preserve">　構成員がリハビリテーション会議を欠席した場合は、速やかに当該会議の内容について欠席者と情報共有を図ること。</w:t>
                  </w:r>
                </w:p>
              </w:tc>
            </w:tr>
          </w:tbl>
          <w:p w:rsidR="00994082" w:rsidRPr="002A02EE"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4B5849" w:rsidRPr="002A02EE" w:rsidRDefault="004B5849" w:rsidP="004B5849">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2A02EE">
              <w:rPr>
                <w:rFonts w:ascii="ＭＳ ゴシック" w:eastAsia="ＭＳ ゴシック" w:hAnsi="ＭＳ ゴシック" w:hint="eastAsia"/>
                <w:color w:val="000000" w:themeColor="text1"/>
                <w:sz w:val="12"/>
                <w:szCs w:val="12"/>
              </w:rPr>
              <w:t>平11 老企25</w:t>
            </w:r>
          </w:p>
          <w:p w:rsidR="00994082" w:rsidRPr="002A02EE" w:rsidRDefault="00464FC8" w:rsidP="0085339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4B5849" w:rsidRPr="002A02EE">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004B5849" w:rsidRPr="002A02EE">
              <w:rPr>
                <w:rFonts w:ascii="ＭＳ ゴシック" w:eastAsia="ＭＳ ゴシック" w:hAnsi="ＭＳ ゴシック" w:hint="eastAsia"/>
                <w:color w:val="000000" w:themeColor="text1"/>
                <w:sz w:val="12"/>
                <w:szCs w:val="12"/>
              </w:rPr>
              <w:t>(1)</w:t>
            </w:r>
            <w:r w:rsidR="00853393">
              <w:rPr>
                <w:rFonts w:ascii="ＭＳ ゴシック" w:eastAsia="ＭＳ ゴシック" w:hAnsi="ＭＳ ゴシック" w:hint="eastAsia"/>
                <w:color w:val="000000" w:themeColor="text1"/>
                <w:sz w:val="12"/>
                <w:szCs w:val="12"/>
              </w:rPr>
              <w:t>の</w:t>
            </w:r>
            <w:r w:rsidR="000C315E" w:rsidRPr="000C315E">
              <w:rPr>
                <w:rFonts w:ascii="ＭＳ ゴシック" w:eastAsia="ＭＳ ゴシック" w:hAnsi="ＭＳ ゴシック" w:hint="eastAsia"/>
                <w:color w:val="FF0000"/>
                <w:sz w:val="12"/>
                <w:szCs w:val="12"/>
              </w:rPr>
              <w:t>⑦</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09767A">
        <w:trPr>
          <w:trHeight w:val="785"/>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1"/>
              <w:tblOverlap w:val="never"/>
              <w:tblW w:w="7483" w:type="dxa"/>
              <w:tblLayout w:type="fixed"/>
              <w:tblLook w:val="04A0" w:firstRow="1" w:lastRow="0" w:firstColumn="1" w:lastColumn="0" w:noHBand="0" w:noVBand="1"/>
            </w:tblPr>
            <w:tblGrid>
              <w:gridCol w:w="7483"/>
            </w:tblGrid>
            <w:tr w:rsidR="0009767A" w:rsidRPr="00D030B8" w:rsidTr="0009767A">
              <w:trPr>
                <w:trHeight w:val="402"/>
              </w:trPr>
              <w:tc>
                <w:tcPr>
                  <w:tcW w:w="7483" w:type="dxa"/>
                </w:tcPr>
                <w:p w:rsidR="0009767A" w:rsidRPr="00F24CBA" w:rsidRDefault="0009767A" w:rsidP="0009767A">
                  <w:pPr>
                    <w:spacing w:line="0" w:lineRule="atLeast"/>
                    <w:ind w:firstLineChars="100" w:firstLine="120"/>
                    <w:rPr>
                      <w:rFonts w:asciiTheme="majorEastAsia" w:eastAsiaTheme="majorEastAsia" w:hAnsiTheme="majorEastAsia"/>
                      <w:color w:val="FF0000"/>
                      <w:sz w:val="12"/>
                      <w:szCs w:val="12"/>
                    </w:rPr>
                  </w:pPr>
                  <w:r w:rsidRPr="00F24CBA">
                    <w:rPr>
                      <w:rFonts w:asciiTheme="majorEastAsia" w:eastAsiaTheme="majorEastAsia" w:hAnsiTheme="majorEastAsia" w:hint="eastAsia"/>
                      <w:color w:val="000000" w:themeColor="text1"/>
                      <w:sz w:val="12"/>
                      <w:szCs w:val="12"/>
                    </w:rPr>
                    <w:t>リハビリテーション会議は、テレビ電話装置等を活用して行うことができるものとします。ただし、利用者又はその家族（以下この⑧において「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2A02EE" w:rsidRPr="002A02EE" w:rsidRDefault="002A02EE" w:rsidP="002A02EE">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2A02EE">
              <w:rPr>
                <w:rFonts w:ascii="ＭＳ ゴシック" w:eastAsia="ＭＳ ゴシック" w:hAnsi="ＭＳ ゴシック" w:hint="eastAsia"/>
                <w:color w:val="000000" w:themeColor="text1"/>
                <w:sz w:val="12"/>
                <w:szCs w:val="12"/>
              </w:rPr>
              <w:t>平11 老企25</w:t>
            </w:r>
          </w:p>
          <w:p w:rsidR="00994082" w:rsidRPr="001C4A50" w:rsidRDefault="00464FC8" w:rsidP="0085339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2A02EE" w:rsidRPr="002A02EE">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002A02EE" w:rsidRPr="002A02EE">
              <w:rPr>
                <w:rFonts w:ascii="ＭＳ ゴシック" w:eastAsia="ＭＳ ゴシック" w:hAnsi="ＭＳ ゴシック" w:hint="eastAsia"/>
                <w:color w:val="000000" w:themeColor="text1"/>
                <w:sz w:val="12"/>
                <w:szCs w:val="12"/>
              </w:rPr>
              <w:t>(1)</w:t>
            </w:r>
            <w:r w:rsidR="00853393">
              <w:rPr>
                <w:rFonts w:ascii="ＭＳ ゴシック" w:eastAsia="ＭＳ ゴシック" w:hAnsi="ＭＳ ゴシック" w:hint="eastAsia"/>
                <w:color w:val="000000" w:themeColor="text1"/>
                <w:sz w:val="12"/>
                <w:szCs w:val="12"/>
              </w:rPr>
              <w:t>の</w:t>
            </w:r>
            <w:r w:rsidR="00D030B8">
              <w:rPr>
                <w:rFonts w:ascii="ＭＳ ゴシック" w:eastAsia="ＭＳ ゴシック" w:hAnsi="ＭＳ ゴシック" w:hint="eastAsia"/>
                <w:color w:val="000000" w:themeColor="text1"/>
                <w:sz w:val="12"/>
                <w:szCs w:val="12"/>
              </w:rPr>
              <w:t>⑦</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c>
          <w:tcPr>
            <w:tcW w:w="1135" w:type="dxa"/>
            <w:vMerge w:val="restart"/>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24　</w:t>
            </w:r>
          </w:p>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通所リハビリテーション計画の作成</w:t>
            </w:r>
          </w:p>
        </w:tc>
        <w:tc>
          <w:tcPr>
            <w:tcW w:w="6555" w:type="dxa"/>
            <w:gridSpan w:val="2"/>
            <w:tcBorders>
              <w:bottom w:val="dotted" w:sz="4" w:space="0" w:color="auto"/>
            </w:tcBorders>
            <w:shd w:val="clear" w:color="auto" w:fill="auto"/>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医師及び理学療法士、作業療法士その他専ら指定通所リハビリテーションの提供に当たる従業者（以下「医師等の従業者」という。）は、診療又は運動機能検査、作業能力検査等を基に、共同して、利用者の心身の状況、希望及びその置かれている環境を踏まえて、リハビテーションの目標、その目標を達成するための具体的なサービスの内容等を記載した通所リハビリテーション計画を作成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条例第128条第1項</w:t>
            </w:r>
            <w:r w:rsidRPr="001C4A50">
              <w:rPr>
                <w:rFonts w:ascii="ＭＳ ゴシック" w:eastAsia="ＭＳ ゴシック" w:hAnsi="ＭＳ ゴシック" w:hint="eastAsia"/>
                <w:color w:val="000000" w:themeColor="text1"/>
                <w:sz w:val="12"/>
                <w:szCs w:val="12"/>
                <w:lang w:eastAsia="zh-CN"/>
              </w:rPr>
              <w:br/>
              <w:t>平11厚令37第115条第1項</w:t>
            </w:r>
          </w:p>
        </w:tc>
        <w:tc>
          <w:tcPr>
            <w:tcW w:w="1276" w:type="dxa"/>
            <w:vMerge w:val="restart"/>
          </w:tcPr>
          <w:p w:rsidR="00994082" w:rsidRPr="001C4A50" w:rsidRDefault="00994082" w:rsidP="008B2DC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・通所リハビリテーション計画書</w:t>
            </w:r>
          </w:p>
          <w:p w:rsidR="00994082" w:rsidRPr="001C4A50" w:rsidRDefault="00994082" w:rsidP="008B2DC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・居宅サービス計画書</w:t>
            </w:r>
          </w:p>
          <w:p w:rsidR="00994082" w:rsidRPr="001C4A50" w:rsidRDefault="00994082" w:rsidP="008B2DC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・診療記録</w:t>
            </w:r>
          </w:p>
        </w:tc>
      </w:tr>
      <w:tr w:rsidR="00994082" w:rsidRPr="001C4A50" w:rsidTr="002606BD">
        <w:trPr>
          <w:trHeight w:val="49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text" w:horzAnchor="margin" w:tblpY="62"/>
              <w:tblOverlap w:val="never"/>
              <w:tblW w:w="7483" w:type="dxa"/>
              <w:tblLayout w:type="fixed"/>
              <w:tblLook w:val="04A0" w:firstRow="1" w:lastRow="0" w:firstColumn="1" w:lastColumn="0" w:noHBand="0" w:noVBand="1"/>
            </w:tblPr>
            <w:tblGrid>
              <w:gridCol w:w="7483"/>
            </w:tblGrid>
            <w:tr w:rsidR="00994082" w:rsidRPr="001C4A50" w:rsidTr="00135E40">
              <w:trPr>
                <w:trHeight w:val="248"/>
              </w:trPr>
              <w:tc>
                <w:tcPr>
                  <w:tcW w:w="7483" w:type="dxa"/>
                </w:tcPr>
                <w:p w:rsidR="00994082" w:rsidRPr="001C4A50" w:rsidRDefault="00994082" w:rsidP="009E64F4">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通所リハビリテーション計画は、</w:t>
                  </w:r>
                  <w:r w:rsidRPr="001C4A50">
                    <w:rPr>
                      <w:rFonts w:ascii="ＭＳ ゴシック" w:eastAsia="ＭＳ ゴシック" w:hAnsi="ＭＳ ゴシック" w:hint="eastAsia"/>
                      <w:color w:val="000000" w:themeColor="text1"/>
                      <w:sz w:val="12"/>
                      <w:szCs w:val="12"/>
                      <w:u w:val="single"/>
                    </w:rPr>
                    <w:t>指定通所リハビリテーション事業所の医師の診療に基づき、</w:t>
                  </w:r>
                  <w:r w:rsidRPr="001C4A50">
                    <w:rPr>
                      <w:rFonts w:ascii="ＭＳ ゴシック" w:eastAsia="ＭＳ ゴシック" w:hAnsi="ＭＳ ゴシック" w:hint="eastAsia"/>
                      <w:color w:val="000000" w:themeColor="text1"/>
                      <w:sz w:val="12"/>
                      <w:szCs w:val="12"/>
                    </w:rPr>
                    <w:t>医師の診察内容及び運動機能検査、作業能力検査等の結果を基に、通所リハビリテーションの提供に関わる従業者が共同して個々の利用者ごとに作成してください。</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r w:rsidR="00853393">
              <w:rPr>
                <w:rFonts w:ascii="ＭＳ ゴシック" w:eastAsia="ＭＳ ゴシック" w:hAnsi="ＭＳ ゴシック" w:hint="eastAsia"/>
                <w:color w:val="000000" w:themeColor="text1"/>
                <w:sz w:val="12"/>
                <w:szCs w:val="12"/>
              </w:rPr>
              <w:t>の</w:t>
            </w:r>
            <w:r w:rsidR="00CC45A3">
              <w:rPr>
                <w:rFonts w:ascii="ＭＳ ゴシック" w:eastAsia="ＭＳ ゴシック" w:hAnsi="ＭＳ ゴシック" w:hint="eastAsia"/>
                <w:color w:val="000000" w:themeColor="text1"/>
                <w:sz w:val="12"/>
                <w:szCs w:val="12"/>
              </w:rPr>
              <w:t>①</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通所リハビリテーション計画は、既に居宅サービス計画が作成されている場合は、当該計画の内容に沿って作成していますか。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条例第128条第2項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第115条第2項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505"/>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994082" w:rsidRPr="001C4A50" w:rsidTr="00135E40">
              <w:trPr>
                <w:trHeight w:val="63"/>
              </w:trPr>
              <w:tc>
                <w:tcPr>
                  <w:tcW w:w="7483" w:type="dxa"/>
                </w:tcPr>
                <w:p w:rsidR="00994082" w:rsidRPr="001C4A50" w:rsidRDefault="00994082" w:rsidP="00784C1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通所リハビリテーション計画を作成後に居宅サービス計画が作成された場合は、当該通所リハビリテーション計画が居宅サービスに沿ったものであるか確認し、必要に応じて変更してください。</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AA0C9D" w:rsidRPr="001C4A50" w:rsidRDefault="00AA0C9D" w:rsidP="00AA0C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AA0C9D" w:rsidRPr="001C4A50" w:rsidRDefault="00464FC8" w:rsidP="00AA0C9D">
            <w:pPr>
              <w:spacing w:line="0" w:lineRule="atLeast"/>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AA0C9D" w:rsidRPr="001C4A50">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00AA0C9D" w:rsidRPr="001C4A50">
              <w:rPr>
                <w:rFonts w:ascii="ＭＳ ゴシック" w:eastAsia="ＭＳ ゴシック" w:hAnsi="ＭＳ ゴシック" w:hint="eastAsia"/>
                <w:color w:val="000000" w:themeColor="text1"/>
                <w:sz w:val="12"/>
                <w:szCs w:val="12"/>
              </w:rPr>
              <w:t>(1)</w:t>
            </w:r>
          </w:p>
          <w:p w:rsidR="00994082" w:rsidRPr="001C4A50" w:rsidRDefault="00853393" w:rsidP="00AA0C9D">
            <w:pPr>
              <w:spacing w:line="0" w:lineRule="atLeast"/>
              <w:rPr>
                <w:rFonts w:ascii="ＭＳ ゴシック" w:eastAsia="ＭＳ ゴシック" w:hAnsi="ＭＳ ゴシック" w:cs="ＭＳ Ｐゴシック"/>
                <w:color w:val="000000" w:themeColor="text1"/>
                <w:sz w:val="12"/>
                <w:szCs w:val="12"/>
              </w:rPr>
            </w:pPr>
            <w:r>
              <w:rPr>
                <w:rFonts w:ascii="ＭＳ ゴシック" w:eastAsia="ＭＳ ゴシック" w:hAnsi="ＭＳ ゴシック" w:hint="eastAsia"/>
                <w:color w:val="000000" w:themeColor="text1"/>
                <w:sz w:val="12"/>
                <w:szCs w:val="12"/>
              </w:rPr>
              <w:t>の</w:t>
            </w:r>
            <w:r w:rsidR="00AA0C9D" w:rsidRPr="001C4A50">
              <w:rPr>
                <w:rFonts w:ascii="ＭＳ ゴシック" w:eastAsia="ＭＳ ゴシック" w:hAnsi="ＭＳ ゴシック" w:hint="eastAsia"/>
                <w:color w:val="000000" w:themeColor="text1"/>
                <w:sz w:val="12"/>
                <w:szCs w:val="12"/>
              </w:rPr>
              <w:t>⑤</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clear" w:color="auto" w:fill="auto"/>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医師等の従業者は、通所リハビリテーション計画の作成に当たっては、その内容について利用者又はその家族に対して説明し、利用者の同意を得ていますか。また、当該通所リハビリテーション計画を利用者に交付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0B690F">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条例第128条第3項</w:t>
            </w:r>
            <w:r w:rsidR="00237758">
              <w:rPr>
                <w:rFonts w:ascii="ＭＳ ゴシック" w:eastAsia="ＭＳ ゴシック" w:hAnsi="ＭＳ ゴシック" w:hint="eastAsia"/>
                <w:color w:val="000000" w:themeColor="text1"/>
                <w:sz w:val="12"/>
                <w:szCs w:val="12"/>
                <w:lang w:eastAsia="zh-CN"/>
              </w:rPr>
              <w:t>5項</w:t>
            </w:r>
            <w:r w:rsidRPr="001C4A50">
              <w:rPr>
                <w:rFonts w:ascii="ＭＳ ゴシック" w:eastAsia="ＭＳ ゴシック" w:hAnsi="ＭＳ ゴシック" w:hint="eastAsia"/>
                <w:color w:val="000000" w:themeColor="text1"/>
                <w:sz w:val="12"/>
                <w:szCs w:val="12"/>
                <w:lang w:eastAsia="zh-CN"/>
              </w:rPr>
              <w:t xml:space="preserve"> </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第115条第3項</w:t>
            </w:r>
            <w:r w:rsidR="00237758">
              <w:rPr>
                <w:rFonts w:ascii="ＭＳ ゴシック" w:eastAsia="ＭＳ ゴシック" w:hAnsi="ＭＳ ゴシック" w:hint="eastAsia"/>
                <w:color w:val="000000" w:themeColor="text1"/>
                <w:sz w:val="12"/>
                <w:szCs w:val="12"/>
                <w:lang w:eastAsia="zh-CN"/>
              </w:rPr>
              <w:t>5項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1128"/>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141"/>
              <w:tblOverlap w:val="never"/>
              <w:tblW w:w="7483" w:type="dxa"/>
              <w:tblLayout w:type="fixed"/>
              <w:tblLook w:val="04A0" w:firstRow="1" w:lastRow="0" w:firstColumn="1" w:lastColumn="0" w:noHBand="0" w:noVBand="1"/>
            </w:tblPr>
            <w:tblGrid>
              <w:gridCol w:w="7483"/>
            </w:tblGrid>
            <w:tr w:rsidR="00994082" w:rsidRPr="001C4A50" w:rsidTr="00135E40">
              <w:trPr>
                <w:trHeight w:val="625"/>
              </w:trPr>
              <w:tc>
                <w:tcPr>
                  <w:tcW w:w="7483" w:type="dxa"/>
                </w:tcPr>
                <w:p w:rsidR="00994082" w:rsidRPr="001C4A50" w:rsidRDefault="00994082" w:rsidP="001002E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通所リハビリテーション計画は、</w:t>
                  </w:r>
                  <w:r w:rsidRPr="001C4A50">
                    <w:rPr>
                      <w:rFonts w:ascii="ＭＳ ゴシック" w:eastAsia="ＭＳ ゴシック" w:hAnsi="ＭＳ ゴシック" w:hint="eastAsia"/>
                      <w:color w:val="000000" w:themeColor="text1"/>
                      <w:sz w:val="12"/>
                      <w:szCs w:val="12"/>
                      <w:u w:val="single"/>
                    </w:rPr>
                    <w:t>指定通所リハビリテーション事業所の医師の</w:t>
                  </w:r>
                  <w:r w:rsidRPr="001C4A50">
                    <w:rPr>
                      <w:rFonts w:ascii="ＭＳ ゴシック" w:eastAsia="ＭＳ ゴシック" w:hAnsi="ＭＳ ゴシック" w:hint="eastAsia"/>
                      <w:color w:val="000000" w:themeColor="text1"/>
                      <w:sz w:val="12"/>
                      <w:szCs w:val="12"/>
                    </w:rPr>
                    <w:t>診療又は運動機能検査、作業能力検査等を基に、医師等の従業者が共同して、利用者の心身の状況、希望及びその置かれている環境を踏まえて作成されなければならないものであり、サービス内容等への利用者の意向の反映の機会を保障するため、指定通所リハビリテーション事業所の</w:t>
                  </w:r>
                  <w:r w:rsidRPr="001C4A50">
                    <w:rPr>
                      <w:rFonts w:ascii="ＭＳ ゴシック" w:eastAsia="ＭＳ ゴシック" w:hAnsi="ＭＳ ゴシック" w:hint="eastAsia"/>
                      <w:color w:val="000000" w:themeColor="text1"/>
                      <w:sz w:val="12"/>
                      <w:szCs w:val="12"/>
                      <w:u w:val="single"/>
                    </w:rPr>
                    <w:t>医師又は理学療法士、作業療法士若しくは言語聴覚士</w:t>
                  </w:r>
                  <w:r w:rsidRPr="001C4A50">
                    <w:rPr>
                      <w:rFonts w:ascii="ＭＳ ゴシック" w:eastAsia="ＭＳ ゴシック" w:hAnsi="ＭＳ ゴシック" w:hint="eastAsia"/>
                      <w:color w:val="000000" w:themeColor="text1"/>
                      <w:sz w:val="12"/>
                      <w:szCs w:val="12"/>
                    </w:rPr>
                    <w:t>は、通所リハビリテーション計画の作成に当たっては、その内容等を説明した上で利用者の同意を得なければなりません。</w:t>
                  </w:r>
                </w:p>
                <w:p w:rsidR="00994082" w:rsidRPr="001C4A50" w:rsidRDefault="00994082" w:rsidP="001002E8">
                  <w:pPr>
                    <w:spacing w:line="0" w:lineRule="atLeast"/>
                    <w:ind w:firstLineChars="100" w:firstLine="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また、</w:t>
                  </w:r>
                  <w:r w:rsidRPr="001C4A50">
                    <w:rPr>
                      <w:rFonts w:ascii="ＭＳ ゴシック" w:eastAsia="ＭＳ ゴシック" w:hAnsi="ＭＳ ゴシック" w:hint="eastAsia"/>
                      <w:color w:val="000000" w:themeColor="text1"/>
                      <w:sz w:val="12"/>
                      <w:szCs w:val="12"/>
                      <w:u w:val="single"/>
                    </w:rPr>
                    <w:t>指定通所リハビリテーション事業所の管理者は、</w:t>
                  </w:r>
                  <w:r w:rsidRPr="001C4A50">
                    <w:rPr>
                      <w:rFonts w:ascii="ＭＳ ゴシック" w:eastAsia="ＭＳ ゴシック" w:hAnsi="ＭＳ ゴシック" w:hint="eastAsia"/>
                      <w:color w:val="000000" w:themeColor="text1"/>
                      <w:sz w:val="12"/>
                      <w:szCs w:val="12"/>
                    </w:rPr>
                    <w:t>当該リハビリテーション計画書を利用者に交付しなければなりません。</w:t>
                  </w:r>
                </w:p>
                <w:p w:rsidR="00994082" w:rsidRPr="001C4A50" w:rsidRDefault="00994082" w:rsidP="001002E8">
                  <w:pPr>
                    <w:spacing w:line="0" w:lineRule="atLeast"/>
                    <w:ind w:firstLineChars="100" w:firstLine="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なお、交付した当該リハビリテーション計画書は、２年間保存しなければなりません。</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p>
          <w:p w:rsidR="00994082" w:rsidRPr="001C4A50" w:rsidRDefault="00994082" w:rsidP="009A7142">
            <w:pPr>
              <w:spacing w:line="0" w:lineRule="atLeast"/>
              <w:rPr>
                <w:rFonts w:ascii="ＭＳ ゴシック" w:eastAsia="ＭＳ ゴシック" w:hAnsi="ＭＳ ゴシック"/>
                <w:color w:val="000000" w:themeColor="text1"/>
                <w:sz w:val="12"/>
                <w:szCs w:val="12"/>
              </w:rPr>
            </w:pPr>
          </w:p>
          <w:p w:rsidR="00994082" w:rsidRPr="001C4A50" w:rsidRDefault="00994082" w:rsidP="009A7142">
            <w:pPr>
              <w:spacing w:line="0" w:lineRule="atLeast"/>
              <w:rPr>
                <w:rFonts w:ascii="ＭＳ ゴシック" w:eastAsia="ＭＳ ゴシック" w:hAnsi="ＭＳ ゴシック"/>
                <w:color w:val="000000" w:themeColor="text1"/>
                <w:sz w:val="12"/>
                <w:szCs w:val="12"/>
              </w:rPr>
            </w:pPr>
          </w:p>
          <w:p w:rsidR="00994082" w:rsidRPr="001C4A50" w:rsidRDefault="00994082" w:rsidP="009A7142">
            <w:pPr>
              <w:spacing w:line="0" w:lineRule="atLeast"/>
              <w:rPr>
                <w:rFonts w:ascii="ＭＳ ゴシック" w:eastAsia="ＭＳ ゴシック" w:hAnsi="ＭＳ ゴシック"/>
                <w:color w:val="000000" w:themeColor="text1"/>
                <w:sz w:val="12"/>
                <w:szCs w:val="12"/>
              </w:rPr>
            </w:pPr>
          </w:p>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341"/>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shd w:val="clear" w:color="auto" w:fill="auto"/>
          </w:tcPr>
          <w:tbl>
            <w:tblPr>
              <w:tblStyle w:val="a7"/>
              <w:tblpPr w:leftFromText="142" w:rightFromText="142" w:vertAnchor="text" w:horzAnchor="margin" w:tblpY="95"/>
              <w:tblOverlap w:val="never"/>
              <w:tblW w:w="7483" w:type="dxa"/>
              <w:tblLayout w:type="fixed"/>
              <w:tblLook w:val="04A0" w:firstRow="1" w:lastRow="0" w:firstColumn="1" w:lastColumn="0" w:noHBand="0" w:noVBand="1"/>
            </w:tblPr>
            <w:tblGrid>
              <w:gridCol w:w="7483"/>
            </w:tblGrid>
            <w:tr w:rsidR="00994082" w:rsidRPr="001C4A50" w:rsidTr="00135E40">
              <w:trPr>
                <w:trHeight w:val="162"/>
              </w:trPr>
              <w:tc>
                <w:tcPr>
                  <w:tcW w:w="7483" w:type="dxa"/>
                </w:tcPr>
                <w:p w:rsidR="00994082" w:rsidRPr="001C4A50" w:rsidRDefault="00994082" w:rsidP="00784C1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通所リハビリテーション計画の目標及び内容については、利用者又は家族に説明を行うとともに、その実施状況や評価についても説明を行ってください。</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r w:rsidR="00853393">
              <w:rPr>
                <w:rFonts w:ascii="ＭＳ ゴシック" w:eastAsia="ＭＳ ゴシック" w:hAnsi="ＭＳ ゴシック" w:hint="eastAsia"/>
                <w:color w:val="000000" w:themeColor="text1"/>
                <w:sz w:val="12"/>
                <w:szCs w:val="12"/>
              </w:rPr>
              <w:t>の</w:t>
            </w:r>
            <w:r w:rsidR="00AA0C9D" w:rsidRPr="001C4A50">
              <w:rPr>
                <w:rFonts w:ascii="ＭＳ ゴシック" w:eastAsia="ＭＳ ゴシック" w:hAnsi="ＭＳ ゴシック" w:hint="eastAsia"/>
                <w:color w:val="000000" w:themeColor="text1"/>
                <w:sz w:val="12"/>
                <w:szCs w:val="12"/>
              </w:rPr>
              <w:t>④</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0B690F" w:rsidRPr="001C4A50" w:rsidTr="002606BD">
        <w:tc>
          <w:tcPr>
            <w:tcW w:w="1135" w:type="dxa"/>
            <w:vMerge/>
          </w:tcPr>
          <w:p w:rsidR="000B690F" w:rsidRPr="001C4A50" w:rsidRDefault="000B690F"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0B690F" w:rsidRPr="000B690F" w:rsidRDefault="000B690F" w:rsidP="000B690F">
            <w:pPr>
              <w:spacing w:line="0" w:lineRule="atLeast"/>
              <w:ind w:left="160" w:hangingChars="100" w:hanging="160"/>
              <w:rPr>
                <w:rFonts w:ascii="ＭＳ ゴシック" w:eastAsia="ＭＳ ゴシック" w:hAnsi="ＭＳ ゴシック"/>
                <w:color w:val="FF0000"/>
                <w:sz w:val="16"/>
                <w:szCs w:val="16"/>
              </w:rPr>
            </w:pPr>
            <w:r w:rsidRPr="000B690F">
              <w:rPr>
                <w:rFonts w:ascii="ＭＳ ゴシック" w:eastAsia="ＭＳ ゴシック" w:hAnsi="ＭＳ ゴシック" w:hint="eastAsia"/>
                <w:color w:val="FF0000"/>
                <w:sz w:val="16"/>
                <w:szCs w:val="16"/>
              </w:rPr>
              <w:t>④　医師等の従業者は、リハビリテーションを受けていた医療機関から退院した利用者に係る通所リハビリテーション計画の作成に当たっては、当該医療機関が作成したリハビリテーション実施計画書等により、当該利用者に係るリハビリテーションの情報を把握していますか。</w:t>
            </w:r>
          </w:p>
        </w:tc>
        <w:tc>
          <w:tcPr>
            <w:tcW w:w="1099" w:type="dxa"/>
            <w:gridSpan w:val="2"/>
            <w:tcBorders>
              <w:bottom w:val="dotted" w:sz="4" w:space="0" w:color="auto"/>
            </w:tcBorders>
          </w:tcPr>
          <w:p w:rsidR="000B690F" w:rsidRPr="000B690F" w:rsidRDefault="000B690F" w:rsidP="009A7142">
            <w:pPr>
              <w:spacing w:line="0" w:lineRule="atLeast"/>
              <w:jc w:val="center"/>
              <w:rPr>
                <w:rFonts w:ascii="ＭＳ ゴシック" w:eastAsia="ＭＳ ゴシック" w:hAnsi="ＭＳ ゴシック"/>
                <w:color w:val="FF0000"/>
                <w:w w:val="83"/>
                <w:kern w:val="0"/>
                <w:sz w:val="12"/>
                <w:szCs w:val="12"/>
              </w:rPr>
            </w:pPr>
            <w:r w:rsidRPr="000B690F">
              <w:rPr>
                <w:rFonts w:ascii="ＭＳ ゴシック" w:eastAsia="ＭＳ ゴシック" w:hAnsi="ＭＳ ゴシック" w:hint="eastAsia"/>
                <w:color w:val="FF0000"/>
                <w:w w:val="83"/>
                <w:kern w:val="0"/>
                <w:sz w:val="12"/>
                <w:szCs w:val="12"/>
              </w:rPr>
              <w:t>はい・いいえ</w:t>
            </w:r>
          </w:p>
        </w:tc>
        <w:tc>
          <w:tcPr>
            <w:tcW w:w="1276" w:type="dxa"/>
            <w:tcBorders>
              <w:bottom w:val="nil"/>
            </w:tcBorders>
          </w:tcPr>
          <w:p w:rsidR="000B690F" w:rsidRPr="000B690F" w:rsidRDefault="000B690F" w:rsidP="009A7142">
            <w:pPr>
              <w:spacing w:line="0" w:lineRule="atLeast"/>
              <w:rPr>
                <w:rFonts w:ascii="ＭＳ ゴシック" w:eastAsia="ＭＳ ゴシック" w:hAnsi="ＭＳ ゴシック"/>
                <w:color w:val="FF0000"/>
                <w:sz w:val="12"/>
                <w:szCs w:val="12"/>
                <w:lang w:eastAsia="zh-CN"/>
              </w:rPr>
            </w:pPr>
            <w:r w:rsidRPr="000B690F">
              <w:rPr>
                <w:rFonts w:ascii="ＭＳ ゴシック" w:eastAsia="ＭＳ ゴシック" w:hAnsi="ＭＳ ゴシック" w:hint="eastAsia"/>
                <w:color w:val="FF0000"/>
                <w:sz w:val="12"/>
                <w:szCs w:val="12"/>
                <w:lang w:eastAsia="zh-CN"/>
              </w:rPr>
              <w:t xml:space="preserve">条例第128条第4項 </w:t>
            </w:r>
            <w:r w:rsidRPr="000B690F">
              <w:rPr>
                <w:rFonts w:ascii="ＭＳ ゴシック" w:eastAsia="ＭＳ ゴシック" w:hAnsi="ＭＳ ゴシック" w:hint="eastAsia"/>
                <w:color w:val="FF0000"/>
                <w:sz w:val="12"/>
                <w:szCs w:val="12"/>
                <w:lang w:eastAsia="zh-CN"/>
              </w:rPr>
              <w:br/>
              <w:t>平11厚令37</w:t>
            </w:r>
            <w:r w:rsidRPr="000B690F">
              <w:rPr>
                <w:rFonts w:ascii="ＭＳ ゴシック" w:eastAsia="ＭＳ ゴシック" w:hAnsi="ＭＳ ゴシック" w:hint="eastAsia"/>
                <w:color w:val="FF0000"/>
                <w:sz w:val="12"/>
                <w:szCs w:val="12"/>
                <w:lang w:eastAsia="zh-CN"/>
              </w:rPr>
              <w:br/>
              <w:t>第115条第4項</w:t>
            </w:r>
          </w:p>
        </w:tc>
        <w:tc>
          <w:tcPr>
            <w:tcW w:w="1276" w:type="dxa"/>
            <w:vMerge/>
          </w:tcPr>
          <w:p w:rsidR="000B690F" w:rsidRPr="001C4A50" w:rsidRDefault="000B690F" w:rsidP="009A7142">
            <w:pPr>
              <w:spacing w:line="0" w:lineRule="atLeast"/>
              <w:rPr>
                <w:rFonts w:ascii="ＭＳ ゴシック" w:eastAsia="ＭＳ ゴシック" w:hAnsi="ＭＳ ゴシック"/>
                <w:color w:val="000000" w:themeColor="text1"/>
                <w:sz w:val="12"/>
                <w:szCs w:val="12"/>
                <w:lang w:eastAsia="zh-CN"/>
              </w:rPr>
            </w:pPr>
          </w:p>
        </w:tc>
      </w:tr>
      <w:tr w:rsidR="00C50F2D" w:rsidRPr="001C4A50" w:rsidTr="00C50F2D">
        <w:trPr>
          <w:trHeight w:val="584"/>
        </w:trPr>
        <w:tc>
          <w:tcPr>
            <w:tcW w:w="1135" w:type="dxa"/>
            <w:vMerge/>
          </w:tcPr>
          <w:p w:rsidR="00C50F2D" w:rsidRPr="001C4A50" w:rsidRDefault="00C50F2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C50F2D" w:rsidRPr="00C50F2D" w:rsidTr="00C50F2D">
              <w:tc>
                <w:tcPr>
                  <w:tcW w:w="7423" w:type="dxa"/>
                </w:tcPr>
                <w:p w:rsidR="00C50F2D" w:rsidRPr="00C50F2D" w:rsidRDefault="00C50F2D" w:rsidP="00C50F2D">
                  <w:pPr>
                    <w:spacing w:line="0" w:lineRule="atLeast"/>
                    <w:rPr>
                      <w:rFonts w:ascii="ＭＳ ゴシック" w:eastAsia="ＭＳ ゴシック" w:hAnsi="ＭＳ ゴシック"/>
                      <w:color w:val="FF0000"/>
                      <w:sz w:val="12"/>
                      <w:szCs w:val="12"/>
                    </w:rPr>
                  </w:pPr>
                  <w:r w:rsidRPr="00C50F2D">
                    <w:rPr>
                      <w:rFonts w:ascii="ＭＳ ゴシック" w:eastAsia="ＭＳ ゴシック" w:hAnsi="ＭＳ ゴシック" w:hint="eastAsia"/>
                      <w:color w:val="FF0000"/>
                      <w:sz w:val="12"/>
                      <w:szCs w:val="12"/>
                    </w:rPr>
                    <w:t>※　通所リハビリテーション計画は、指定通所リハビリテーション事業所の医師の診療に基づき、利用者ごとに作成してください。記載内容については別途通知（「リハビリテーション・個別機能訓練、栄養、口腔の実施及び一体的取組について」）を参考にしてください。また、通所リハビリテーション計画の進捗状況を定期的に評価し、必要に応じて当該計画を見直してください。</w:t>
                  </w:r>
                </w:p>
              </w:tc>
            </w:tr>
          </w:tbl>
          <w:p w:rsidR="00C50F2D" w:rsidRPr="00C50F2D" w:rsidRDefault="00C50F2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4D4D3F" w:rsidRPr="001E7CF8" w:rsidRDefault="004D4D3F" w:rsidP="004D4D3F">
            <w:pPr>
              <w:spacing w:line="0" w:lineRule="atLeast"/>
              <w:rPr>
                <w:rFonts w:ascii="ＭＳ ゴシック" w:eastAsia="ＭＳ ゴシック" w:hAnsi="ＭＳ ゴシック"/>
                <w:color w:val="FF0000"/>
                <w:sz w:val="12"/>
                <w:szCs w:val="12"/>
              </w:rPr>
            </w:pPr>
            <w:r w:rsidRPr="001E7CF8">
              <w:rPr>
                <w:rFonts w:ascii="ＭＳ ゴシック" w:eastAsia="ＭＳ ゴシック" w:hAnsi="ＭＳ ゴシック" w:hint="eastAsia"/>
                <w:color w:val="FF0000"/>
                <w:sz w:val="12"/>
                <w:szCs w:val="12"/>
              </w:rPr>
              <w:t>平11老企25</w:t>
            </w:r>
          </w:p>
          <w:p w:rsidR="00C50F2D" w:rsidRPr="001E7CF8" w:rsidRDefault="00464FC8" w:rsidP="004D4D3F">
            <w:pPr>
              <w:spacing w:line="0" w:lineRule="atLeast"/>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第3の七の</w:t>
            </w:r>
            <w:r w:rsidR="004D4D3F" w:rsidRPr="001E7CF8">
              <w:rPr>
                <w:rFonts w:ascii="ＭＳ ゴシック" w:eastAsia="ＭＳ ゴシック" w:hAnsi="ＭＳ ゴシック" w:hint="eastAsia"/>
                <w:color w:val="FF0000"/>
                <w:sz w:val="12"/>
                <w:szCs w:val="12"/>
              </w:rPr>
              <w:t>3</w:t>
            </w:r>
            <w:r w:rsidR="00853393">
              <w:rPr>
                <w:rFonts w:ascii="ＭＳ ゴシック" w:eastAsia="ＭＳ ゴシック" w:hAnsi="ＭＳ ゴシック" w:hint="eastAsia"/>
                <w:color w:val="FF0000"/>
                <w:sz w:val="12"/>
                <w:szCs w:val="12"/>
              </w:rPr>
              <w:t>の</w:t>
            </w:r>
            <w:r w:rsidR="004D4D3F" w:rsidRPr="001E7CF8">
              <w:rPr>
                <w:rFonts w:ascii="ＭＳ ゴシック" w:eastAsia="ＭＳ ゴシック" w:hAnsi="ＭＳ ゴシック" w:hint="eastAsia"/>
                <w:color w:val="FF0000"/>
                <w:sz w:val="12"/>
                <w:szCs w:val="12"/>
              </w:rPr>
              <w:t>(2)</w:t>
            </w:r>
            <w:r w:rsidR="00853393">
              <w:rPr>
                <w:rFonts w:ascii="ＭＳ ゴシック" w:eastAsia="ＭＳ ゴシック" w:hAnsi="ＭＳ ゴシック" w:hint="eastAsia"/>
                <w:color w:val="FF0000"/>
                <w:sz w:val="12"/>
                <w:szCs w:val="12"/>
              </w:rPr>
              <w:t>の</w:t>
            </w:r>
            <w:r w:rsidR="006129A7" w:rsidRPr="001E7CF8">
              <w:rPr>
                <w:rFonts w:ascii="ＭＳ ゴシック" w:eastAsia="ＭＳ ゴシック" w:hAnsi="ＭＳ ゴシック" w:hint="eastAsia"/>
                <w:color w:val="FF0000"/>
                <w:sz w:val="12"/>
                <w:szCs w:val="12"/>
              </w:rPr>
              <w:t>①</w:t>
            </w:r>
          </w:p>
        </w:tc>
        <w:tc>
          <w:tcPr>
            <w:tcW w:w="1276" w:type="dxa"/>
            <w:vMerge/>
          </w:tcPr>
          <w:p w:rsidR="00C50F2D" w:rsidRPr="001C4A50" w:rsidRDefault="00C50F2D" w:rsidP="009A7142">
            <w:pPr>
              <w:spacing w:line="0" w:lineRule="atLeast"/>
              <w:rPr>
                <w:rFonts w:ascii="ＭＳ ゴシック" w:eastAsia="ＭＳ ゴシック" w:hAnsi="ＭＳ ゴシック"/>
                <w:color w:val="000000" w:themeColor="text1"/>
                <w:sz w:val="12"/>
                <w:szCs w:val="12"/>
              </w:rPr>
            </w:pPr>
          </w:p>
        </w:tc>
      </w:tr>
      <w:tr w:rsidR="00C50F2D" w:rsidRPr="001C4A50" w:rsidTr="004D4D3F">
        <w:trPr>
          <w:trHeight w:val="591"/>
        </w:trPr>
        <w:tc>
          <w:tcPr>
            <w:tcW w:w="1135" w:type="dxa"/>
            <w:vMerge/>
          </w:tcPr>
          <w:p w:rsidR="00C50F2D" w:rsidRPr="001C4A50" w:rsidRDefault="00C50F2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C50F2D" w:rsidRPr="00C50F2D" w:rsidTr="00C50F2D">
              <w:tc>
                <w:tcPr>
                  <w:tcW w:w="7423" w:type="dxa"/>
                </w:tcPr>
                <w:p w:rsidR="00C50F2D" w:rsidRPr="00C50F2D" w:rsidRDefault="00C50F2D" w:rsidP="004D4D3F">
                  <w:pPr>
                    <w:spacing w:line="0" w:lineRule="atLeast"/>
                    <w:rPr>
                      <w:rFonts w:ascii="ＭＳ ゴシック" w:eastAsia="ＭＳ ゴシック" w:hAnsi="ＭＳ ゴシック"/>
                      <w:color w:val="FF0000"/>
                      <w:sz w:val="12"/>
                      <w:szCs w:val="12"/>
                    </w:rPr>
                  </w:pPr>
                  <w:r w:rsidRPr="00C50F2D">
                    <w:rPr>
                      <w:rFonts w:ascii="ＭＳ ゴシック" w:eastAsia="ＭＳ ゴシック" w:hAnsi="ＭＳ ゴシック" w:hint="eastAsia"/>
                      <w:color w:val="FF0000"/>
                      <w:sz w:val="12"/>
                      <w:szCs w:val="12"/>
                    </w:rPr>
                    <w:t xml:space="preserve">※　</w:t>
                  </w:r>
                  <w:r w:rsidR="004D4D3F" w:rsidRPr="004D4D3F">
                    <w:rPr>
                      <w:rFonts w:ascii="ＭＳ ゴシック" w:eastAsia="ＭＳ ゴシック" w:hAnsi="ＭＳ ゴシック" w:hint="eastAsia"/>
                      <w:color w:val="FF0000"/>
                      <w:sz w:val="12"/>
                      <w:szCs w:val="12"/>
                    </w:rPr>
                    <w:t>通所リハビリテーション計画は、居宅サービス計画に沿って作成されなければならないことから、通所リハビリテーション計画を作成後に居宅サービス計画が作成された場合は、当該通所リハビリテーション計画が居宅サービス計画に沿ったものであるか確認し、必要に応じて変更してください。</w:t>
                  </w:r>
                </w:p>
              </w:tc>
            </w:tr>
          </w:tbl>
          <w:p w:rsidR="00C50F2D" w:rsidRPr="00C50F2D" w:rsidRDefault="00C50F2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6129A7" w:rsidRPr="001E7CF8" w:rsidRDefault="006129A7" w:rsidP="006129A7">
            <w:pPr>
              <w:spacing w:line="0" w:lineRule="atLeast"/>
              <w:rPr>
                <w:rFonts w:ascii="ＭＳ ゴシック" w:eastAsia="ＭＳ ゴシック" w:hAnsi="ＭＳ ゴシック"/>
                <w:color w:val="FF0000"/>
                <w:sz w:val="12"/>
                <w:szCs w:val="12"/>
              </w:rPr>
            </w:pPr>
            <w:r w:rsidRPr="001E7CF8">
              <w:rPr>
                <w:rFonts w:ascii="ＭＳ ゴシック" w:eastAsia="ＭＳ ゴシック" w:hAnsi="ＭＳ ゴシック" w:hint="eastAsia"/>
                <w:color w:val="FF0000"/>
                <w:sz w:val="12"/>
                <w:szCs w:val="12"/>
              </w:rPr>
              <w:t>平11老企25</w:t>
            </w:r>
          </w:p>
          <w:p w:rsidR="00C50F2D" w:rsidRPr="001E7CF8" w:rsidRDefault="00464FC8" w:rsidP="006129A7">
            <w:pPr>
              <w:spacing w:line="0" w:lineRule="atLeast"/>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第3の七の</w:t>
            </w:r>
            <w:r w:rsidR="006129A7" w:rsidRPr="001E7CF8">
              <w:rPr>
                <w:rFonts w:ascii="ＭＳ ゴシック" w:eastAsia="ＭＳ ゴシック" w:hAnsi="ＭＳ ゴシック" w:hint="eastAsia"/>
                <w:color w:val="FF0000"/>
                <w:sz w:val="12"/>
                <w:szCs w:val="12"/>
              </w:rPr>
              <w:t>3</w:t>
            </w:r>
            <w:r w:rsidR="00853393">
              <w:rPr>
                <w:rFonts w:ascii="ＭＳ ゴシック" w:eastAsia="ＭＳ ゴシック" w:hAnsi="ＭＳ ゴシック" w:hint="eastAsia"/>
                <w:color w:val="FF0000"/>
                <w:sz w:val="12"/>
                <w:szCs w:val="12"/>
              </w:rPr>
              <w:t>の</w:t>
            </w:r>
            <w:r w:rsidR="006129A7" w:rsidRPr="001E7CF8">
              <w:rPr>
                <w:rFonts w:ascii="ＭＳ ゴシック" w:eastAsia="ＭＳ ゴシック" w:hAnsi="ＭＳ ゴシック" w:hint="eastAsia"/>
                <w:color w:val="FF0000"/>
                <w:sz w:val="12"/>
                <w:szCs w:val="12"/>
              </w:rPr>
              <w:t>(2)</w:t>
            </w:r>
            <w:r w:rsidR="00853393">
              <w:rPr>
                <w:rFonts w:ascii="ＭＳ ゴシック" w:eastAsia="ＭＳ ゴシック" w:hAnsi="ＭＳ ゴシック" w:hint="eastAsia"/>
                <w:color w:val="FF0000"/>
                <w:sz w:val="12"/>
                <w:szCs w:val="12"/>
              </w:rPr>
              <w:t>の</w:t>
            </w:r>
            <w:r w:rsidR="006129A7" w:rsidRPr="001E7CF8">
              <w:rPr>
                <w:rFonts w:ascii="ＭＳ ゴシック" w:eastAsia="ＭＳ ゴシック" w:hAnsi="ＭＳ ゴシック" w:hint="eastAsia"/>
                <w:color w:val="FF0000"/>
                <w:sz w:val="12"/>
                <w:szCs w:val="12"/>
              </w:rPr>
              <w:t>②</w:t>
            </w:r>
          </w:p>
        </w:tc>
        <w:tc>
          <w:tcPr>
            <w:tcW w:w="1276" w:type="dxa"/>
            <w:vMerge/>
          </w:tcPr>
          <w:p w:rsidR="00C50F2D" w:rsidRPr="001C4A50" w:rsidRDefault="00C50F2D" w:rsidP="009A7142">
            <w:pPr>
              <w:spacing w:line="0" w:lineRule="atLeast"/>
              <w:rPr>
                <w:rFonts w:ascii="ＭＳ ゴシック" w:eastAsia="ＭＳ ゴシック" w:hAnsi="ＭＳ ゴシック"/>
                <w:color w:val="000000" w:themeColor="text1"/>
                <w:sz w:val="12"/>
                <w:szCs w:val="12"/>
              </w:rPr>
            </w:pPr>
          </w:p>
        </w:tc>
      </w:tr>
      <w:tr w:rsidR="004D4D3F" w:rsidRPr="001C4A50" w:rsidTr="004D4D3F">
        <w:trPr>
          <w:trHeight w:val="1549"/>
        </w:trPr>
        <w:tc>
          <w:tcPr>
            <w:tcW w:w="1135" w:type="dxa"/>
            <w:vMerge/>
          </w:tcPr>
          <w:p w:rsidR="004D4D3F" w:rsidRPr="001C4A50" w:rsidRDefault="004D4D3F"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4D4D3F" w:rsidRPr="00C50F2D" w:rsidTr="004D4D3F">
              <w:tc>
                <w:tcPr>
                  <w:tcW w:w="7423" w:type="dxa"/>
                </w:tcPr>
                <w:p w:rsidR="004D4D3F" w:rsidRPr="004D4D3F" w:rsidRDefault="004D4D3F" w:rsidP="004D4D3F">
                  <w:pPr>
                    <w:spacing w:line="0" w:lineRule="atLeast"/>
                    <w:rPr>
                      <w:rFonts w:ascii="ＭＳ ゴシック" w:eastAsia="ＭＳ ゴシック" w:hAnsi="ＭＳ ゴシック"/>
                      <w:color w:val="FF0000"/>
                      <w:sz w:val="12"/>
                      <w:szCs w:val="12"/>
                    </w:rPr>
                  </w:pPr>
                  <w:r w:rsidRPr="00C50F2D">
                    <w:rPr>
                      <w:rFonts w:ascii="ＭＳ ゴシック" w:eastAsia="ＭＳ ゴシック" w:hAnsi="ＭＳ ゴシック" w:hint="eastAsia"/>
                      <w:color w:val="FF0000"/>
                      <w:sz w:val="12"/>
                      <w:szCs w:val="12"/>
                    </w:rPr>
                    <w:t xml:space="preserve">※　</w:t>
                  </w:r>
                  <w:r w:rsidRPr="004D4D3F">
                    <w:rPr>
                      <w:rFonts w:ascii="ＭＳ ゴシック" w:eastAsia="ＭＳ ゴシック" w:hAnsi="ＭＳ ゴシック" w:hint="eastAsia"/>
                      <w:color w:val="FF0000"/>
                      <w:sz w:val="12"/>
                      <w:szCs w:val="12"/>
                    </w:rPr>
                    <w:t xml:space="preserve">医療機関から退院した利用者に対し通所リハビリテーション計画を作成する場合には、医療と介護の連携を図り、連続的で質の高いリハビリテーションを行う観点から、当該医療機関が作成したリハビリテーション実施計画書等を入手し、当該利用者に係るリハビリテーションの情報を把握してください。 </w:t>
                  </w:r>
                </w:p>
                <w:p w:rsidR="004D4D3F" w:rsidRPr="00C50F2D" w:rsidRDefault="004D4D3F" w:rsidP="004D4D3F">
                  <w:pPr>
                    <w:spacing w:line="0" w:lineRule="atLeast"/>
                    <w:rPr>
                      <w:rFonts w:ascii="ＭＳ ゴシック" w:eastAsia="ＭＳ ゴシック" w:hAnsi="ＭＳ ゴシック"/>
                      <w:color w:val="FF0000"/>
                      <w:sz w:val="12"/>
                      <w:szCs w:val="12"/>
                    </w:rPr>
                  </w:pPr>
                  <w:r w:rsidRPr="004D4D3F">
                    <w:rPr>
                      <w:rFonts w:ascii="ＭＳ ゴシック" w:eastAsia="ＭＳ ゴシック" w:hAnsi="ＭＳ ゴシック" w:hint="eastAsia"/>
                      <w:color w:val="FF0000"/>
                      <w:sz w:val="12"/>
                      <w:szCs w:val="12"/>
                    </w:rPr>
                    <w:t xml:space="preserve"> </w:t>
                  </w:r>
                  <w:r w:rsidR="001E3803">
                    <w:rPr>
                      <w:rFonts w:ascii="ＭＳ ゴシック" w:eastAsia="ＭＳ ゴシック" w:hAnsi="ＭＳ ゴシック" w:hint="eastAsia"/>
                      <w:color w:val="FF0000"/>
                      <w:sz w:val="12"/>
                      <w:szCs w:val="12"/>
                    </w:rPr>
                    <w:t xml:space="preserve">　</w:t>
                  </w:r>
                  <w:r w:rsidRPr="004D4D3F">
                    <w:rPr>
                      <w:rFonts w:ascii="ＭＳ ゴシック" w:eastAsia="ＭＳ ゴシック" w:hAnsi="ＭＳ ゴシック" w:hint="eastAsia"/>
                      <w:color w:val="FF0000"/>
                      <w:sz w:val="12"/>
                      <w:szCs w:val="12"/>
                    </w:rPr>
                    <w:t>その際、リハビリテーション実施計画書以外の退院時の情報提供に係る文書を用いる場合においては、当該文書にリハビリテーション実施計画書の内容（「リハビリテーション・個別機能訓練、栄養、口腔の実施及び一体的取組について」の「本人・家族等の希望」「健康状態、経過」「心身機能・構造」「活動」「リハビリテーションの短期目標」「リハビリテーションの長期目標」「リハビリテーションの方針」「本人・家族への生活指導の内容（自主トレ指導含む）」「リハビリテーション実施上の留意点」「リハビリテ</w:t>
                  </w:r>
                  <w:r>
                    <w:rPr>
                      <w:rFonts w:ascii="ＭＳ ゴシック" w:eastAsia="ＭＳ ゴシック" w:hAnsi="ＭＳ ゴシック" w:hint="eastAsia"/>
                      <w:color w:val="FF0000"/>
                      <w:sz w:val="12"/>
                      <w:szCs w:val="12"/>
                    </w:rPr>
                    <w:t>ーションの見直し・継続理由」「リハビリテーションの終了目安」）を</w:t>
                  </w:r>
                  <w:r w:rsidRPr="004D4D3F">
                    <w:rPr>
                      <w:rFonts w:ascii="ＭＳ ゴシック" w:eastAsia="ＭＳ ゴシック" w:hAnsi="ＭＳ ゴシック" w:hint="eastAsia"/>
                      <w:color w:val="FF0000"/>
                      <w:sz w:val="12"/>
                      <w:szCs w:val="12"/>
                    </w:rPr>
                    <w:t>含めてください。 ただし、当該医療機関からリハビリテーション実施計画書等が提供されない場合においては、当該医療機関の名称及び提供を依頼した日付を記録に残してください。</w:t>
                  </w:r>
                </w:p>
              </w:tc>
            </w:tr>
          </w:tbl>
          <w:p w:rsidR="004D4D3F" w:rsidRPr="001C4A50" w:rsidRDefault="004D4D3F"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6129A7" w:rsidRPr="001E7CF8" w:rsidRDefault="006129A7" w:rsidP="006129A7">
            <w:pPr>
              <w:spacing w:line="0" w:lineRule="atLeast"/>
              <w:rPr>
                <w:rFonts w:ascii="ＭＳ ゴシック" w:eastAsia="ＭＳ ゴシック" w:hAnsi="ＭＳ ゴシック"/>
                <w:color w:val="FF0000"/>
                <w:sz w:val="12"/>
                <w:szCs w:val="12"/>
              </w:rPr>
            </w:pPr>
            <w:r w:rsidRPr="001E7CF8">
              <w:rPr>
                <w:rFonts w:ascii="ＭＳ ゴシック" w:eastAsia="ＭＳ ゴシック" w:hAnsi="ＭＳ ゴシック" w:hint="eastAsia"/>
                <w:color w:val="FF0000"/>
                <w:sz w:val="12"/>
                <w:szCs w:val="12"/>
              </w:rPr>
              <w:t>平11老企25</w:t>
            </w:r>
          </w:p>
          <w:p w:rsidR="004D4D3F" w:rsidRPr="001E7CF8" w:rsidRDefault="00464FC8" w:rsidP="006129A7">
            <w:pPr>
              <w:spacing w:line="0" w:lineRule="atLeast"/>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第3の七の</w:t>
            </w:r>
            <w:r w:rsidR="006129A7" w:rsidRPr="001E7CF8">
              <w:rPr>
                <w:rFonts w:ascii="ＭＳ ゴシック" w:eastAsia="ＭＳ ゴシック" w:hAnsi="ＭＳ ゴシック" w:hint="eastAsia"/>
                <w:color w:val="FF0000"/>
                <w:sz w:val="12"/>
                <w:szCs w:val="12"/>
              </w:rPr>
              <w:t>3</w:t>
            </w:r>
            <w:r w:rsidR="00853393">
              <w:rPr>
                <w:rFonts w:ascii="ＭＳ ゴシック" w:eastAsia="ＭＳ ゴシック" w:hAnsi="ＭＳ ゴシック" w:hint="eastAsia"/>
                <w:color w:val="FF0000"/>
                <w:sz w:val="12"/>
                <w:szCs w:val="12"/>
              </w:rPr>
              <w:t>の</w:t>
            </w:r>
            <w:r w:rsidR="006129A7" w:rsidRPr="001E7CF8">
              <w:rPr>
                <w:rFonts w:ascii="ＭＳ ゴシック" w:eastAsia="ＭＳ ゴシック" w:hAnsi="ＭＳ ゴシック" w:hint="eastAsia"/>
                <w:color w:val="FF0000"/>
                <w:sz w:val="12"/>
                <w:szCs w:val="12"/>
              </w:rPr>
              <w:t>(2)</w:t>
            </w:r>
            <w:r w:rsidR="00853393">
              <w:rPr>
                <w:rFonts w:ascii="ＭＳ ゴシック" w:eastAsia="ＭＳ ゴシック" w:hAnsi="ＭＳ ゴシック" w:hint="eastAsia"/>
                <w:color w:val="FF0000"/>
                <w:sz w:val="12"/>
                <w:szCs w:val="12"/>
              </w:rPr>
              <w:t>の</w:t>
            </w:r>
            <w:r w:rsidR="006129A7" w:rsidRPr="001E7CF8">
              <w:rPr>
                <w:rFonts w:ascii="ＭＳ ゴシック" w:eastAsia="ＭＳ ゴシック" w:hAnsi="ＭＳ ゴシック" w:hint="eastAsia"/>
                <w:color w:val="FF0000"/>
                <w:sz w:val="12"/>
                <w:szCs w:val="12"/>
              </w:rPr>
              <w:t>③</w:t>
            </w:r>
          </w:p>
        </w:tc>
        <w:tc>
          <w:tcPr>
            <w:tcW w:w="1276" w:type="dxa"/>
            <w:vMerge/>
          </w:tcPr>
          <w:p w:rsidR="004D4D3F" w:rsidRPr="001C4A50" w:rsidRDefault="004D4D3F" w:rsidP="009A7142">
            <w:pPr>
              <w:spacing w:line="0" w:lineRule="atLeast"/>
              <w:rPr>
                <w:rFonts w:ascii="ＭＳ ゴシック" w:eastAsia="ＭＳ ゴシック" w:hAnsi="ＭＳ ゴシック"/>
                <w:color w:val="000000" w:themeColor="text1"/>
                <w:sz w:val="12"/>
                <w:szCs w:val="12"/>
              </w:rPr>
            </w:pPr>
          </w:p>
        </w:tc>
      </w:tr>
      <w:tr w:rsidR="004D4D3F" w:rsidRPr="001C4A50" w:rsidTr="001E3803">
        <w:trPr>
          <w:trHeight w:val="976"/>
        </w:trPr>
        <w:tc>
          <w:tcPr>
            <w:tcW w:w="1135" w:type="dxa"/>
            <w:vMerge/>
          </w:tcPr>
          <w:p w:rsidR="004D4D3F" w:rsidRPr="001C4A50" w:rsidRDefault="004D4D3F"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1E3803" w:rsidRPr="001E3803" w:rsidTr="004D4D3F">
              <w:tc>
                <w:tcPr>
                  <w:tcW w:w="7423" w:type="dxa"/>
                </w:tcPr>
                <w:p w:rsidR="004D4D3F" w:rsidRPr="001E3803" w:rsidRDefault="004D4D3F" w:rsidP="001E3803">
                  <w:pPr>
                    <w:spacing w:line="0" w:lineRule="atLeast"/>
                    <w:rPr>
                      <w:rFonts w:ascii="ＭＳ ゴシック" w:eastAsia="ＭＳ ゴシック" w:hAnsi="ＭＳ ゴシック"/>
                      <w:color w:val="FF0000"/>
                      <w:sz w:val="12"/>
                      <w:szCs w:val="12"/>
                    </w:rPr>
                  </w:pPr>
                  <w:r w:rsidRPr="001E3803">
                    <w:rPr>
                      <w:rFonts w:ascii="ＭＳ ゴシック" w:eastAsia="ＭＳ ゴシック" w:hAnsi="ＭＳ ゴシック" w:hint="eastAsia"/>
                      <w:color w:val="FF0000"/>
                      <w:sz w:val="12"/>
                      <w:szCs w:val="12"/>
                    </w:rPr>
                    <w:t xml:space="preserve">※　</w:t>
                  </w:r>
                  <w:r w:rsidR="001E3803" w:rsidRPr="001E3803">
                    <w:rPr>
                      <w:rFonts w:ascii="ＭＳ ゴシック" w:eastAsia="ＭＳ ゴシック" w:hAnsi="ＭＳ ゴシック" w:hint="eastAsia"/>
                      <w:color w:val="FF0000"/>
                      <w:sz w:val="12"/>
                      <w:szCs w:val="12"/>
                    </w:rPr>
                    <w:t>通所リハビリテーション計画は医師の診療に基づき、利用者の病状、心身の状況、希望及びその置かれている環境を踏まえて作成されなければならないものであり、サービス内容等への利用者の意向の反映の機会を保障するため、指定通所リハビリテーション事業所の医師及び理学療法士、作業療法士又は言語聴覚士は、当該計画の作成に当たっては、その目標や内容等について、利用者及びその家族に理解しやすい方法で説明を行った上で利用者の同意を得なければならず、また、リハビリテーション計画書を利用者に交付しなければ</w:t>
                  </w:r>
                  <w:r w:rsidR="001E3803">
                    <w:rPr>
                      <w:rFonts w:ascii="ＭＳ ゴシック" w:eastAsia="ＭＳ ゴシック" w:hAnsi="ＭＳ ゴシック" w:hint="eastAsia"/>
                      <w:color w:val="FF0000"/>
                      <w:sz w:val="12"/>
                      <w:szCs w:val="12"/>
                    </w:rPr>
                    <w:t>なりません。なお、その実施状況や評価等についても説明を行ってください</w:t>
                  </w:r>
                  <w:r w:rsidR="001E3803" w:rsidRPr="001E3803">
                    <w:rPr>
                      <w:rFonts w:ascii="ＭＳ ゴシック" w:eastAsia="ＭＳ ゴシック" w:hAnsi="ＭＳ ゴシック" w:hint="eastAsia"/>
                      <w:color w:val="FF0000"/>
                      <w:sz w:val="12"/>
                      <w:szCs w:val="12"/>
                    </w:rPr>
                    <w:t>。</w:t>
                  </w:r>
                </w:p>
              </w:tc>
            </w:tr>
          </w:tbl>
          <w:p w:rsidR="004D4D3F" w:rsidRPr="004D4D3F" w:rsidRDefault="004D4D3F"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6129A7" w:rsidRPr="001E7CF8" w:rsidRDefault="006129A7" w:rsidP="006129A7">
            <w:pPr>
              <w:spacing w:line="0" w:lineRule="atLeast"/>
              <w:rPr>
                <w:rFonts w:ascii="ＭＳ ゴシック" w:eastAsia="ＭＳ ゴシック" w:hAnsi="ＭＳ ゴシック"/>
                <w:color w:val="FF0000"/>
                <w:sz w:val="12"/>
                <w:szCs w:val="12"/>
              </w:rPr>
            </w:pPr>
            <w:r w:rsidRPr="001E7CF8">
              <w:rPr>
                <w:rFonts w:ascii="ＭＳ ゴシック" w:eastAsia="ＭＳ ゴシック" w:hAnsi="ＭＳ ゴシック" w:hint="eastAsia"/>
                <w:color w:val="FF0000"/>
                <w:sz w:val="12"/>
                <w:szCs w:val="12"/>
              </w:rPr>
              <w:t>平11老企25</w:t>
            </w:r>
          </w:p>
          <w:p w:rsidR="004D4D3F" w:rsidRPr="001E7CF8" w:rsidRDefault="00464FC8" w:rsidP="006129A7">
            <w:pPr>
              <w:spacing w:line="0" w:lineRule="atLeast"/>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第3の七の</w:t>
            </w:r>
            <w:r w:rsidR="006129A7" w:rsidRPr="001E7CF8">
              <w:rPr>
                <w:rFonts w:ascii="ＭＳ ゴシック" w:eastAsia="ＭＳ ゴシック" w:hAnsi="ＭＳ ゴシック" w:hint="eastAsia"/>
                <w:color w:val="FF0000"/>
                <w:sz w:val="12"/>
                <w:szCs w:val="12"/>
              </w:rPr>
              <w:t>3</w:t>
            </w:r>
            <w:r w:rsidR="00853393">
              <w:rPr>
                <w:rFonts w:ascii="ＭＳ ゴシック" w:eastAsia="ＭＳ ゴシック" w:hAnsi="ＭＳ ゴシック" w:hint="eastAsia"/>
                <w:color w:val="FF0000"/>
                <w:sz w:val="12"/>
                <w:szCs w:val="12"/>
              </w:rPr>
              <w:t>の</w:t>
            </w:r>
            <w:r w:rsidR="006129A7" w:rsidRPr="001E7CF8">
              <w:rPr>
                <w:rFonts w:ascii="ＭＳ ゴシック" w:eastAsia="ＭＳ ゴシック" w:hAnsi="ＭＳ ゴシック" w:hint="eastAsia"/>
                <w:color w:val="FF0000"/>
                <w:sz w:val="12"/>
                <w:szCs w:val="12"/>
              </w:rPr>
              <w:t>(2)</w:t>
            </w:r>
            <w:r w:rsidR="00853393">
              <w:rPr>
                <w:rFonts w:ascii="ＭＳ ゴシック" w:eastAsia="ＭＳ ゴシック" w:hAnsi="ＭＳ ゴシック" w:hint="eastAsia"/>
                <w:color w:val="FF0000"/>
                <w:sz w:val="12"/>
                <w:szCs w:val="12"/>
              </w:rPr>
              <w:t>の</w:t>
            </w:r>
            <w:r w:rsidR="001E3803" w:rsidRPr="001E7CF8">
              <w:rPr>
                <w:rFonts w:ascii="ＭＳ ゴシック" w:eastAsia="ＭＳ ゴシック" w:hAnsi="ＭＳ ゴシック" w:hint="eastAsia"/>
                <w:color w:val="FF0000"/>
                <w:sz w:val="12"/>
                <w:szCs w:val="12"/>
              </w:rPr>
              <w:t>④</w:t>
            </w:r>
          </w:p>
        </w:tc>
        <w:tc>
          <w:tcPr>
            <w:tcW w:w="1276" w:type="dxa"/>
            <w:vMerge/>
          </w:tcPr>
          <w:p w:rsidR="004D4D3F" w:rsidRPr="001C4A50" w:rsidRDefault="004D4D3F" w:rsidP="009A7142">
            <w:pPr>
              <w:spacing w:line="0" w:lineRule="atLeast"/>
              <w:rPr>
                <w:rFonts w:ascii="ＭＳ ゴシック" w:eastAsia="ＭＳ ゴシック" w:hAnsi="ＭＳ ゴシック"/>
                <w:color w:val="000000" w:themeColor="text1"/>
                <w:sz w:val="12"/>
                <w:szCs w:val="12"/>
              </w:rPr>
            </w:pPr>
          </w:p>
        </w:tc>
      </w:tr>
      <w:tr w:rsidR="004D4D3F" w:rsidRPr="001C4A50" w:rsidTr="001E3803">
        <w:trPr>
          <w:trHeight w:val="1544"/>
        </w:trPr>
        <w:tc>
          <w:tcPr>
            <w:tcW w:w="1135" w:type="dxa"/>
            <w:vMerge/>
          </w:tcPr>
          <w:p w:rsidR="004D4D3F" w:rsidRPr="001C4A50" w:rsidRDefault="004D4D3F"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1E3803" w:rsidRPr="001E3803" w:rsidTr="004D4D3F">
              <w:tc>
                <w:tcPr>
                  <w:tcW w:w="7423" w:type="dxa"/>
                </w:tcPr>
                <w:p w:rsidR="004D4D3F" w:rsidRDefault="004D4D3F" w:rsidP="006129A7">
                  <w:pPr>
                    <w:spacing w:line="0" w:lineRule="atLeast"/>
                    <w:rPr>
                      <w:rFonts w:asciiTheme="majorEastAsia" w:eastAsiaTheme="majorEastAsia" w:hAnsiTheme="majorEastAsia"/>
                      <w:color w:val="FF0000"/>
                      <w:sz w:val="12"/>
                      <w:szCs w:val="12"/>
                    </w:rPr>
                  </w:pPr>
                  <w:r w:rsidRPr="001E3803">
                    <w:rPr>
                      <w:rFonts w:asciiTheme="majorEastAsia" w:eastAsiaTheme="majorEastAsia" w:hAnsiTheme="majorEastAsia" w:hint="eastAsia"/>
                      <w:color w:val="FF0000"/>
                      <w:sz w:val="12"/>
                      <w:szCs w:val="12"/>
                    </w:rPr>
                    <w:t xml:space="preserve">※　</w:t>
                  </w:r>
                  <w:r w:rsidR="001E3803" w:rsidRPr="001E3803">
                    <w:rPr>
                      <w:rFonts w:asciiTheme="majorEastAsia" w:eastAsiaTheme="majorEastAsia" w:hAnsiTheme="majorEastAsia" w:hint="eastAsia"/>
                      <w:color w:val="FF0000"/>
                      <w:sz w:val="12"/>
                      <w:szCs w:val="12"/>
                    </w:rPr>
                    <w:t>指定通所リハビリテーション事業者が、指定訪問リハビリテーション事業者の指定を併せて受け、かつ、リハビリテーション会議の開催等を通じて、指定通所リハビリテーション及び指定訪問リハビリテーションの目標並びに当該目標を踏まえたリハビリテーション提供内容について整合性のとれた通所リハビリテーション計画を作成した場合については、訪問リハビリテーション計画に係る基準を満たすことによって、通所リハビリテーション計画に係る基準を満たしているとみなすことができ</w:t>
                  </w:r>
                  <w:r w:rsidR="001E3803">
                    <w:rPr>
                      <w:rFonts w:asciiTheme="majorEastAsia" w:eastAsiaTheme="majorEastAsia" w:hAnsiTheme="majorEastAsia" w:hint="eastAsia"/>
                      <w:color w:val="FF0000"/>
                      <w:sz w:val="12"/>
                      <w:szCs w:val="12"/>
                    </w:rPr>
                    <w:t>ます</w:t>
                  </w:r>
                  <w:r w:rsidR="001E3803" w:rsidRPr="001E3803">
                    <w:rPr>
                      <w:rFonts w:asciiTheme="majorEastAsia" w:eastAsiaTheme="majorEastAsia" w:hAnsiTheme="majorEastAsia" w:hint="eastAsia"/>
                      <w:color w:val="FF0000"/>
                      <w:sz w:val="12"/>
                      <w:szCs w:val="12"/>
                    </w:rPr>
                    <w:t>。</w:t>
                  </w:r>
                </w:p>
                <w:p w:rsidR="001E3803" w:rsidRPr="001E3803" w:rsidRDefault="001E3803" w:rsidP="001E3803">
                  <w:pPr>
                    <w:pStyle w:val="Default"/>
                    <w:spacing w:line="0" w:lineRule="atLeast"/>
                    <w:jc w:val="both"/>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 xml:space="preserve">　　</w:t>
                  </w:r>
                  <w:r w:rsidRPr="001E3803">
                    <w:rPr>
                      <w:rFonts w:asciiTheme="majorEastAsia" w:eastAsiaTheme="majorEastAsia" w:hAnsiTheme="majorEastAsia" w:hint="eastAsia"/>
                      <w:color w:val="FF0000"/>
                      <w:sz w:val="12"/>
                      <w:szCs w:val="12"/>
                    </w:rPr>
                    <w:t>当該計画の作成に当</w:t>
                  </w:r>
                  <w:r>
                    <w:rPr>
                      <w:rFonts w:asciiTheme="majorEastAsia" w:eastAsiaTheme="majorEastAsia" w:hAnsiTheme="majorEastAsia" w:hint="eastAsia"/>
                      <w:color w:val="FF0000"/>
                      <w:sz w:val="12"/>
                      <w:szCs w:val="12"/>
                    </w:rPr>
                    <w:t>たっては、各々の事業の目標を踏まえた上で、共通目標を設定しください</w:t>
                  </w:r>
                  <w:r w:rsidRPr="001E3803">
                    <w:rPr>
                      <w:rFonts w:asciiTheme="majorEastAsia" w:eastAsiaTheme="majorEastAsia" w:hAnsiTheme="majorEastAsia" w:hint="eastAsia"/>
                      <w:color w:val="FF0000"/>
                      <w:sz w:val="12"/>
                      <w:szCs w:val="12"/>
                    </w:rPr>
                    <w:t>。また、その達成に向けて各々の事業の役割を明確にした上で、利用者に対して一連のサービスとして提供できるよう、個々のリハビリテーションの実施主体、目的及び具体的な</w:t>
                  </w:r>
                  <w:r>
                    <w:rPr>
                      <w:rFonts w:asciiTheme="majorEastAsia" w:eastAsiaTheme="majorEastAsia" w:hAnsiTheme="majorEastAsia" w:hint="eastAsia"/>
                      <w:color w:val="FF0000"/>
                      <w:sz w:val="12"/>
                      <w:szCs w:val="12"/>
                    </w:rPr>
                    <w:t>提供内容等を１つの目標として分かりやすく記載するよう留意してください</w:t>
                  </w:r>
                  <w:r w:rsidRPr="001E3803">
                    <w:rPr>
                      <w:rFonts w:asciiTheme="majorEastAsia" w:eastAsiaTheme="majorEastAsia" w:hAnsiTheme="majorEastAsia" w:hint="eastAsia"/>
                      <w:color w:val="FF0000"/>
                      <w:sz w:val="12"/>
                      <w:szCs w:val="12"/>
                    </w:rPr>
                    <w:t>。</w:t>
                  </w:r>
                </w:p>
                <w:p w:rsidR="001E3803" w:rsidRPr="001E3803" w:rsidRDefault="001E3803" w:rsidP="001E3803">
                  <w:pPr>
                    <w:spacing w:line="0" w:lineRule="atLeast"/>
                    <w:ind w:firstLineChars="200" w:firstLine="240"/>
                    <w:rPr>
                      <w:rFonts w:asciiTheme="majorEastAsia" w:eastAsiaTheme="majorEastAsia" w:hAnsiTheme="majorEastAsia"/>
                      <w:color w:val="FF0000"/>
                      <w:sz w:val="12"/>
                      <w:szCs w:val="12"/>
                    </w:rPr>
                  </w:pPr>
                  <w:r w:rsidRPr="001E3803">
                    <w:rPr>
                      <w:rFonts w:asciiTheme="majorEastAsia" w:eastAsiaTheme="majorEastAsia" w:hAnsiTheme="majorEastAsia" w:hint="eastAsia"/>
                      <w:color w:val="FF0000"/>
                      <w:sz w:val="12"/>
                      <w:szCs w:val="12"/>
                    </w:rPr>
                    <w:t>指定通所リハビリテーション及び指定訪問リハビリテーションにおいて整合性のとれた計画に従いリハビリテーションを実施した場合には、居宅基準第</w:t>
                  </w:r>
                  <w:r w:rsidRPr="001E3803">
                    <w:rPr>
                      <w:rFonts w:asciiTheme="majorEastAsia" w:eastAsiaTheme="majorEastAsia" w:hAnsiTheme="majorEastAsia"/>
                      <w:color w:val="FF0000"/>
                      <w:sz w:val="12"/>
                      <w:szCs w:val="12"/>
                    </w:rPr>
                    <w:t>115</w:t>
                  </w:r>
                  <w:r w:rsidRPr="001E3803">
                    <w:rPr>
                      <w:rFonts w:asciiTheme="majorEastAsia" w:eastAsiaTheme="majorEastAsia" w:hAnsiTheme="majorEastAsia" w:hint="eastAsia"/>
                      <w:color w:val="FF0000"/>
                      <w:sz w:val="12"/>
                      <w:szCs w:val="12"/>
                    </w:rPr>
                    <w:t>条第６項に規定する診療記録を一括して管理しても差し支え</w:t>
                  </w:r>
                  <w:r>
                    <w:rPr>
                      <w:rFonts w:asciiTheme="majorEastAsia" w:eastAsiaTheme="majorEastAsia" w:hAnsiTheme="majorEastAsia" w:hint="eastAsia"/>
                      <w:color w:val="FF0000"/>
                      <w:sz w:val="12"/>
                      <w:szCs w:val="12"/>
                    </w:rPr>
                    <w:t>ありません。</w:t>
                  </w:r>
                </w:p>
              </w:tc>
            </w:tr>
          </w:tbl>
          <w:p w:rsidR="004D4D3F" w:rsidRPr="001C4A50" w:rsidRDefault="004D4D3F"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1E3803" w:rsidRPr="001E7CF8" w:rsidRDefault="001E3803" w:rsidP="001E3803">
            <w:pPr>
              <w:spacing w:line="0" w:lineRule="atLeast"/>
              <w:rPr>
                <w:rFonts w:ascii="ＭＳ ゴシック" w:eastAsia="ＭＳ ゴシック" w:hAnsi="ＭＳ ゴシック"/>
                <w:color w:val="FF0000"/>
                <w:sz w:val="12"/>
                <w:szCs w:val="12"/>
              </w:rPr>
            </w:pPr>
            <w:r w:rsidRPr="001E7CF8">
              <w:rPr>
                <w:rFonts w:ascii="ＭＳ ゴシック" w:eastAsia="ＭＳ ゴシック" w:hAnsi="ＭＳ ゴシック" w:hint="eastAsia"/>
                <w:color w:val="FF0000"/>
                <w:sz w:val="12"/>
                <w:szCs w:val="12"/>
              </w:rPr>
              <w:t>平11老企25</w:t>
            </w:r>
          </w:p>
          <w:p w:rsidR="004D4D3F" w:rsidRPr="001E7CF8" w:rsidRDefault="00464FC8" w:rsidP="001E3803">
            <w:pPr>
              <w:spacing w:line="0" w:lineRule="atLeast"/>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第3の七の</w:t>
            </w:r>
            <w:r w:rsidR="001E3803" w:rsidRPr="001E7CF8">
              <w:rPr>
                <w:rFonts w:ascii="ＭＳ ゴシック" w:eastAsia="ＭＳ ゴシック" w:hAnsi="ＭＳ ゴシック" w:hint="eastAsia"/>
                <w:color w:val="FF0000"/>
                <w:sz w:val="12"/>
                <w:szCs w:val="12"/>
              </w:rPr>
              <w:t>3</w:t>
            </w:r>
            <w:r w:rsidR="00853393">
              <w:rPr>
                <w:rFonts w:ascii="ＭＳ ゴシック" w:eastAsia="ＭＳ ゴシック" w:hAnsi="ＭＳ ゴシック" w:hint="eastAsia"/>
                <w:color w:val="FF0000"/>
                <w:sz w:val="12"/>
                <w:szCs w:val="12"/>
              </w:rPr>
              <w:t>の</w:t>
            </w:r>
            <w:r w:rsidR="001E3803" w:rsidRPr="001E7CF8">
              <w:rPr>
                <w:rFonts w:ascii="ＭＳ ゴシック" w:eastAsia="ＭＳ ゴシック" w:hAnsi="ＭＳ ゴシック" w:hint="eastAsia"/>
                <w:color w:val="FF0000"/>
                <w:sz w:val="12"/>
                <w:szCs w:val="12"/>
              </w:rPr>
              <w:t>(2)</w:t>
            </w:r>
            <w:r w:rsidR="00853393">
              <w:rPr>
                <w:rFonts w:ascii="ＭＳ ゴシック" w:eastAsia="ＭＳ ゴシック" w:hAnsi="ＭＳ ゴシック" w:hint="eastAsia"/>
                <w:color w:val="FF0000"/>
                <w:sz w:val="12"/>
                <w:szCs w:val="12"/>
              </w:rPr>
              <w:t>の</w:t>
            </w:r>
            <w:r w:rsidR="001E3803" w:rsidRPr="001E7CF8">
              <w:rPr>
                <w:rFonts w:ascii="ＭＳ ゴシック" w:eastAsia="ＭＳ ゴシック" w:hAnsi="ＭＳ ゴシック" w:hint="eastAsia"/>
                <w:color w:val="FF0000"/>
                <w:sz w:val="12"/>
                <w:szCs w:val="12"/>
              </w:rPr>
              <w:t>⑤</w:t>
            </w:r>
          </w:p>
        </w:tc>
        <w:tc>
          <w:tcPr>
            <w:tcW w:w="1276" w:type="dxa"/>
            <w:vMerge/>
          </w:tcPr>
          <w:p w:rsidR="004D4D3F" w:rsidRPr="001C4A50" w:rsidRDefault="004D4D3F" w:rsidP="009A7142">
            <w:pPr>
              <w:spacing w:line="0" w:lineRule="atLeast"/>
              <w:rPr>
                <w:rFonts w:ascii="ＭＳ ゴシック" w:eastAsia="ＭＳ ゴシック" w:hAnsi="ＭＳ ゴシック"/>
                <w:color w:val="000000" w:themeColor="text1"/>
                <w:sz w:val="12"/>
                <w:szCs w:val="12"/>
              </w:rPr>
            </w:pPr>
          </w:p>
        </w:tc>
      </w:tr>
      <w:tr w:rsidR="002C23C8" w:rsidRPr="001C4A50" w:rsidTr="00702A21">
        <w:tc>
          <w:tcPr>
            <w:tcW w:w="1135" w:type="dxa"/>
            <w:vMerge w:val="restart"/>
          </w:tcPr>
          <w:p w:rsidR="002C23C8" w:rsidRPr="001C4A50" w:rsidRDefault="002C23C8" w:rsidP="003631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25</w:t>
            </w:r>
          </w:p>
          <w:p w:rsidR="002C23C8" w:rsidRPr="001C4A50" w:rsidRDefault="002C23C8" w:rsidP="003631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利用者に関する市町村への通知</w:t>
            </w:r>
          </w:p>
        </w:tc>
        <w:tc>
          <w:tcPr>
            <w:tcW w:w="6555" w:type="dxa"/>
            <w:gridSpan w:val="2"/>
            <w:tcBorders>
              <w:bottom w:val="dotted" w:sz="4" w:space="0" w:color="auto"/>
            </w:tcBorders>
          </w:tcPr>
          <w:p w:rsidR="002C23C8" w:rsidRPr="001C4A50" w:rsidRDefault="002C23C8"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利用者が、次のいずれかに該当する場合は、遅滞なく、意見を付してその旨を市町村に通知していますか。</w:t>
            </w:r>
          </w:p>
        </w:tc>
        <w:tc>
          <w:tcPr>
            <w:tcW w:w="1099" w:type="dxa"/>
            <w:gridSpan w:val="2"/>
            <w:tcBorders>
              <w:bottom w:val="nil"/>
            </w:tcBorders>
          </w:tcPr>
          <w:p w:rsidR="002C23C8" w:rsidRPr="001C4A50" w:rsidRDefault="002C23C8"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2C23C8" w:rsidRPr="001C4A50" w:rsidRDefault="002C23C8"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685C08"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21F53" w:rsidRPr="001C4A50">
              <w:rPr>
                <w:rFonts w:ascii="ＭＳ ゴシック" w:eastAsia="ＭＳ ゴシック" w:hAnsi="ＭＳ ゴシック" w:hint="eastAsia"/>
                <w:color w:val="000000" w:themeColor="text1"/>
                <w:sz w:val="12"/>
                <w:szCs w:val="12"/>
                <w:lang w:eastAsia="zh-CN"/>
              </w:rPr>
              <w:t>26</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第119条準用（第26条）</w:t>
            </w:r>
          </w:p>
        </w:tc>
        <w:tc>
          <w:tcPr>
            <w:tcW w:w="1276" w:type="dxa"/>
            <w:vMerge w:val="restart"/>
          </w:tcPr>
          <w:p w:rsidR="002C23C8" w:rsidRPr="001C4A50" w:rsidRDefault="002C23C8" w:rsidP="002C23C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・市町村に送付した通知に係る記録</w:t>
            </w:r>
          </w:p>
        </w:tc>
      </w:tr>
      <w:tr w:rsidR="002C23C8" w:rsidRPr="001C4A50" w:rsidTr="00702A21">
        <w:tc>
          <w:tcPr>
            <w:tcW w:w="1135" w:type="dxa"/>
            <w:vMerge/>
          </w:tcPr>
          <w:p w:rsidR="002C23C8" w:rsidRPr="001C4A50" w:rsidRDefault="002C23C8"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dotted" w:sz="4" w:space="0" w:color="auto"/>
            </w:tcBorders>
          </w:tcPr>
          <w:p w:rsidR="002C23C8" w:rsidRPr="001C4A50" w:rsidRDefault="002C23C8" w:rsidP="009A7142">
            <w:pPr>
              <w:tabs>
                <w:tab w:val="center" w:pos="4252"/>
                <w:tab w:val="right" w:pos="8504"/>
              </w:tabs>
              <w:adjustRightInd w:val="0"/>
              <w:spacing w:line="0" w:lineRule="atLeast"/>
              <w:ind w:left="181"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ア　正当な理由なしにサービスの利用に関する指示に従わないことにより、要介護状態等の程度を増進させたと認められるとき。</w:t>
            </w:r>
          </w:p>
          <w:p w:rsidR="002C23C8" w:rsidRPr="001C4A50" w:rsidRDefault="002C23C8" w:rsidP="009A7142">
            <w:pPr>
              <w:tabs>
                <w:tab w:val="center" w:pos="4252"/>
                <w:tab w:val="right" w:pos="8504"/>
              </w:tabs>
              <w:adjustRightInd w:val="0"/>
              <w:spacing w:line="0" w:lineRule="atLeast"/>
              <w:ind w:left="181"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イ　偽りその他不正な行為によって保険給付を受け、又は受けようとしたとき。</w:t>
            </w:r>
          </w:p>
        </w:tc>
        <w:tc>
          <w:tcPr>
            <w:tcW w:w="1099" w:type="dxa"/>
            <w:gridSpan w:val="2"/>
            <w:tcBorders>
              <w:top w:val="nil"/>
            </w:tcBorders>
          </w:tcPr>
          <w:p w:rsidR="002C23C8" w:rsidRPr="001C4A50" w:rsidRDefault="002C23C8"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2C23C8" w:rsidRPr="001C4A50" w:rsidRDefault="002C23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2C23C8" w:rsidRPr="001C4A50" w:rsidRDefault="002C23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871D6" w:rsidRPr="001C4A50" w:rsidTr="00702A21">
        <w:trPr>
          <w:trHeight w:val="278"/>
        </w:trPr>
        <w:tc>
          <w:tcPr>
            <w:tcW w:w="1135" w:type="dxa"/>
          </w:tcPr>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26</w:t>
            </w:r>
          </w:p>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緊急時等の対応</w:t>
            </w:r>
          </w:p>
        </w:tc>
        <w:tc>
          <w:tcPr>
            <w:tcW w:w="6555" w:type="dxa"/>
            <w:gridSpan w:val="2"/>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現にサービスの提供を行っているときに利用者に病状の急変が生じた場合その他必要な場合は、速やかに主治の医師への連絡を行う等の必要な措置を講じていますか。</w:t>
            </w:r>
          </w:p>
        </w:tc>
        <w:tc>
          <w:tcPr>
            <w:tcW w:w="1099" w:type="dxa"/>
            <w:gridSpan w:val="2"/>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685C08"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21F53" w:rsidRPr="001C4A50">
              <w:rPr>
                <w:rFonts w:ascii="ＭＳ ゴシック" w:eastAsia="ＭＳ ゴシック" w:hAnsi="ＭＳ ゴシック" w:hint="eastAsia"/>
                <w:color w:val="000000" w:themeColor="text1"/>
                <w:sz w:val="12"/>
                <w:szCs w:val="12"/>
                <w:lang w:eastAsia="zh-CN"/>
              </w:rPr>
              <w:t>27</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第119条準用(第27条）</w:t>
            </w:r>
          </w:p>
        </w:tc>
        <w:tc>
          <w:tcPr>
            <w:tcW w:w="1276" w:type="dxa"/>
          </w:tcPr>
          <w:p w:rsidR="001E2E27" w:rsidRPr="001C4A50" w:rsidRDefault="001E2E2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9871D6" w:rsidRPr="001C4A50" w:rsidRDefault="001E2E2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・連絡体制に関する書類</w:t>
            </w:r>
          </w:p>
        </w:tc>
      </w:tr>
      <w:tr w:rsidR="00994082" w:rsidRPr="001C4A50" w:rsidTr="002606BD">
        <w:tc>
          <w:tcPr>
            <w:tcW w:w="1135" w:type="dxa"/>
            <w:vMerge w:val="restart"/>
          </w:tcPr>
          <w:p w:rsidR="00994082" w:rsidRPr="001C4A50" w:rsidRDefault="00994082" w:rsidP="00623E4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27</w:t>
            </w:r>
          </w:p>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管理者等の責務</w:t>
            </w:r>
          </w:p>
        </w:tc>
        <w:tc>
          <w:tcPr>
            <w:tcW w:w="6555" w:type="dxa"/>
            <w:gridSpan w:val="2"/>
            <w:shd w:val="clear" w:color="auto" w:fill="auto"/>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管理者は、医師、理学療法士、作業療法士</w:t>
            </w:r>
            <w:r w:rsidRPr="005B51B6">
              <w:rPr>
                <w:rFonts w:ascii="ＭＳ ゴシック" w:eastAsia="ＭＳ ゴシック" w:hAnsi="ＭＳ ゴシック" w:hint="eastAsia"/>
                <w:color w:val="000000" w:themeColor="text1"/>
                <w:sz w:val="16"/>
                <w:szCs w:val="16"/>
              </w:rPr>
              <w:t>若しくは言語聴覚士又は</w:t>
            </w:r>
            <w:r w:rsidRPr="001C4A50">
              <w:rPr>
                <w:rFonts w:ascii="ＭＳ ゴシック" w:eastAsia="ＭＳ ゴシック" w:hAnsi="ＭＳ ゴシック" w:hint="eastAsia"/>
                <w:color w:val="000000" w:themeColor="text1"/>
                <w:sz w:val="16"/>
                <w:szCs w:val="16"/>
              </w:rPr>
              <w:t>専ら通所リハビリテーションの提供に当たる看護師のうちから選任した者に、必要な管理の代行をさせることができますが、この場合、組織図等により、指揮命令系統を明確にしていますか。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条例第129条第1項</w:t>
            </w:r>
            <w:r w:rsidRPr="001C4A50">
              <w:rPr>
                <w:rFonts w:ascii="ＭＳ ゴシック" w:eastAsia="ＭＳ ゴシック" w:hAnsi="ＭＳ ゴシック" w:hint="eastAsia"/>
                <w:color w:val="000000" w:themeColor="text1"/>
                <w:sz w:val="12"/>
                <w:szCs w:val="12"/>
              </w:rPr>
              <w:br/>
              <w:t>平11厚令37</w:t>
            </w:r>
            <w:r w:rsidRPr="001C4A50">
              <w:rPr>
                <w:rFonts w:ascii="ＭＳ ゴシック" w:eastAsia="ＭＳ ゴシック" w:hAnsi="ＭＳ ゴシック" w:hint="eastAsia"/>
                <w:color w:val="000000" w:themeColor="text1"/>
                <w:sz w:val="12"/>
                <w:szCs w:val="12"/>
              </w:rPr>
              <w:br/>
              <w:t>第116条第1項</w:t>
            </w:r>
            <w:r w:rsidRPr="001C4A50">
              <w:rPr>
                <w:rFonts w:ascii="ＭＳ ゴシック" w:eastAsia="ＭＳ ゴシック" w:hAnsi="ＭＳ ゴシック" w:hint="eastAsia"/>
                <w:color w:val="000000" w:themeColor="text1"/>
                <w:sz w:val="12"/>
                <w:szCs w:val="12"/>
              </w:rPr>
              <w:b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00C06490">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00C06490">
              <w:rPr>
                <w:rFonts w:ascii="ＭＳ ゴシック" w:eastAsia="ＭＳ ゴシック" w:hAnsi="ＭＳ ゴシック" w:hint="eastAsia"/>
                <w:color w:val="000000" w:themeColor="text1"/>
                <w:sz w:val="12"/>
                <w:szCs w:val="12"/>
              </w:rPr>
              <w:t>(3</w:t>
            </w:r>
            <w:r w:rsidRPr="001C4A50">
              <w:rPr>
                <w:rFonts w:ascii="ＭＳ ゴシック" w:eastAsia="ＭＳ ゴシック" w:hAnsi="ＭＳ ゴシック" w:hint="eastAsia"/>
                <w:color w:val="000000" w:themeColor="text1"/>
                <w:sz w:val="12"/>
                <w:szCs w:val="12"/>
              </w:rPr>
              <w:t>)</w:t>
            </w:r>
          </w:p>
        </w:tc>
        <w:tc>
          <w:tcPr>
            <w:tcW w:w="1276" w:type="dxa"/>
            <w:vMerge w:val="restart"/>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・組織図、組織規程</w:t>
            </w:r>
          </w:p>
          <w:p w:rsidR="00994082" w:rsidRPr="001C4A50" w:rsidRDefault="00994082"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994082" w:rsidRPr="001C4A50" w:rsidRDefault="00994082"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・職務分担表</w:t>
            </w:r>
          </w:p>
          <w:p w:rsidR="00994082" w:rsidRPr="001C4A50" w:rsidRDefault="00994082"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・業務報告書、業務日誌等</w:t>
            </w: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shd w:val="clear" w:color="auto" w:fill="auto"/>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管理者又は①の管理を代行する者は、通所リハビリテーション事業所の従業者に、「通所リハビリテーションの運営に関する基準」を遵守させるために必要な指揮命令を行っていますか。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条例第129条第2項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第116条第2項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c>
          <w:tcPr>
            <w:tcW w:w="1135" w:type="dxa"/>
            <w:vMerge w:val="restart"/>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28</w:t>
            </w:r>
          </w:p>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tc>
        <w:tc>
          <w:tcPr>
            <w:tcW w:w="6555" w:type="dxa"/>
            <w:gridSpan w:val="2"/>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次に掲げる事業の運営についての重要事項に関する規程（以下、｢運営規程」という。）を定めていますか。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条例第130条</w:t>
            </w:r>
            <w:r w:rsidRPr="001C4A50">
              <w:rPr>
                <w:rFonts w:ascii="ＭＳ ゴシック" w:eastAsia="ＭＳ ゴシック" w:hAnsi="ＭＳ ゴシック" w:hint="eastAsia"/>
                <w:color w:val="000000" w:themeColor="text1"/>
                <w:sz w:val="12"/>
                <w:szCs w:val="12"/>
              </w:rPr>
              <w:br/>
              <w:t>平11厚令37</w:t>
            </w:r>
            <w:r w:rsidRPr="001C4A50">
              <w:rPr>
                <w:rFonts w:ascii="ＭＳ ゴシック" w:eastAsia="ＭＳ ゴシック" w:hAnsi="ＭＳ ゴシック" w:hint="eastAsia"/>
                <w:color w:val="000000" w:themeColor="text1"/>
                <w:sz w:val="12"/>
                <w:szCs w:val="12"/>
              </w:rPr>
              <w:br/>
              <w:t>第117条</w:t>
            </w:r>
          </w:p>
        </w:tc>
        <w:tc>
          <w:tcPr>
            <w:tcW w:w="1276" w:type="dxa"/>
            <w:vMerge w:val="restart"/>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994082" w:rsidRPr="001C4A50" w:rsidRDefault="00994082"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・指定申請及び変更届（写）</w:t>
            </w:r>
          </w:p>
        </w:tc>
      </w:tr>
      <w:tr w:rsidR="00994082" w:rsidRPr="001C4A50" w:rsidTr="002606BD">
        <w:trPr>
          <w:trHeight w:val="1919"/>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nil"/>
              <w:bottom w:val="dotted" w:sz="4" w:space="0" w:color="auto"/>
            </w:tcBorders>
          </w:tcPr>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ア 事業の目的及び運営の方針</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イ 従業者の職種、員数及び職務内容</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ウ 営業日及び営業時間</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エ 通所リハビリテーションの利用定員</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オ 通所リハビリテーションの内容及び利用料その他の費用の額</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カ 通常の事業の実施地域</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キ サービス利用に当たっての留意事項</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ク 非常災害対策</w:t>
            </w:r>
          </w:p>
          <w:p w:rsidR="00994082" w:rsidRPr="001C4A50" w:rsidRDefault="00981387" w:rsidP="00B67EF3">
            <w:pPr>
              <w:spacing w:line="0" w:lineRule="atLeas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ケ</w:t>
            </w:r>
            <w:r w:rsidR="00994082" w:rsidRPr="001C4A50">
              <w:rPr>
                <w:rFonts w:ascii="ＭＳ ゴシック" w:eastAsia="ＭＳ ゴシック" w:hAnsi="ＭＳ ゴシック" w:hint="eastAsia"/>
                <w:color w:val="000000" w:themeColor="text1"/>
                <w:sz w:val="16"/>
                <w:szCs w:val="16"/>
              </w:rPr>
              <w:t xml:space="preserve"> 虐待の防止のための措置に関する事項</w:t>
            </w:r>
          </w:p>
          <w:p w:rsidR="00994082" w:rsidRPr="001C4A50" w:rsidRDefault="00981387" w:rsidP="00B67EF3">
            <w:pPr>
              <w:spacing w:line="0" w:lineRule="atLeas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コ</w:t>
            </w:r>
            <w:r w:rsidR="00994082" w:rsidRPr="001C4A50">
              <w:rPr>
                <w:rFonts w:ascii="ＭＳ ゴシック" w:eastAsia="ＭＳ ゴシック" w:hAnsi="ＭＳ ゴシック" w:hint="eastAsia"/>
                <w:color w:val="000000" w:themeColor="text1"/>
                <w:sz w:val="16"/>
                <w:szCs w:val="16"/>
              </w:rPr>
              <w:t xml:space="preserve"> その他運営に関する重要事項</w:t>
            </w:r>
          </w:p>
        </w:tc>
        <w:tc>
          <w:tcPr>
            <w:tcW w:w="1099" w:type="dxa"/>
            <w:gridSpan w:val="2"/>
            <w:tcBorders>
              <w:top w:val="nil"/>
              <w:bottom w:val="nil"/>
            </w:tcBorders>
            <w:shd w:val="clear" w:color="auto" w:fill="auto"/>
          </w:tcPr>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6D71CF">
        <w:trPr>
          <w:trHeight w:val="519"/>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W w:w="0" w:type="auto"/>
              <w:tblLayout w:type="fixed"/>
              <w:tblLook w:val="04A0" w:firstRow="1" w:lastRow="0" w:firstColumn="1" w:lastColumn="0" w:noHBand="0" w:noVBand="1"/>
            </w:tblPr>
            <w:tblGrid>
              <w:gridCol w:w="7423"/>
            </w:tblGrid>
            <w:tr w:rsidR="00994082" w:rsidRPr="001C4A50" w:rsidTr="00B67EF3">
              <w:tc>
                <w:tcPr>
                  <w:tcW w:w="7423" w:type="dxa"/>
                </w:tcPr>
                <w:p w:rsidR="00994082" w:rsidRPr="001C4A50" w:rsidRDefault="00994082" w:rsidP="00C8509D">
                  <w:pPr>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ありません。</w:t>
                  </w:r>
                </w:p>
              </w:tc>
            </w:tr>
          </w:tbl>
          <w:p w:rsidR="00994082" w:rsidRPr="001C4A50" w:rsidRDefault="00994082" w:rsidP="0087023E">
            <w:pPr>
              <w:adjustRightInd w:val="0"/>
              <w:spacing w:line="0" w:lineRule="atLeast"/>
              <w:ind w:left="160" w:hanging="160"/>
              <w:contextualSpacing/>
              <w:rPr>
                <w:rFonts w:ascii="ＭＳ ゴシック" w:eastAsia="ＭＳ ゴシック" w:hAnsi="ＭＳ ゴシック"/>
                <w:color w:val="000000" w:themeColor="text1"/>
                <w:sz w:val="12"/>
                <w:szCs w:val="12"/>
              </w:rPr>
            </w:pPr>
          </w:p>
        </w:tc>
        <w:tc>
          <w:tcPr>
            <w:tcW w:w="1276" w:type="dxa"/>
            <w:tcBorders>
              <w:top w:val="nil"/>
              <w:bottom w:val="nil"/>
            </w:tcBorders>
          </w:tcPr>
          <w:p w:rsidR="00994082" w:rsidRPr="008B3734" w:rsidRDefault="00994082" w:rsidP="00B67EF3">
            <w:pPr>
              <w:spacing w:line="0" w:lineRule="atLeast"/>
              <w:rPr>
                <w:rFonts w:ascii="ＭＳ ゴシック" w:eastAsia="ＭＳ ゴシック" w:hAnsi="ＭＳ ゴシック"/>
                <w:sz w:val="12"/>
                <w:szCs w:val="12"/>
              </w:rPr>
            </w:pPr>
            <w:r w:rsidRPr="008B3734">
              <w:rPr>
                <w:rFonts w:ascii="ＭＳ ゴシック" w:eastAsia="ＭＳ ゴシック" w:hAnsi="ＭＳ ゴシック" w:hint="eastAsia"/>
                <w:sz w:val="12"/>
                <w:szCs w:val="12"/>
              </w:rPr>
              <w:t>平11 老企25</w:t>
            </w:r>
          </w:p>
          <w:p w:rsidR="00994082" w:rsidRPr="008B3734" w:rsidRDefault="00994082" w:rsidP="00B67EF3">
            <w:pPr>
              <w:spacing w:line="0" w:lineRule="atLeast"/>
              <w:rPr>
                <w:rFonts w:ascii="ＭＳ ゴシック" w:eastAsia="ＭＳ ゴシック" w:hAnsi="ＭＳ ゴシック"/>
                <w:sz w:val="12"/>
                <w:szCs w:val="12"/>
              </w:rPr>
            </w:pPr>
            <w:r w:rsidRPr="008B3734">
              <w:rPr>
                <w:rFonts w:ascii="ＭＳ ゴシック" w:eastAsia="ＭＳ ゴシック" w:hAnsi="ＭＳ ゴシック" w:hint="eastAsia"/>
                <w:sz w:val="12"/>
                <w:szCs w:val="12"/>
              </w:rPr>
              <w:t>準用（第3 の</w:t>
            </w:r>
            <w:r w:rsidR="00853393" w:rsidRPr="008B3734">
              <w:rPr>
                <w:rFonts w:ascii="ＭＳ ゴシック" w:eastAsia="ＭＳ ゴシック" w:hAnsi="ＭＳ ゴシック" w:hint="eastAsia"/>
                <w:sz w:val="12"/>
                <w:szCs w:val="12"/>
              </w:rPr>
              <w:t>一</w:t>
            </w:r>
          </w:p>
          <w:p w:rsidR="00994082" w:rsidRPr="008B3734" w:rsidRDefault="00994082" w:rsidP="00B67EF3">
            <w:pPr>
              <w:spacing w:line="0" w:lineRule="atLeast"/>
              <w:rPr>
                <w:rFonts w:ascii="ＭＳ ゴシック" w:eastAsia="ＭＳ ゴシック" w:hAnsi="ＭＳ ゴシック"/>
                <w:sz w:val="12"/>
                <w:szCs w:val="12"/>
              </w:rPr>
            </w:pPr>
            <w:r w:rsidRPr="008B3734">
              <w:rPr>
                <w:rFonts w:ascii="ＭＳ ゴシック" w:eastAsia="ＭＳ ゴシック" w:hAnsi="ＭＳ ゴシック" w:hint="eastAsia"/>
                <w:sz w:val="12"/>
                <w:szCs w:val="12"/>
              </w:rPr>
              <w:t>の3</w:t>
            </w:r>
            <w:r w:rsidR="00853393" w:rsidRPr="008B3734">
              <w:rPr>
                <w:rFonts w:ascii="ＭＳ ゴシック" w:eastAsia="ＭＳ ゴシック" w:hAnsi="ＭＳ ゴシック" w:hint="eastAsia"/>
                <w:sz w:val="12"/>
                <w:szCs w:val="12"/>
              </w:rPr>
              <w:t>の</w:t>
            </w:r>
            <w:r w:rsidRPr="008B3734">
              <w:rPr>
                <w:rFonts w:ascii="ＭＳ ゴシック" w:eastAsia="ＭＳ ゴシック" w:hAnsi="ＭＳ ゴシック" w:hint="eastAsia"/>
                <w:sz w:val="12"/>
                <w:szCs w:val="12"/>
              </w:rPr>
              <w:t>(19)</w:t>
            </w:r>
            <w:r w:rsidR="008B3734" w:rsidRPr="008B3734">
              <w:rPr>
                <w:rFonts w:ascii="ＭＳ ゴシック" w:eastAsia="ＭＳ ゴシック" w:hAnsi="ＭＳ ゴシック" w:hint="eastAsia"/>
                <w:sz w:val="12"/>
                <w:szCs w:val="12"/>
              </w:rPr>
              <w:t>の</w:t>
            </w:r>
            <w:r w:rsidRPr="008B3734">
              <w:rPr>
                <w:rFonts w:ascii="ＭＳ ゴシック" w:eastAsia="ＭＳ ゴシック" w:hAnsi="ＭＳ ゴシック" w:hint="eastAsia"/>
                <w:sz w:val="12"/>
                <w:szCs w:val="12"/>
              </w:rPr>
              <w:t>①）</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906"/>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994082" w:rsidRPr="001C4A50" w:rsidTr="00135E40">
              <w:trPr>
                <w:trHeight w:val="513"/>
              </w:trPr>
              <w:tc>
                <w:tcPr>
                  <w:tcW w:w="7483" w:type="dxa"/>
                </w:tcPr>
                <w:p w:rsidR="00994082" w:rsidRPr="001C4A50" w:rsidRDefault="00994082" w:rsidP="00C8509D">
                  <w:pPr>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ウの「営業日及び営業時間」について、</w:t>
                  </w:r>
                  <w:r w:rsidR="00DE4506">
                    <w:rPr>
                      <w:rFonts w:ascii="ＭＳ ゴシック" w:eastAsia="ＭＳ ゴシック" w:hAnsi="ＭＳ ゴシック" w:hint="eastAsia"/>
                      <w:color w:val="000000" w:themeColor="text1"/>
                      <w:sz w:val="12"/>
                      <w:szCs w:val="12"/>
                      <w:u w:val="single"/>
                    </w:rPr>
                    <w:t>8</w:t>
                  </w:r>
                  <w:r w:rsidRPr="001C4A50">
                    <w:rPr>
                      <w:rFonts w:ascii="ＭＳ ゴシック" w:eastAsia="ＭＳ ゴシック" w:hAnsi="ＭＳ ゴシック" w:hint="eastAsia"/>
                      <w:color w:val="000000" w:themeColor="text1"/>
                      <w:sz w:val="12"/>
                      <w:szCs w:val="12"/>
                      <w:u w:val="single"/>
                    </w:rPr>
                    <w:t>時間</w:t>
                  </w:r>
                  <w:r w:rsidRPr="001C4A50">
                    <w:rPr>
                      <w:rFonts w:ascii="ＭＳ ゴシック" w:eastAsia="ＭＳ ゴシック" w:hAnsi="ＭＳ ゴシック" w:hint="eastAsia"/>
                      <w:color w:val="000000" w:themeColor="text1"/>
                      <w:sz w:val="12"/>
                      <w:szCs w:val="12"/>
                    </w:rPr>
                    <w:t>以上</w:t>
                  </w:r>
                  <w:r w:rsidR="00DE4506">
                    <w:rPr>
                      <w:rFonts w:ascii="ＭＳ ゴシック" w:eastAsia="ＭＳ ゴシック" w:hAnsi="ＭＳ ゴシック" w:hint="eastAsia"/>
                      <w:color w:val="000000" w:themeColor="text1"/>
                      <w:sz w:val="12"/>
                      <w:szCs w:val="12"/>
                    </w:rPr>
                    <w:t>9</w:t>
                  </w:r>
                  <w:r w:rsidRPr="001C4A50">
                    <w:rPr>
                      <w:rFonts w:ascii="ＭＳ ゴシック" w:eastAsia="ＭＳ ゴシック" w:hAnsi="ＭＳ ゴシック" w:hint="eastAsia"/>
                      <w:color w:val="000000" w:themeColor="text1"/>
                      <w:sz w:val="12"/>
                      <w:szCs w:val="12"/>
                    </w:rPr>
                    <w:t>時間未満の指定通所リハビリテーションの前後に連続して延長サービスを行う指定通所リハビリテーション事業所にあっては、サービス提供時間とは別に当該延長サービスを行う時間を運営規程に明記してください。</w:t>
                  </w:r>
                </w:p>
                <w:p w:rsidR="00994082" w:rsidRPr="001C4A50" w:rsidRDefault="00994082" w:rsidP="00C8509D">
                  <w:pPr>
                    <w:adjustRightInd w:val="0"/>
                    <w:spacing w:line="0" w:lineRule="atLeast"/>
                    <w:ind w:firstLineChars="100" w:firstLine="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例えば、提供時間帯（</w:t>
                  </w:r>
                  <w:r w:rsidR="00DE4506">
                    <w:rPr>
                      <w:rFonts w:ascii="ＭＳ ゴシック" w:eastAsia="ＭＳ ゴシック" w:hAnsi="ＭＳ ゴシック" w:hint="eastAsia"/>
                      <w:color w:val="000000" w:themeColor="text1"/>
                      <w:sz w:val="12"/>
                      <w:szCs w:val="12"/>
                    </w:rPr>
                    <w:t>9</w:t>
                  </w:r>
                  <w:r w:rsidRPr="001C4A50">
                    <w:rPr>
                      <w:rFonts w:ascii="ＭＳ ゴシック" w:eastAsia="ＭＳ ゴシック" w:hAnsi="ＭＳ ゴシック" w:hint="eastAsia"/>
                      <w:color w:val="000000" w:themeColor="text1"/>
                      <w:sz w:val="12"/>
                      <w:szCs w:val="12"/>
                    </w:rPr>
                    <w:t>時間）の前に連続して１時間、後に連続して２時間、合計３時間の延長サービスを行う指定通所リハビリテーション事業所にあっては、当該指定通所リハビリテーション事業所の営業時間は12時間であるが、運営規程には、提供時間帯</w:t>
                  </w:r>
                  <w:r w:rsidR="00DE4506">
                    <w:rPr>
                      <w:rFonts w:ascii="ＭＳ ゴシック" w:eastAsia="ＭＳ ゴシック" w:hAnsi="ＭＳ ゴシック" w:hint="eastAsia"/>
                      <w:color w:val="000000" w:themeColor="text1"/>
                      <w:sz w:val="12"/>
                      <w:szCs w:val="12"/>
                    </w:rPr>
                    <w:t>9時間、延長サービスを行う時間3</w:t>
                  </w:r>
                  <w:r w:rsidRPr="001C4A50">
                    <w:rPr>
                      <w:rFonts w:ascii="ＭＳ ゴシック" w:eastAsia="ＭＳ ゴシック" w:hAnsi="ＭＳ ゴシック" w:hint="eastAsia"/>
                      <w:color w:val="000000" w:themeColor="text1"/>
                      <w:sz w:val="12"/>
                      <w:szCs w:val="12"/>
                    </w:rPr>
                    <w:t>時間とそれぞれ記載するものとしてください。</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(4)</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text" w:horzAnchor="margin" w:tblpY="38"/>
              <w:tblOverlap w:val="never"/>
              <w:tblW w:w="7483" w:type="dxa"/>
              <w:tblLayout w:type="fixed"/>
              <w:tblLook w:val="04A0" w:firstRow="1" w:lastRow="0" w:firstColumn="1" w:lastColumn="0" w:noHBand="0" w:noVBand="1"/>
            </w:tblPr>
            <w:tblGrid>
              <w:gridCol w:w="7483"/>
            </w:tblGrid>
            <w:tr w:rsidR="00994082" w:rsidRPr="001C4A50" w:rsidTr="00135E40">
              <w:trPr>
                <w:trHeight w:val="296"/>
              </w:trPr>
              <w:tc>
                <w:tcPr>
                  <w:tcW w:w="7483" w:type="dxa"/>
                </w:tcPr>
                <w:p w:rsidR="00994082" w:rsidRPr="001C4A50" w:rsidRDefault="00994082" w:rsidP="0087023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エの「利用定員」とは、同時に通所リハビリテーションを受けることができる利用者の数の上限をいいます。</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(4)</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632"/>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994082" w:rsidRPr="001C4A50" w:rsidTr="00135E40">
              <w:trPr>
                <w:trHeight w:val="448"/>
              </w:trPr>
              <w:tc>
                <w:tcPr>
                  <w:tcW w:w="7483" w:type="dxa"/>
                </w:tcPr>
                <w:p w:rsidR="00994082" w:rsidRPr="001C4A50" w:rsidRDefault="00994082" w:rsidP="0087023E">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オの「通所リハビリテーションの内容」は、入浴、食事の有無等のサービスの内容を指します。</w:t>
                  </w:r>
                </w:p>
                <w:p w:rsidR="00994082" w:rsidRPr="001C4A50" w:rsidRDefault="00994082" w:rsidP="0087023E">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 xml:space="preserve">　　「利用料」には、法定代理受領サービスである通所リハビリテーションに係る利用料（</w:t>
                  </w:r>
                  <w:r w:rsidRPr="001C4A50">
                    <w:rPr>
                      <w:rFonts w:ascii="ＭＳ ゴシック" w:eastAsia="ＭＳ ゴシック" w:hAnsi="ＭＳ ゴシック" w:hint="eastAsia"/>
                      <w:color w:val="000000" w:themeColor="text1"/>
                      <w:sz w:val="12"/>
                      <w:szCs w:val="12"/>
                      <w:u w:val="single"/>
                    </w:rPr>
                    <w:t>1割、2割又は3割</w:t>
                  </w:r>
                  <w:r w:rsidRPr="001C4A50">
                    <w:rPr>
                      <w:rFonts w:ascii="ＭＳ ゴシック" w:eastAsia="ＭＳ ゴシック" w:hAnsi="ＭＳ ゴシック" w:hint="eastAsia"/>
                      <w:color w:val="000000" w:themeColor="text1"/>
                      <w:sz w:val="12"/>
                      <w:szCs w:val="12"/>
                    </w:rPr>
                    <w:t>負担）及び法定代理受領サービスでない通所リハビリテーションの利用料を、「その他の費用の額」には、徴収が認められている交通費の額及び必要に応じてその他のサービスに係る費用の額を規定します。</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AA0C9D" w:rsidRPr="001C4A50" w:rsidRDefault="00AA0C9D" w:rsidP="00AA0C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AA0C9D" w:rsidRPr="001C4A50" w:rsidRDefault="00AA0C9D" w:rsidP="00AA0C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w:t>
            </w:r>
            <w:r w:rsidR="008B3734">
              <w:rPr>
                <w:rFonts w:ascii="ＭＳ ゴシック" w:eastAsia="ＭＳ ゴシック" w:hAnsi="ＭＳ ゴシック" w:hint="eastAsia"/>
                <w:color w:val="000000" w:themeColor="text1"/>
                <w:sz w:val="12"/>
                <w:szCs w:val="12"/>
              </w:rPr>
              <w:t>六</w:t>
            </w:r>
          </w:p>
          <w:p w:rsidR="00AA0C9D" w:rsidRPr="001C4A50" w:rsidRDefault="00AA0C9D" w:rsidP="00AA0C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(4)</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③）</w:t>
            </w:r>
            <w:r w:rsidR="00994082" w:rsidRPr="001C4A50">
              <w:rPr>
                <w:rFonts w:ascii="ＭＳ ゴシック" w:eastAsia="ＭＳ ゴシック" w:hAnsi="ＭＳ ゴシック" w:hint="eastAsia"/>
                <w:color w:val="000000" w:themeColor="text1"/>
                <w:sz w:val="12"/>
                <w:szCs w:val="12"/>
              </w:rPr>
              <w:br/>
            </w:r>
            <w:r w:rsidRPr="001C4A50">
              <w:rPr>
                <w:rFonts w:ascii="ＭＳ ゴシック" w:eastAsia="ＭＳ ゴシック" w:hAnsi="ＭＳ ゴシック" w:hint="eastAsia"/>
                <w:color w:val="000000" w:themeColor="text1"/>
                <w:sz w:val="12"/>
                <w:szCs w:val="12"/>
              </w:rPr>
              <w:t>平11 老企25</w:t>
            </w:r>
          </w:p>
          <w:p w:rsidR="00AA0C9D" w:rsidRPr="001C4A50" w:rsidRDefault="00AA0C9D" w:rsidP="00AA0C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w:t>
            </w:r>
            <w:r w:rsidR="008B3734">
              <w:rPr>
                <w:rFonts w:ascii="ＭＳ ゴシック" w:eastAsia="ＭＳ ゴシック" w:hAnsi="ＭＳ ゴシック" w:hint="eastAsia"/>
                <w:color w:val="000000" w:themeColor="text1"/>
                <w:sz w:val="12"/>
                <w:szCs w:val="12"/>
              </w:rPr>
              <w:t>一</w:t>
            </w:r>
          </w:p>
          <w:p w:rsidR="00994082" w:rsidRPr="001C4A50" w:rsidRDefault="00AA0C9D" w:rsidP="00AA0C9D">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(19)</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③）</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BF0199">
        <w:trPr>
          <w:trHeight w:val="447"/>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994082" w:rsidRPr="001C4A50" w:rsidTr="00135E40">
              <w:trPr>
                <w:trHeight w:val="67"/>
              </w:trPr>
              <w:tc>
                <w:tcPr>
                  <w:tcW w:w="7483" w:type="dxa"/>
                </w:tcPr>
                <w:p w:rsidR="00994082" w:rsidRPr="001C4A50" w:rsidRDefault="00994082" w:rsidP="0087023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カの「通常の事業の実施地域」は、客観的にその区域が特定されるものとします。なお、通常の事業の実施地域を越えてサービスの提供を行うこと妨げるものではありません。</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5922CC">
              <w:rPr>
                <w:rFonts w:ascii="ＭＳ ゴシック" w:eastAsia="ＭＳ ゴシック" w:hAnsi="ＭＳ ゴシック" w:hint="eastAsia"/>
                <w:color w:val="000000" w:themeColor="text1"/>
                <w:sz w:val="12"/>
                <w:szCs w:val="12"/>
              </w:rPr>
              <w:t>準用（平11老企25第3の</w:t>
            </w:r>
            <w:r w:rsidR="008B3734" w:rsidRPr="005922CC">
              <w:rPr>
                <w:rFonts w:ascii="ＭＳ ゴシック" w:eastAsia="ＭＳ ゴシック" w:hAnsi="ＭＳ ゴシック" w:hint="eastAsia"/>
                <w:color w:val="000000" w:themeColor="text1"/>
                <w:sz w:val="12"/>
                <w:szCs w:val="12"/>
              </w:rPr>
              <w:t>一</w:t>
            </w:r>
            <w:r w:rsidRPr="005922CC">
              <w:rPr>
                <w:rFonts w:ascii="ＭＳ ゴシック" w:eastAsia="ＭＳ ゴシック" w:hAnsi="ＭＳ ゴシック" w:hint="eastAsia"/>
                <w:color w:val="000000" w:themeColor="text1"/>
                <w:sz w:val="12"/>
                <w:szCs w:val="12"/>
              </w:rPr>
              <w:t>の3</w:t>
            </w:r>
            <w:r w:rsidR="008B3734" w:rsidRPr="005922CC">
              <w:rPr>
                <w:rFonts w:ascii="ＭＳ ゴシック" w:eastAsia="ＭＳ ゴシック" w:hAnsi="ＭＳ ゴシック" w:hint="eastAsia"/>
                <w:color w:val="000000" w:themeColor="text1"/>
                <w:sz w:val="12"/>
                <w:szCs w:val="12"/>
              </w:rPr>
              <w:t>の</w:t>
            </w:r>
            <w:r w:rsidRPr="005922CC">
              <w:rPr>
                <w:rFonts w:ascii="ＭＳ ゴシック" w:eastAsia="ＭＳ ゴシック" w:hAnsi="ＭＳ ゴシック" w:hint="eastAsia"/>
                <w:color w:val="000000" w:themeColor="text1"/>
                <w:sz w:val="12"/>
                <w:szCs w:val="12"/>
              </w:rPr>
              <w:t>(17)</w:t>
            </w:r>
            <w:r w:rsidR="008B3734" w:rsidRPr="005922CC">
              <w:rPr>
                <w:rFonts w:ascii="ＭＳ ゴシック" w:eastAsia="ＭＳ ゴシック" w:hAnsi="ＭＳ ゴシック" w:hint="eastAsia"/>
                <w:color w:val="000000" w:themeColor="text1"/>
                <w:sz w:val="12"/>
                <w:szCs w:val="12"/>
              </w:rPr>
              <w:t>の</w:t>
            </w:r>
            <w:r w:rsidR="00AA0C9D" w:rsidRPr="005922CC">
              <w:rPr>
                <w:rFonts w:ascii="ＭＳ ゴシック" w:eastAsia="ＭＳ ゴシック" w:hAnsi="ＭＳ ゴシック" w:hint="eastAsia"/>
                <w:color w:val="000000" w:themeColor="text1"/>
                <w:sz w:val="12"/>
                <w:szCs w:val="12"/>
              </w:rPr>
              <w:t>④</w:t>
            </w:r>
            <w:r w:rsidRPr="005922CC">
              <w:rPr>
                <w:rFonts w:ascii="ＭＳ ゴシック" w:eastAsia="ＭＳ ゴシック" w:hAnsi="ＭＳ ゴシック" w:hint="eastAsia"/>
                <w:color w:val="000000" w:themeColor="text1"/>
                <w:sz w:val="12"/>
                <w:szCs w:val="12"/>
              </w:rPr>
              <w:t>）</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42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vAlign w:val="center"/>
          </w:tcPr>
          <w:tbl>
            <w:tblPr>
              <w:tblStyle w:val="a7"/>
              <w:tblW w:w="7483" w:type="dxa"/>
              <w:tblLayout w:type="fixed"/>
              <w:tblLook w:val="04A0" w:firstRow="1" w:lastRow="0" w:firstColumn="1" w:lastColumn="0" w:noHBand="0" w:noVBand="1"/>
            </w:tblPr>
            <w:tblGrid>
              <w:gridCol w:w="7483"/>
            </w:tblGrid>
            <w:tr w:rsidR="00994082" w:rsidRPr="001C4A50" w:rsidTr="00135E40">
              <w:trPr>
                <w:trHeight w:val="272"/>
              </w:trPr>
              <w:tc>
                <w:tcPr>
                  <w:tcW w:w="7483" w:type="dxa"/>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キの「サービス利用に当たっての留意事項」は、利用者がサービスの提供を受ける際に、利用者側が留意すべき事項（機能訓練室を利用する際の注意事項等）を指します。</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(4)</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④）</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single" w:sz="4" w:space="0" w:color="auto"/>
            </w:tcBorders>
          </w:tcPr>
          <w:tbl>
            <w:tblPr>
              <w:tblStyle w:val="a7"/>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994082" w:rsidRPr="001C4A50" w:rsidTr="00135E40">
              <w:trPr>
                <w:trHeight w:val="163"/>
              </w:trPr>
              <w:tc>
                <w:tcPr>
                  <w:tcW w:w="7483" w:type="dxa"/>
                </w:tcPr>
                <w:p w:rsidR="00994082" w:rsidRPr="001C4A50" w:rsidRDefault="00994082" w:rsidP="0087023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クの「非常災害対策」は、項目32　非常災害対策の「非常災害に関する具体的計画」を指します。</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(4)</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⑤）</w:t>
            </w:r>
          </w:p>
        </w:tc>
        <w:tc>
          <w:tcPr>
            <w:tcW w:w="1276" w:type="dxa"/>
            <w:vMerge/>
            <w:tcBorders>
              <w:bottom w:val="single" w:sz="4" w:space="0" w:color="auto"/>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Borders>
              <w:bottom w:val="single" w:sz="4" w:space="0" w:color="auto"/>
            </w:tcBorders>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single" w:sz="4" w:space="0" w:color="auto"/>
            </w:tcBorders>
          </w:tcPr>
          <w:tbl>
            <w:tblPr>
              <w:tblStyle w:val="a7"/>
              <w:tblW w:w="0" w:type="auto"/>
              <w:tblLayout w:type="fixed"/>
              <w:tblLook w:val="04A0" w:firstRow="1" w:lastRow="0" w:firstColumn="1" w:lastColumn="0" w:noHBand="0" w:noVBand="1"/>
            </w:tblPr>
            <w:tblGrid>
              <w:gridCol w:w="7423"/>
            </w:tblGrid>
            <w:tr w:rsidR="00994082" w:rsidRPr="001C4A50" w:rsidTr="00967ECA">
              <w:tc>
                <w:tcPr>
                  <w:tcW w:w="7423" w:type="dxa"/>
                </w:tcPr>
                <w:p w:rsidR="00994082" w:rsidRPr="001C4A50" w:rsidRDefault="00994082" w:rsidP="006D71C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コの「虐待の防止のための措置に関する事項」は、虐待の防止に係る、組織内の体制（責任者の選定、従業者への研修方法や研修計画等）や虐待又は虐待が疑われる事案が発生した場合の対応方法等を指す内容です。</w:t>
                  </w:r>
                </w:p>
              </w:tc>
            </w:tr>
          </w:tbl>
          <w:p w:rsidR="00994082" w:rsidRPr="001C4A50" w:rsidRDefault="00994082" w:rsidP="0087023E">
            <w:pPr>
              <w:spacing w:line="0" w:lineRule="atLeast"/>
              <w:rPr>
                <w:rFonts w:ascii="ＭＳ ゴシック" w:eastAsia="ＭＳ ゴシック" w:hAnsi="ＭＳ ゴシック"/>
                <w:color w:val="000000" w:themeColor="text1"/>
                <w:sz w:val="12"/>
                <w:szCs w:val="12"/>
              </w:rPr>
            </w:pPr>
          </w:p>
        </w:tc>
        <w:tc>
          <w:tcPr>
            <w:tcW w:w="1276" w:type="dxa"/>
            <w:tcBorders>
              <w:top w:val="nil"/>
              <w:bottom w:val="single" w:sz="4" w:space="0" w:color="auto"/>
            </w:tcBorders>
          </w:tcPr>
          <w:p w:rsidR="00994082" w:rsidRPr="001C4A50" w:rsidRDefault="00994082" w:rsidP="00967EC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994082" w:rsidRPr="001C4A50" w:rsidRDefault="00994082" w:rsidP="00967EC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w:t>
            </w:r>
            <w:r w:rsidR="004E784C">
              <w:rPr>
                <w:rFonts w:ascii="ＭＳ ゴシック" w:eastAsia="ＭＳ ゴシック" w:hAnsi="ＭＳ ゴシック" w:hint="eastAsia"/>
                <w:color w:val="000000" w:themeColor="text1"/>
                <w:sz w:val="12"/>
                <w:szCs w:val="12"/>
              </w:rPr>
              <w:t>一</w:t>
            </w:r>
          </w:p>
          <w:p w:rsidR="00994082" w:rsidRPr="001C4A50" w:rsidRDefault="00994082" w:rsidP="00967EC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(19)</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⑤）</w:t>
            </w:r>
          </w:p>
        </w:tc>
        <w:tc>
          <w:tcPr>
            <w:tcW w:w="1276" w:type="dxa"/>
            <w:tcBorders>
              <w:bottom w:val="single" w:sz="4" w:space="0" w:color="auto"/>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685"/>
        </w:trPr>
        <w:tc>
          <w:tcPr>
            <w:tcW w:w="1135" w:type="dxa"/>
            <w:vMerge w:val="restart"/>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29</w:t>
            </w:r>
          </w:p>
          <w:p w:rsidR="00994082" w:rsidRPr="001C4A50" w:rsidRDefault="00994082" w:rsidP="00BC46E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勤務体制の確保等</w:t>
            </w:r>
          </w:p>
        </w:tc>
        <w:tc>
          <w:tcPr>
            <w:tcW w:w="6555" w:type="dxa"/>
            <w:gridSpan w:val="2"/>
            <w:tcBorders>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①　管理者及び従業者と労働契約を交わしていますか。また、労働条件通知書等を書面で明示し交付していますか。　　</w:t>
            </w:r>
          </w:p>
        </w:tc>
        <w:tc>
          <w:tcPr>
            <w:tcW w:w="1099" w:type="dxa"/>
            <w:gridSpan w:val="2"/>
            <w:tcBorders>
              <w:bottom w:val="dotted" w:sz="4" w:space="0" w:color="auto"/>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労働基準法</w:t>
            </w:r>
          </w:p>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第15条</w:t>
            </w:r>
          </w:p>
          <w:p w:rsidR="00994082" w:rsidRPr="001C4A50" w:rsidRDefault="00994082" w:rsidP="004E784C">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労働基準法施行規則第5条</w:t>
            </w:r>
          </w:p>
        </w:tc>
        <w:tc>
          <w:tcPr>
            <w:tcW w:w="1276" w:type="dxa"/>
            <w:vMerge w:val="restart"/>
          </w:tcPr>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・就業規則</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・雇用契約書</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・勤務表</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・業務委託契約書</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・研修受講修了証明書</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・研修計画・出張命令</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・研修会資料</w:t>
            </w:r>
          </w:p>
        </w:tc>
      </w:tr>
      <w:tr w:rsidR="00994082" w:rsidRPr="001C4A50" w:rsidTr="002606BD">
        <w:trPr>
          <w:trHeight w:val="1538"/>
        </w:trPr>
        <w:tc>
          <w:tcPr>
            <w:tcW w:w="1135"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994082" w:rsidRPr="001C4A50" w:rsidTr="00135E40">
              <w:trPr>
                <w:trHeight w:val="943"/>
              </w:trPr>
              <w:tc>
                <w:tcPr>
                  <w:tcW w:w="7483" w:type="dxa"/>
                </w:tcPr>
                <w:p w:rsidR="00994082" w:rsidRPr="001C4A50" w:rsidRDefault="00994082" w:rsidP="0087023E">
                  <w:pPr>
                    <w:tabs>
                      <w:tab w:val="left" w:pos="2676"/>
                    </w:tabs>
                    <w:adjustRightInd w:val="0"/>
                    <w:spacing w:line="0" w:lineRule="atLeast"/>
                    <w:ind w:left="48" w:hangingChars="40" w:hanging="48"/>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雇用（労働）契約において、労働基準法により下記のような条件を書面で明示することとされています。</w:t>
                  </w:r>
                </w:p>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① 労働契約の期間に関する事項</w:t>
                  </w:r>
                </w:p>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② </w:t>
                  </w:r>
                  <w:r w:rsidRPr="001C4A50">
                    <w:rPr>
                      <w:rFonts w:ascii="ＭＳ ゴシック" w:eastAsia="ＭＳ ゴシック" w:hAnsi="ＭＳ ゴシック" w:hint="eastAsia"/>
                      <w:color w:val="000000" w:themeColor="text1"/>
                      <w:sz w:val="12"/>
                      <w:szCs w:val="12"/>
                    </w:rPr>
                    <w:t>期間の定めのある労働契約を更新する場合の基準</w:t>
                  </w:r>
                </w:p>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③ </w:t>
                  </w:r>
                  <w:r w:rsidRPr="001C4A50">
                    <w:rPr>
                      <w:rFonts w:ascii="ＭＳ ゴシック" w:eastAsia="ＭＳ ゴシック" w:hAnsi="ＭＳ ゴシック" w:hint="eastAsia"/>
                      <w:color w:val="000000" w:themeColor="text1"/>
                      <w:sz w:val="12"/>
                      <w:szCs w:val="12"/>
                    </w:rPr>
                    <w:t>就業の場所及び従事すべき業務に関する事項</w:t>
                  </w:r>
                </w:p>
                <w:p w:rsidR="00994082" w:rsidRPr="001C4A50" w:rsidRDefault="00994082" w:rsidP="0087023E">
                  <w:pPr>
                    <w:tabs>
                      <w:tab w:val="left" w:pos="2676"/>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④ </w:t>
                  </w:r>
                  <w:r w:rsidRPr="001C4A50">
                    <w:rPr>
                      <w:rFonts w:ascii="ＭＳ ゴシック" w:eastAsia="ＭＳ ゴシック" w:hAnsi="ＭＳ ゴシック" w:hint="eastAsia"/>
                      <w:color w:val="000000" w:themeColor="text1"/>
                      <w:sz w:val="12"/>
                      <w:szCs w:val="12"/>
                    </w:rPr>
                    <w:t>始業・終業時刻、時間外労働の有無、休憩時間、休日、休暇、交替制勤務をさせる場合は就業時転換に関する事項</w:t>
                  </w:r>
                </w:p>
                <w:p w:rsidR="00994082" w:rsidRPr="001C4A50" w:rsidRDefault="00994082" w:rsidP="0087023E">
                  <w:pPr>
                    <w:tabs>
                      <w:tab w:val="left" w:pos="2676"/>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⑤ </w:t>
                  </w:r>
                  <w:r w:rsidRPr="001C4A50">
                    <w:rPr>
                      <w:rFonts w:ascii="ＭＳ ゴシック" w:eastAsia="ＭＳ ゴシック" w:hAnsi="ＭＳ ゴシック" w:hint="eastAsia"/>
                      <w:color w:val="000000" w:themeColor="text1"/>
                      <w:sz w:val="12"/>
                      <w:szCs w:val="12"/>
                    </w:rPr>
                    <w:t>賃金の決定、計算及び支払の方法、賃金の締切り及び支払の時期に関する事項</w:t>
                  </w:r>
                </w:p>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⑥ </w:t>
                  </w:r>
                  <w:r w:rsidRPr="001C4A50">
                    <w:rPr>
                      <w:rFonts w:ascii="ＭＳ ゴシック" w:eastAsia="ＭＳ ゴシック" w:hAnsi="ＭＳ ゴシック" w:hint="eastAsia"/>
                      <w:color w:val="000000" w:themeColor="text1"/>
                      <w:sz w:val="12"/>
                      <w:szCs w:val="12"/>
                    </w:rPr>
                    <w:t>退職に関する事項（解雇の事由を含む）</w:t>
                  </w:r>
                </w:p>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⑦ </w:t>
                  </w:r>
                  <w:r w:rsidRPr="001C4A50">
                    <w:rPr>
                      <w:rFonts w:ascii="ＭＳ ゴシック" w:eastAsia="ＭＳ ゴシック" w:hAnsi="ＭＳ ゴシック" w:hint="eastAsia"/>
                      <w:color w:val="000000" w:themeColor="text1"/>
                      <w:sz w:val="12"/>
                      <w:szCs w:val="12"/>
                    </w:rPr>
                    <w:t xml:space="preserve">昇給の有無（※）  </w:t>
                  </w:r>
                  <w:r w:rsidRPr="001C4A50">
                    <w:rPr>
                      <w:rFonts w:ascii="ＭＳ ゴシック" w:eastAsia="ＭＳ ゴシック" w:hAnsi="ＭＳ ゴシック" w:cs="ＭＳ 明朝" w:hint="eastAsia"/>
                      <w:color w:val="000000" w:themeColor="text1"/>
                      <w:sz w:val="12"/>
                      <w:szCs w:val="12"/>
                    </w:rPr>
                    <w:t xml:space="preserve">⑧ </w:t>
                  </w:r>
                  <w:r w:rsidRPr="001C4A50">
                    <w:rPr>
                      <w:rFonts w:ascii="ＭＳ ゴシック" w:eastAsia="ＭＳ ゴシック" w:hAnsi="ＭＳ ゴシック" w:hint="eastAsia"/>
                      <w:color w:val="000000" w:themeColor="text1"/>
                      <w:sz w:val="12"/>
                      <w:szCs w:val="12"/>
                    </w:rPr>
                    <w:t>退職手当の有無（※）</w:t>
                  </w:r>
                </w:p>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⑨ </w:t>
                  </w:r>
                  <w:r w:rsidRPr="001C4A50">
                    <w:rPr>
                      <w:rFonts w:ascii="ＭＳ ゴシック" w:eastAsia="ＭＳ ゴシック" w:hAnsi="ＭＳ ゴシック" w:hint="eastAsia"/>
                      <w:color w:val="000000" w:themeColor="text1"/>
                      <w:sz w:val="12"/>
                      <w:szCs w:val="12"/>
                    </w:rPr>
                    <w:t xml:space="preserve">賞与の有無（※）  </w:t>
                  </w:r>
                  <w:r w:rsidRPr="001C4A50">
                    <w:rPr>
                      <w:rFonts w:ascii="ＭＳ ゴシック" w:eastAsia="ＭＳ ゴシック" w:hAnsi="ＭＳ ゴシック" w:cs="ＭＳ 明朝" w:hint="eastAsia"/>
                      <w:color w:val="000000" w:themeColor="text1"/>
                      <w:sz w:val="12"/>
                      <w:szCs w:val="12"/>
                    </w:rPr>
                    <w:t>⑩</w:t>
                  </w:r>
                  <w:r w:rsidRPr="001C4A50">
                    <w:rPr>
                      <w:rFonts w:ascii="ＭＳ ゴシック" w:eastAsia="ＭＳ ゴシック" w:hAnsi="ＭＳ ゴシック" w:hint="eastAsia"/>
                      <w:color w:val="000000" w:themeColor="text1"/>
                      <w:sz w:val="12"/>
                      <w:szCs w:val="12"/>
                    </w:rPr>
                    <w:t>相談窓口（※）</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553"/>
        </w:trPr>
        <w:tc>
          <w:tcPr>
            <w:tcW w:w="1135"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83"/>
              <w:tblOverlap w:val="never"/>
              <w:tblW w:w="7483" w:type="dxa"/>
              <w:tblLayout w:type="fixed"/>
              <w:tblLook w:val="04A0" w:firstRow="1" w:lastRow="0" w:firstColumn="1" w:lastColumn="0" w:noHBand="0" w:noVBand="1"/>
            </w:tblPr>
            <w:tblGrid>
              <w:gridCol w:w="7483"/>
            </w:tblGrid>
            <w:tr w:rsidR="00994082" w:rsidRPr="001C4A50" w:rsidTr="00135E40">
              <w:trPr>
                <w:trHeight w:val="204"/>
              </w:trPr>
              <w:tc>
                <w:tcPr>
                  <w:tcW w:w="7483" w:type="dxa"/>
                </w:tcPr>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1C4A50">
                    <w:rPr>
                      <w:rFonts w:ascii="ＭＳ ゴシック" w:eastAsia="ＭＳ ゴシック" w:hAnsi="ＭＳ ゴシック" w:cs="ＭＳ 明朝" w:hint="eastAsia"/>
                      <w:color w:val="000000" w:themeColor="text1"/>
                      <w:sz w:val="12"/>
                      <w:szCs w:val="12"/>
                    </w:rPr>
                    <w:t>⑦</w:t>
                  </w:r>
                  <w:r w:rsidRPr="001C4A50">
                    <w:rPr>
                      <w:rFonts w:ascii="ＭＳ ゴシック" w:eastAsia="ＭＳ ゴシック" w:hAnsi="ＭＳ ゴシック" w:hint="eastAsia"/>
                      <w:color w:val="000000" w:themeColor="text1"/>
                      <w:sz w:val="12"/>
                      <w:szCs w:val="12"/>
                    </w:rPr>
                    <w:t xml:space="preserve">、⑧、⑨及び⑩についても文書で明示しなくてはなりません。　</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561"/>
        </w:trPr>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994082" w:rsidRPr="001C4A50" w:rsidRDefault="00994082" w:rsidP="0002399B">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事業者は利用者に対して適切なサービスを提供できるよう、事業所ごとに従業者の勤務体制を定めていますか。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p>
          <w:p w:rsidR="00994082"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準用(第110条第1項)</w:t>
            </w:r>
          </w:p>
          <w:p w:rsidR="003C66F7" w:rsidRPr="001C4A50" w:rsidRDefault="003C66F7" w:rsidP="003C66F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3C66F7" w:rsidRPr="001C4A50" w:rsidRDefault="003C66F7" w:rsidP="003C66F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第119条準用（第101条第1項）</w:t>
            </w:r>
          </w:p>
          <w:p w:rsidR="003C66F7" w:rsidRPr="001C4A50" w:rsidRDefault="003C66F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994082" w:rsidRPr="001C4A50" w:rsidTr="003C66F7">
        <w:trPr>
          <w:trHeight w:val="527"/>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994082" w:rsidRPr="001C4A50" w:rsidTr="00135E40">
              <w:trPr>
                <w:trHeight w:val="101"/>
              </w:trPr>
              <w:tc>
                <w:tcPr>
                  <w:tcW w:w="7483" w:type="dxa"/>
                </w:tcPr>
                <w:p w:rsidR="00994082" w:rsidRPr="001C4A50" w:rsidRDefault="00994082" w:rsidP="00450DA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原則として月ごとの勤務表を作成し、通所リハビリテーション従業者の日々の勤務時間、常勤・非常勤の別、専従の理学療法士、作業療法士、経験看護師等、看護職員及び介護職員の配置、管理者との兼務関係等を勤務表上明確にしてください。</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450DA5">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準用（平11厚令25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(5)</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vAlign w:val="center"/>
          </w:tcPr>
          <w:p w:rsidR="00994082" w:rsidRPr="001C4A50" w:rsidRDefault="00994082" w:rsidP="009A7142">
            <w:pPr>
              <w:tabs>
                <w:tab w:val="left" w:pos="1676"/>
              </w:tabs>
              <w:adjustRightInd w:val="0"/>
              <w:snapToGrid w:val="0"/>
              <w:spacing w:line="0" w:lineRule="atLeast"/>
              <w:ind w:left="160" w:hangingChars="100" w:hanging="160"/>
              <w:contextualSpacing/>
              <w:jc w:val="both"/>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当該事業所の従業者によってサービスを提供していますか。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準用(第110条第2項)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w:t>
            </w:r>
          </w:p>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準用(第101条第2項）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814"/>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vAlign w:val="center"/>
          </w:tcPr>
          <w:tbl>
            <w:tblPr>
              <w:tblStyle w:val="a7"/>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994082" w:rsidRPr="001C4A50" w:rsidTr="00135E40">
              <w:trPr>
                <w:trHeight w:val="249"/>
              </w:trPr>
              <w:tc>
                <w:tcPr>
                  <w:tcW w:w="7483" w:type="dxa"/>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当該事業所の従業者とは、雇用契約その他の契約により、当該事業所の管理者の指揮命令下にある従業者を指すものとします。</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38"/>
              <w:tblOverlap w:val="never"/>
              <w:tblW w:w="7483" w:type="dxa"/>
              <w:tblLayout w:type="fixed"/>
              <w:tblLook w:val="04A0" w:firstRow="1" w:lastRow="0" w:firstColumn="1" w:lastColumn="0" w:noHBand="0" w:noVBand="1"/>
            </w:tblPr>
            <w:tblGrid>
              <w:gridCol w:w="7483"/>
            </w:tblGrid>
            <w:tr w:rsidR="00994082" w:rsidRPr="001C4A50" w:rsidTr="00135E40">
              <w:trPr>
                <w:trHeight w:val="99"/>
              </w:trPr>
              <w:tc>
                <w:tcPr>
                  <w:tcW w:w="7483" w:type="dxa"/>
                </w:tcPr>
                <w:p w:rsidR="00994082" w:rsidRPr="001C4A50" w:rsidRDefault="00994082" w:rsidP="00450DA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調理、洗濯等の利用者の処遇に直接影響を及ぼさない業務については、第三者への委託等を行うことが可能です。</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準用（平11厚令37</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(5)</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25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single"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④　従業者の資質の向上のために研修の機会を確保していますか。</w:t>
            </w:r>
          </w:p>
        </w:tc>
        <w:tc>
          <w:tcPr>
            <w:tcW w:w="1099" w:type="dxa"/>
            <w:gridSpan w:val="2"/>
            <w:tcBorders>
              <w:bottom w:val="dotted" w:sz="4" w:space="0" w:color="auto"/>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p>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準用(第110条第3項)</w:t>
            </w:r>
          </w:p>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平11厚令37第119条準用（第101条第3項）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top w:val="single" w:sz="4" w:space="0" w:color="auto"/>
            </w:tcBorders>
          </w:tcPr>
          <w:p w:rsidR="0002399B" w:rsidRPr="0002399B" w:rsidRDefault="0002399B" w:rsidP="0002399B">
            <w:pPr>
              <w:tabs>
                <w:tab w:val="center" w:pos="4252"/>
                <w:tab w:val="right" w:pos="8504"/>
              </w:tabs>
              <w:adjustRightInd w:val="0"/>
              <w:snapToGrid w:val="0"/>
              <w:spacing w:line="0" w:lineRule="atLeast"/>
              <w:ind w:firstLineChars="100" w:firstLine="140"/>
              <w:contextualSpacing/>
              <w:rPr>
                <w:rFonts w:asciiTheme="majorEastAsia" w:eastAsiaTheme="majorEastAsia" w:hAnsiTheme="majorEastAsia"/>
                <w:color w:val="000000" w:themeColor="text1"/>
                <w:w w:val="83"/>
                <w:kern w:val="0"/>
                <w:sz w:val="12"/>
                <w:szCs w:val="12"/>
              </w:rPr>
            </w:pPr>
            <w:r w:rsidRPr="0002399B">
              <w:rPr>
                <w:rFonts w:ascii="ＭＳ ゴシック" w:eastAsia="ＭＳ ゴシック" w:hAnsi="ＭＳ ゴシック" w:hint="eastAsia"/>
                <w:color w:val="000000" w:themeColor="text1"/>
                <w:sz w:val="14"/>
                <w:szCs w:val="14"/>
              </w:rPr>
              <w:t>その際、当該指定通所リハビリテーション事業者は、全ての通所リハビリテーション従業者(看護師、准看護師、介護福祉士、介護支援専門員、法第8 条第2 項に規定する政令で定める者等の資格を有する者その他これに類する者を除く。)に対し、認知症介護に係る基礎的な研修を受講させるために必要な措置を講じていますか。</w:t>
            </w:r>
          </w:p>
        </w:tc>
        <w:tc>
          <w:tcPr>
            <w:tcW w:w="1099" w:type="dxa"/>
            <w:gridSpan w:val="2"/>
            <w:tcBorders>
              <w:top w:val="dotted" w:sz="4" w:space="0" w:color="auto"/>
            </w:tcBorders>
          </w:tcPr>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A423B7" w:rsidRPr="001C4A50" w:rsidRDefault="00A423B7"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02399B">
        <w:trPr>
          <w:trHeight w:val="2035"/>
        </w:trPr>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Pr>
          <w:tbl>
            <w:tblPr>
              <w:tblStyle w:val="a7"/>
              <w:tblW w:w="7483" w:type="dxa"/>
              <w:tblLayout w:type="fixed"/>
              <w:tblLook w:val="04A0" w:firstRow="1" w:lastRow="0" w:firstColumn="1" w:lastColumn="0" w:noHBand="0" w:noVBand="1"/>
            </w:tblPr>
            <w:tblGrid>
              <w:gridCol w:w="7483"/>
            </w:tblGrid>
            <w:tr w:rsidR="00994082" w:rsidRPr="001C4A50" w:rsidTr="00B67322">
              <w:tc>
                <w:tcPr>
                  <w:tcW w:w="7483" w:type="dxa"/>
                </w:tcPr>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rsidR="00994082" w:rsidRPr="001C4A50" w:rsidRDefault="00994082" w:rsidP="00A201F9">
                  <w:pPr>
                    <w:spacing w:line="0" w:lineRule="atLeast"/>
                    <w:ind w:firstLineChars="100" w:firstLine="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rsidR="00994082" w:rsidRPr="001C4A50" w:rsidRDefault="00994082" w:rsidP="0002399B">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 xml:space="preserve">　指定通所リハビリテーション事業者は、医療・福祉関係資格を有さない全ての通所リハビリテーション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の二</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(6)</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③)</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p>
        </w:tc>
      </w:tr>
      <w:tr w:rsidR="00994082" w:rsidRPr="001C4A50" w:rsidTr="00702A21">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Pr>
          <w:p w:rsidR="00994082" w:rsidRPr="001C4A50" w:rsidRDefault="000A7300" w:rsidP="00B67322">
            <w:pPr>
              <w:spacing w:line="0" w:lineRule="atLeas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⑤</w:t>
            </w:r>
            <w:r w:rsidR="00994082" w:rsidRPr="001C4A50">
              <w:rPr>
                <w:rFonts w:ascii="ＭＳ ゴシック" w:eastAsia="ＭＳ ゴシック" w:hAnsi="ＭＳ ゴシック" w:hint="eastAsia"/>
                <w:color w:val="000000" w:themeColor="text1"/>
                <w:sz w:val="16"/>
                <w:szCs w:val="16"/>
              </w:rPr>
              <w:t xml:space="preserve"> 適切な指定通所リハビリテーションの提供を確保する観点から、職場において行われる性的な言動又は優越的な関係を背景とした言動であって業務上必要かつ相当な範囲を超えたものにより通所リハビリテーション従業者の就業環境が害されることを防止するための方針の明確化等の必要な措置を講じていますか。</w:t>
            </w:r>
          </w:p>
        </w:tc>
        <w:tc>
          <w:tcPr>
            <w:tcW w:w="1099" w:type="dxa"/>
            <w:gridSpan w:val="2"/>
          </w:tcPr>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D4530A">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507AC"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994082" w:rsidRPr="001C4A50" w:rsidRDefault="00994082" w:rsidP="00D4530A">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w:t>
            </w:r>
            <w:r w:rsidR="00E507AC" w:rsidRPr="001C4A50">
              <w:rPr>
                <w:rFonts w:ascii="ＭＳ ゴシック" w:eastAsia="ＭＳ ゴシック" w:hAnsi="ＭＳ ゴシック" w:hint="eastAsia"/>
                <w:color w:val="000000" w:themeColor="text1"/>
                <w:sz w:val="12"/>
                <w:szCs w:val="12"/>
                <w:lang w:eastAsia="zh-CN"/>
              </w:rPr>
              <w:t>110</w:t>
            </w:r>
            <w:r w:rsidRPr="001C4A50">
              <w:rPr>
                <w:rFonts w:ascii="ＭＳ ゴシック" w:eastAsia="ＭＳ ゴシック" w:hAnsi="ＭＳ ゴシック" w:hint="eastAsia"/>
                <w:color w:val="000000" w:themeColor="text1"/>
                <w:sz w:val="12"/>
                <w:szCs w:val="12"/>
                <w:lang w:eastAsia="zh-CN"/>
              </w:rPr>
              <w:t xml:space="preserve"> 条</w:t>
            </w:r>
          </w:p>
          <w:p w:rsidR="00994082" w:rsidRDefault="00994082" w:rsidP="00D4530A">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第4 項)</w:t>
            </w:r>
          </w:p>
          <w:p w:rsidR="009808A2" w:rsidRPr="001C4A50" w:rsidRDefault="009808A2" w:rsidP="00D4530A">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平11厚令37第119条準用（第101条第</w:t>
            </w:r>
            <w:r>
              <w:rPr>
                <w:rFonts w:ascii="ＭＳ ゴシック" w:eastAsia="ＭＳ ゴシック" w:hAnsi="ＭＳ ゴシック" w:hint="eastAsia"/>
                <w:color w:val="000000" w:themeColor="text1"/>
                <w:sz w:val="12"/>
                <w:szCs w:val="12"/>
                <w:lang w:eastAsia="zh-CN"/>
              </w:rPr>
              <w:t>4</w:t>
            </w:r>
            <w:r w:rsidRPr="001C4A50">
              <w:rPr>
                <w:rFonts w:ascii="ＭＳ ゴシック" w:eastAsia="ＭＳ ゴシック" w:hAnsi="ＭＳ ゴシック" w:hint="eastAsia"/>
                <w:color w:val="000000" w:themeColor="text1"/>
                <w:sz w:val="12"/>
                <w:szCs w:val="12"/>
                <w:lang w:eastAsia="zh-CN"/>
              </w:rPr>
              <w:t>項）</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lang w:eastAsia="zh-CN"/>
              </w:rPr>
            </w:pPr>
          </w:p>
        </w:tc>
      </w:tr>
      <w:tr w:rsidR="00994082" w:rsidRPr="001C4A50" w:rsidTr="00891B61">
        <w:trPr>
          <w:trHeight w:val="2319"/>
        </w:trPr>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lang w:eastAsia="zh-CN"/>
              </w:rPr>
            </w:pPr>
          </w:p>
        </w:tc>
        <w:tc>
          <w:tcPr>
            <w:tcW w:w="6555" w:type="dxa"/>
            <w:gridSpan w:val="2"/>
          </w:tcPr>
          <w:tbl>
            <w:tblPr>
              <w:tblStyle w:val="a7"/>
              <w:tblW w:w="0" w:type="auto"/>
              <w:tblLayout w:type="fixed"/>
              <w:tblLook w:val="04A0" w:firstRow="1" w:lastRow="0" w:firstColumn="1" w:lastColumn="0" w:noHBand="0" w:noVBand="1"/>
            </w:tblPr>
            <w:tblGrid>
              <w:gridCol w:w="6324"/>
            </w:tblGrid>
            <w:tr w:rsidR="00994082" w:rsidRPr="001C4A50" w:rsidTr="00D4530A">
              <w:tc>
                <w:tcPr>
                  <w:tcW w:w="6324" w:type="dxa"/>
                </w:tcPr>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イ 事業主が講ずべき措置の具体的内容</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ａ 事業主の方針等の明確化及びその周知・啓発職場におけるハラスメントの内容及び職場におけるハラスメントを行ってはならない旨の方針を明確化し、従業者に周知・啓発すること。</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ｂ 相談（苦情を含む。以下同じ。）に応じ、適切に対応するために必要な体制の整備</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相談に対応する担当者をあらかじめ定めること等により、相談への対応の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条の２第１項の規定により、中小企業（資本金が３億円以下又は常時使用する従業員の数が300 人以下の企業）は、令和４年４月１日から義務化となり、適切な勤務体制の確保等の観点から、必要な措置を講じるよう努められたい。ための窓口をあらかじめ定め、労働者に周知すること</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事業主が講じることが望ましい取組について</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ましい。この際、上記マニュアルや手引きについては、以下の厚生労働省ホームページに掲載しているので参考にされたい。</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（https://www.mhlw.go.jp/stf/newpage_05120.html）</w:t>
                  </w:r>
                </w:p>
                <w:p w:rsidR="00994082" w:rsidRPr="001C4A50" w:rsidRDefault="00994082" w:rsidP="00B6732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tc>
            </w:tr>
          </w:tbl>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099" w:type="dxa"/>
            <w:gridSpan w:val="2"/>
          </w:tcPr>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(21)</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④)</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p>
        </w:tc>
      </w:tr>
      <w:tr w:rsidR="00994082" w:rsidRPr="001C4A50" w:rsidTr="00702A21">
        <w:tc>
          <w:tcPr>
            <w:tcW w:w="1135" w:type="dxa"/>
            <w:vMerge w:val="restart"/>
          </w:tcPr>
          <w:p w:rsidR="00994082" w:rsidRPr="001C4A50" w:rsidRDefault="00994082" w:rsidP="00D4530A">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olor w:val="000000" w:themeColor="text1"/>
                <w:sz w:val="12"/>
                <w:szCs w:val="12"/>
              </w:rPr>
              <w:t>30</w:t>
            </w:r>
          </w:p>
          <w:p w:rsidR="00994082" w:rsidRPr="001C4A50" w:rsidRDefault="00994082" w:rsidP="005763CD">
            <w:pPr>
              <w:spacing w:line="0" w:lineRule="atLeast"/>
              <w:rPr>
                <w:rFonts w:ascii="ＭＳ ゴシック" w:eastAsia="ＭＳ ゴシック" w:hAnsi="ＭＳ ゴシック"/>
                <w:color w:val="000000" w:themeColor="text1"/>
                <w:sz w:val="12"/>
                <w:szCs w:val="12"/>
                <w:highlight w:val="green"/>
              </w:rPr>
            </w:pPr>
            <w:r w:rsidRPr="001C4A50">
              <w:rPr>
                <w:rFonts w:ascii="ＭＳ ゴシック" w:eastAsia="ＭＳ ゴシック" w:hAnsi="ＭＳ ゴシック" w:hint="eastAsia"/>
                <w:color w:val="000000" w:themeColor="text1"/>
                <w:sz w:val="12"/>
                <w:szCs w:val="12"/>
              </w:rPr>
              <w:t>業務継続計画の策定等</w:t>
            </w:r>
          </w:p>
        </w:tc>
        <w:tc>
          <w:tcPr>
            <w:tcW w:w="6555" w:type="dxa"/>
            <w:gridSpan w:val="2"/>
          </w:tcPr>
          <w:p w:rsidR="00994082" w:rsidRPr="001C4A50" w:rsidRDefault="00994082" w:rsidP="00ED7306">
            <w:pPr>
              <w:spacing w:line="0" w:lineRule="atLeast"/>
              <w:ind w:firstLineChars="100" w:firstLine="160"/>
              <w:rPr>
                <w:rFonts w:ascii="ＭＳ ゴシック" w:eastAsia="ＭＳ ゴシック" w:hAnsi="ＭＳ ゴシック"/>
                <w:color w:val="000000" w:themeColor="text1"/>
                <w:sz w:val="16"/>
                <w:szCs w:val="16"/>
                <w:highlight w:val="green"/>
              </w:rPr>
            </w:pPr>
            <w:r w:rsidRPr="001C4A50">
              <w:rPr>
                <w:rFonts w:ascii="ＭＳ ゴシック" w:eastAsia="ＭＳ ゴシック" w:hAnsi="ＭＳ ゴシック" w:hint="eastAsia"/>
                <w:color w:val="000000" w:themeColor="text1"/>
                <w:sz w:val="16"/>
                <w:szCs w:val="16"/>
              </w:rPr>
              <w:t>感染症や非常災害の発生時において、利用者に対する指定通所リハビリテーションの提供を継続的に実施するための、及び非常時の体制で早期の業務再開を図るための計画(以下「業務継続計画」という。)を策定し、当該業務継続計画に従い必要な措置を講じていますか。</w:t>
            </w:r>
          </w:p>
        </w:tc>
        <w:tc>
          <w:tcPr>
            <w:tcW w:w="1099" w:type="dxa"/>
            <w:gridSpan w:val="2"/>
          </w:tcPr>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highlight w:val="green"/>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E507AC" w:rsidRPr="001C4A50">
              <w:rPr>
                <w:rFonts w:ascii="ＭＳ ゴシック" w:eastAsia="ＭＳ ゴシック" w:hAnsi="ＭＳ ゴシック" w:hint="eastAsia"/>
                <w:color w:val="000000" w:themeColor="text1"/>
                <w:sz w:val="12"/>
                <w:szCs w:val="12"/>
              </w:rPr>
              <w:t>133</w:t>
            </w:r>
            <w:r w:rsidRPr="001C4A50">
              <w:rPr>
                <w:rFonts w:ascii="ＭＳ ゴシック" w:eastAsia="ＭＳ ゴシック" w:hAnsi="ＭＳ ゴシック" w:hint="eastAsia"/>
                <w:color w:val="000000" w:themeColor="text1"/>
                <w:sz w:val="12"/>
                <w:szCs w:val="12"/>
              </w:rPr>
              <w:t>条</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準用(第31 条</w:t>
            </w:r>
          </w:p>
          <w:p w:rsidR="00994082"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の2 第1 項)</w:t>
            </w:r>
          </w:p>
          <w:p w:rsidR="009808A2" w:rsidRPr="001C4A50" w:rsidRDefault="009808A2" w:rsidP="00702A21">
            <w:pPr>
              <w:spacing w:line="0" w:lineRule="atLeast"/>
              <w:rPr>
                <w:rFonts w:ascii="ＭＳ ゴシック" w:eastAsia="ＭＳ ゴシック" w:hAnsi="ＭＳ ゴシック"/>
                <w:color w:val="000000" w:themeColor="text1"/>
                <w:sz w:val="12"/>
                <w:szCs w:val="12"/>
                <w:highlight w:val="green"/>
              </w:rPr>
            </w:pPr>
            <w:r w:rsidRPr="001C4A50">
              <w:rPr>
                <w:rFonts w:ascii="ＭＳ ゴシック" w:eastAsia="ＭＳ ゴシック" w:hAnsi="ＭＳ ゴシック" w:hint="eastAsia"/>
                <w:color w:val="000000" w:themeColor="text1"/>
                <w:sz w:val="12"/>
                <w:szCs w:val="12"/>
              </w:rPr>
              <w:t>平11厚令37第119条準用（第</w:t>
            </w:r>
            <w:r>
              <w:rPr>
                <w:rFonts w:ascii="ＭＳ ゴシック" w:eastAsia="ＭＳ ゴシック" w:hAnsi="ＭＳ ゴシック" w:hint="eastAsia"/>
                <w:color w:val="000000" w:themeColor="text1"/>
                <w:sz w:val="12"/>
                <w:szCs w:val="12"/>
              </w:rPr>
              <w:t>30</w:t>
            </w:r>
            <w:r w:rsidRPr="001C4A50">
              <w:rPr>
                <w:rFonts w:ascii="ＭＳ ゴシック" w:eastAsia="ＭＳ ゴシック" w:hAnsi="ＭＳ ゴシック" w:hint="eastAsia"/>
                <w:color w:val="000000" w:themeColor="text1"/>
                <w:sz w:val="12"/>
                <w:szCs w:val="12"/>
              </w:rPr>
              <w:t>条</w:t>
            </w:r>
            <w:r>
              <w:rPr>
                <w:rFonts w:ascii="ＭＳ ゴシック" w:eastAsia="ＭＳ ゴシック" w:hAnsi="ＭＳ ゴシック" w:hint="eastAsia"/>
                <w:color w:val="000000" w:themeColor="text1"/>
                <w:sz w:val="12"/>
                <w:szCs w:val="12"/>
              </w:rPr>
              <w:t>の2</w:t>
            </w:r>
            <w:r w:rsidRPr="001C4A50">
              <w:rPr>
                <w:rFonts w:ascii="ＭＳ ゴシック" w:eastAsia="ＭＳ ゴシック" w:hAnsi="ＭＳ ゴシック" w:hint="eastAsia"/>
                <w:color w:val="000000" w:themeColor="text1"/>
                <w:sz w:val="12"/>
                <w:szCs w:val="12"/>
              </w:rPr>
              <w:t>第</w:t>
            </w:r>
            <w:r>
              <w:rPr>
                <w:rFonts w:ascii="ＭＳ ゴシック" w:eastAsia="ＭＳ ゴシック" w:hAnsi="ＭＳ ゴシック" w:hint="eastAsia"/>
                <w:color w:val="000000" w:themeColor="text1"/>
                <w:sz w:val="12"/>
                <w:szCs w:val="12"/>
              </w:rPr>
              <w:t>1</w:t>
            </w:r>
            <w:r w:rsidRPr="001C4A50">
              <w:rPr>
                <w:rFonts w:ascii="ＭＳ ゴシック" w:eastAsia="ＭＳ ゴシック" w:hAnsi="ＭＳ ゴシック" w:hint="eastAsia"/>
                <w:color w:val="000000" w:themeColor="text1"/>
                <w:sz w:val="12"/>
                <w:szCs w:val="12"/>
              </w:rPr>
              <w:t>項）</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highlight w:val="green"/>
              </w:rPr>
            </w:pPr>
          </w:p>
        </w:tc>
      </w:tr>
      <w:tr w:rsidR="00994082" w:rsidRPr="001C4A50" w:rsidTr="009808A2">
        <w:trPr>
          <w:trHeight w:val="1237"/>
        </w:trPr>
        <w:tc>
          <w:tcPr>
            <w:tcW w:w="1135" w:type="dxa"/>
            <w:vMerge/>
          </w:tcPr>
          <w:p w:rsidR="00994082" w:rsidRPr="001C4A50" w:rsidRDefault="00994082" w:rsidP="00D4530A">
            <w:pPr>
              <w:spacing w:line="0" w:lineRule="atLeast"/>
              <w:ind w:left="34" w:hanging="34"/>
              <w:rPr>
                <w:rFonts w:ascii="ＭＳ ゴシック" w:eastAsia="ＭＳ ゴシック" w:hAnsi="ＭＳ ゴシック"/>
                <w:color w:val="000000" w:themeColor="text1"/>
                <w:sz w:val="12"/>
                <w:szCs w:val="12"/>
                <w:highlight w:val="green"/>
              </w:rPr>
            </w:pPr>
          </w:p>
        </w:tc>
        <w:tc>
          <w:tcPr>
            <w:tcW w:w="7654" w:type="dxa"/>
            <w:gridSpan w:val="4"/>
          </w:tcPr>
          <w:tbl>
            <w:tblPr>
              <w:tblStyle w:val="a7"/>
              <w:tblW w:w="0" w:type="auto"/>
              <w:tblLayout w:type="fixed"/>
              <w:tblLook w:val="04A0" w:firstRow="1" w:lastRow="0" w:firstColumn="1" w:lastColumn="0" w:noHBand="0" w:noVBand="1"/>
            </w:tblPr>
            <w:tblGrid>
              <w:gridCol w:w="7423"/>
            </w:tblGrid>
            <w:tr w:rsidR="00994082" w:rsidRPr="001C4A50" w:rsidTr="00702A21">
              <w:tc>
                <w:tcPr>
                  <w:tcW w:w="7423" w:type="dxa"/>
                </w:tcPr>
                <w:p w:rsidR="00994082" w:rsidRPr="001C4A50" w:rsidRDefault="00994082" w:rsidP="00C34D6A">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指定通所リハビリテーション事業者は、感染症や災害が発生した場合にあっても、利用者が継続して指定通所リハビリテーションの提供を受けられるよう、指定通所リハビリテーションの提供を継続的に実施するための、及び非常時の体制で早期の業務再開を図るための計画（以下「業務継続計画」という。）を策定するとともに、当該業務継続計画に従い、登録通所リハビリテーション従業者を含めて、通所リハビリテーション従業者その他の従業者に対して、必要な研修及び訓練（シミュレーション）を実施しなければならないこととしたものです。なお、業務継続計画の策定、研修及び訓練の実施については、事業所に実施が求められるものである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rsidR="00994082" w:rsidRPr="001C4A50" w:rsidRDefault="00994082" w:rsidP="00702A21">
                  <w:pPr>
                    <w:autoSpaceDE w:val="0"/>
                    <w:autoSpaceDN w:val="0"/>
                    <w:adjustRightInd w:val="0"/>
                    <w:spacing w:line="0" w:lineRule="atLeast"/>
                    <w:rPr>
                      <w:rFonts w:ascii="ＭＳ ゴシック" w:eastAsia="ＭＳ ゴシック" w:hAnsi="ＭＳ ゴシック"/>
                      <w:color w:val="000000" w:themeColor="text1"/>
                      <w:w w:val="83"/>
                      <w:kern w:val="0"/>
                      <w:sz w:val="12"/>
                      <w:szCs w:val="12"/>
                    </w:rPr>
                  </w:pP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994082" w:rsidRPr="001C4A50" w:rsidRDefault="00994082" w:rsidP="00702A21">
            <w:pPr>
              <w:spacing w:line="0" w:lineRule="atLeast"/>
              <w:rPr>
                <w:rFonts w:ascii="ＭＳ ゴシック" w:eastAsia="ＭＳ ゴシック" w:hAnsi="ＭＳ ゴシック"/>
                <w:color w:val="000000" w:themeColor="text1"/>
                <w:sz w:val="12"/>
                <w:szCs w:val="12"/>
                <w:highlight w:val="green"/>
              </w:rPr>
            </w:pPr>
            <w:r w:rsidRPr="001C4A50">
              <w:rPr>
                <w:rFonts w:ascii="ＭＳ ゴシック" w:eastAsia="ＭＳ ゴシック" w:hAnsi="ＭＳ ゴシック" w:hint="eastAsia"/>
                <w:color w:val="000000" w:themeColor="text1"/>
                <w:sz w:val="12"/>
                <w:szCs w:val="12"/>
              </w:rPr>
              <w:t>の3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(22)</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highlight w:val="green"/>
              </w:rPr>
            </w:pPr>
          </w:p>
        </w:tc>
      </w:tr>
      <w:tr w:rsidR="00994082" w:rsidRPr="001C4A50" w:rsidTr="00702A21">
        <w:trPr>
          <w:trHeight w:val="545"/>
        </w:trPr>
        <w:tc>
          <w:tcPr>
            <w:tcW w:w="1135" w:type="dxa"/>
            <w:vMerge/>
          </w:tcPr>
          <w:p w:rsidR="00994082" w:rsidRPr="001C4A50" w:rsidRDefault="00994082" w:rsidP="00D4530A">
            <w:pPr>
              <w:spacing w:line="0" w:lineRule="atLeast"/>
              <w:ind w:left="34" w:hanging="34"/>
              <w:rPr>
                <w:rFonts w:ascii="ＭＳ ゴシック" w:eastAsia="ＭＳ ゴシック" w:hAnsi="ＭＳ ゴシック"/>
                <w:color w:val="000000" w:themeColor="text1"/>
                <w:sz w:val="12"/>
                <w:szCs w:val="12"/>
                <w:highlight w:val="green"/>
              </w:rPr>
            </w:pPr>
          </w:p>
        </w:tc>
        <w:tc>
          <w:tcPr>
            <w:tcW w:w="7654" w:type="dxa"/>
            <w:gridSpan w:val="4"/>
          </w:tcPr>
          <w:tbl>
            <w:tblPr>
              <w:tblStyle w:val="a7"/>
              <w:tblW w:w="0" w:type="auto"/>
              <w:tblLayout w:type="fixed"/>
              <w:tblLook w:val="04A0" w:firstRow="1" w:lastRow="0" w:firstColumn="1" w:lastColumn="0" w:noHBand="0" w:noVBand="1"/>
            </w:tblPr>
            <w:tblGrid>
              <w:gridCol w:w="7423"/>
            </w:tblGrid>
            <w:tr w:rsidR="00994082" w:rsidRPr="001C4A50" w:rsidTr="00702A21">
              <w:tc>
                <w:tcPr>
                  <w:tcW w:w="7423" w:type="dxa"/>
                </w:tcPr>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イ 感染症に係る業務継続計画</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ａ 平時からの備え（体制構築・整備、感染症防止に向けた取組の実施、備蓄品の確保等）</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ｂ 初動対応</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ｃ 感染拡大防止体制の確立（保健所との連携、濃厚接触者への対応、関係者との情報共有等）</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ロ 災害に係る業務継続計画</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ａ 平常時の対応（建物・設備の安全対策、電気・水道等のライフラインが停止した場合の対策、必要品の備蓄等）</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ｂ 緊急時の対応（業務継続計画発動基準、対応体制等）</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ｃ 他施設及び地域との連携</w:t>
                  </w:r>
                </w:p>
              </w:tc>
            </w:tr>
          </w:tbl>
          <w:p w:rsidR="00994082" w:rsidRPr="001C4A50" w:rsidRDefault="00994082" w:rsidP="00702A21">
            <w:pPr>
              <w:adjustRightInd w:val="0"/>
              <w:spacing w:line="0" w:lineRule="atLeast"/>
              <w:ind w:left="120" w:hangingChars="100" w:hanging="120"/>
              <w:contextualSpacing/>
              <w:rPr>
                <w:rFonts w:ascii="ＭＳ ゴシック" w:eastAsia="ＭＳ ゴシック" w:hAnsi="ＭＳ ゴシック" w:cs="ＭＳ 明朝"/>
                <w:color w:val="000000" w:themeColor="text1"/>
                <w:sz w:val="12"/>
                <w:szCs w:val="12"/>
              </w:rPr>
            </w:pPr>
          </w:p>
        </w:tc>
        <w:tc>
          <w:tcPr>
            <w:tcW w:w="1276" w:type="dxa"/>
          </w:tcPr>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平11 老企25</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準用(第3 の一</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の3</w:t>
            </w:r>
            <w:r w:rsidR="004E784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(22)</w:t>
            </w:r>
            <w:r w:rsidR="004E784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②)</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highlight w:val="green"/>
              </w:rPr>
            </w:pPr>
          </w:p>
        </w:tc>
      </w:tr>
      <w:tr w:rsidR="00994082" w:rsidRPr="001C4A50" w:rsidTr="00702A21">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Pr>
          <w:p w:rsidR="00994082" w:rsidRPr="001C4A50" w:rsidRDefault="00994082" w:rsidP="0056037A">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通所リハビリテーション従業者に対し、業務継続計画について周知するとともに、必要な研修及び訓練を定期的に実施していますか。</w:t>
            </w:r>
          </w:p>
        </w:tc>
        <w:tc>
          <w:tcPr>
            <w:tcW w:w="1099" w:type="dxa"/>
            <w:gridSpan w:val="2"/>
          </w:tcPr>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E507AC" w:rsidRPr="001C4A50">
              <w:rPr>
                <w:rFonts w:ascii="ＭＳ ゴシック" w:eastAsia="ＭＳ ゴシック" w:hAnsi="ＭＳ ゴシック" w:hint="eastAsia"/>
                <w:color w:val="000000" w:themeColor="text1"/>
                <w:sz w:val="12"/>
                <w:szCs w:val="12"/>
              </w:rPr>
              <w:t>133</w:t>
            </w:r>
            <w:r w:rsidRPr="001C4A50">
              <w:rPr>
                <w:rFonts w:ascii="ＭＳ ゴシック" w:eastAsia="ＭＳ ゴシック" w:hAnsi="ＭＳ ゴシック" w:hint="eastAsia"/>
                <w:color w:val="000000" w:themeColor="text1"/>
                <w:sz w:val="12"/>
                <w:szCs w:val="12"/>
              </w:rPr>
              <w:t>条</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準用(第31 条</w:t>
            </w:r>
          </w:p>
          <w:p w:rsidR="00994082"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の2 第2 項)</w:t>
            </w:r>
          </w:p>
          <w:p w:rsidR="009808A2" w:rsidRPr="001C4A50" w:rsidRDefault="009808A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平11厚令37第119条準用（第</w:t>
            </w:r>
            <w:r>
              <w:rPr>
                <w:rFonts w:ascii="ＭＳ ゴシック" w:eastAsia="ＭＳ ゴシック" w:hAnsi="ＭＳ ゴシック" w:hint="eastAsia"/>
                <w:color w:val="000000" w:themeColor="text1"/>
                <w:sz w:val="12"/>
                <w:szCs w:val="12"/>
              </w:rPr>
              <w:t>30</w:t>
            </w:r>
            <w:r w:rsidRPr="001C4A50">
              <w:rPr>
                <w:rFonts w:ascii="ＭＳ ゴシック" w:eastAsia="ＭＳ ゴシック" w:hAnsi="ＭＳ ゴシック" w:hint="eastAsia"/>
                <w:color w:val="000000" w:themeColor="text1"/>
                <w:sz w:val="12"/>
                <w:szCs w:val="12"/>
              </w:rPr>
              <w:t>条</w:t>
            </w:r>
            <w:r>
              <w:rPr>
                <w:rFonts w:ascii="ＭＳ ゴシック" w:eastAsia="ＭＳ ゴシック" w:hAnsi="ＭＳ ゴシック" w:hint="eastAsia"/>
                <w:color w:val="000000" w:themeColor="text1"/>
                <w:sz w:val="12"/>
                <w:szCs w:val="12"/>
              </w:rPr>
              <w:t>の2</w:t>
            </w:r>
            <w:r w:rsidRPr="001C4A50">
              <w:rPr>
                <w:rFonts w:ascii="ＭＳ ゴシック" w:eastAsia="ＭＳ ゴシック" w:hAnsi="ＭＳ ゴシック" w:hint="eastAsia"/>
                <w:color w:val="000000" w:themeColor="text1"/>
                <w:sz w:val="12"/>
                <w:szCs w:val="12"/>
              </w:rPr>
              <w:t>第</w:t>
            </w:r>
            <w:r>
              <w:rPr>
                <w:rFonts w:ascii="ＭＳ ゴシック" w:eastAsia="ＭＳ ゴシック" w:hAnsi="ＭＳ ゴシック" w:hint="eastAsia"/>
                <w:color w:val="000000" w:themeColor="text1"/>
                <w:sz w:val="12"/>
                <w:szCs w:val="12"/>
              </w:rPr>
              <w:t>2</w:t>
            </w:r>
            <w:r w:rsidRPr="001C4A50">
              <w:rPr>
                <w:rFonts w:ascii="ＭＳ ゴシック" w:eastAsia="ＭＳ ゴシック" w:hAnsi="ＭＳ ゴシック" w:hint="eastAsia"/>
                <w:color w:val="000000" w:themeColor="text1"/>
                <w:sz w:val="12"/>
                <w:szCs w:val="12"/>
              </w:rPr>
              <w:t>項）</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p>
        </w:tc>
      </w:tr>
      <w:tr w:rsidR="00994082" w:rsidRPr="001C4A50" w:rsidTr="00702A21">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Pr>
          <w:tbl>
            <w:tblPr>
              <w:tblStyle w:val="a7"/>
              <w:tblW w:w="7483" w:type="dxa"/>
              <w:tblLayout w:type="fixed"/>
              <w:tblLook w:val="04A0" w:firstRow="1" w:lastRow="0" w:firstColumn="1" w:lastColumn="0" w:noHBand="0" w:noVBand="1"/>
            </w:tblPr>
            <w:tblGrid>
              <w:gridCol w:w="7483"/>
            </w:tblGrid>
            <w:tr w:rsidR="00994082" w:rsidRPr="001C4A50" w:rsidTr="00702A21">
              <w:tc>
                <w:tcPr>
                  <w:tcW w:w="7483"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研修の内容は、感染症及び災害に係る業務継続計画の具体的内容を職員間に共有するとともに、平常時の対応の必要性や、緊急時の対</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応にかかる理解の励行を行うものとします。</w:t>
                  </w:r>
                </w:p>
                <w:p w:rsidR="00994082" w:rsidRPr="001C4A50" w:rsidRDefault="00994082" w:rsidP="00ED59C1">
                  <w:pPr>
                    <w:spacing w:line="0" w:lineRule="atLeast"/>
                    <w:ind w:firstLineChars="100" w:firstLine="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職員教育を組織的に浸透させていくために、定期的（年１回以上）な教育を開催するとともに、新規採用時には別に研修を実施することが望ましいです。また、研修の実施内容についても記録すること。なお、感染症の業務継続計画に係る研修については、感染症の予防及びまん延の防止のための研修と一体的に実施することも差し支えありません。</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(22)</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③)</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p>
        </w:tc>
      </w:tr>
      <w:tr w:rsidR="00994082" w:rsidRPr="001C4A50" w:rsidTr="00702A21">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Pr>
          <w:p w:rsidR="00994082" w:rsidRPr="001C4A50" w:rsidRDefault="00994082" w:rsidP="00564015">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定期的に業務継続計画の見直しを行い、必要に応じて業務継続計画の変更を行っていますか。</w:t>
            </w:r>
          </w:p>
        </w:tc>
        <w:tc>
          <w:tcPr>
            <w:tcW w:w="1099" w:type="dxa"/>
            <w:gridSpan w:val="2"/>
          </w:tcPr>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E507AC" w:rsidRPr="001C4A50">
              <w:rPr>
                <w:rFonts w:ascii="ＭＳ ゴシック" w:eastAsia="ＭＳ ゴシック" w:hAnsi="ＭＳ ゴシック" w:hint="eastAsia"/>
                <w:color w:val="000000" w:themeColor="text1"/>
                <w:sz w:val="12"/>
                <w:szCs w:val="12"/>
              </w:rPr>
              <w:t>133</w:t>
            </w:r>
            <w:r w:rsidRPr="001C4A50">
              <w:rPr>
                <w:rFonts w:ascii="ＭＳ ゴシック" w:eastAsia="ＭＳ ゴシック" w:hAnsi="ＭＳ ゴシック" w:hint="eastAsia"/>
                <w:color w:val="000000" w:themeColor="text1"/>
                <w:sz w:val="12"/>
                <w:szCs w:val="12"/>
              </w:rPr>
              <w:t>条</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準用(第31 条</w:t>
            </w:r>
          </w:p>
          <w:p w:rsidR="00994082"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の2 第3 項)</w:t>
            </w:r>
          </w:p>
          <w:p w:rsidR="009808A2" w:rsidRPr="001C4A50" w:rsidRDefault="009808A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平11厚令37第119条準用（第</w:t>
            </w:r>
            <w:r>
              <w:rPr>
                <w:rFonts w:ascii="ＭＳ ゴシック" w:eastAsia="ＭＳ ゴシック" w:hAnsi="ＭＳ ゴシック" w:hint="eastAsia"/>
                <w:color w:val="000000" w:themeColor="text1"/>
                <w:sz w:val="12"/>
                <w:szCs w:val="12"/>
              </w:rPr>
              <w:t>30</w:t>
            </w:r>
            <w:r w:rsidRPr="001C4A50">
              <w:rPr>
                <w:rFonts w:ascii="ＭＳ ゴシック" w:eastAsia="ＭＳ ゴシック" w:hAnsi="ＭＳ ゴシック" w:hint="eastAsia"/>
                <w:color w:val="000000" w:themeColor="text1"/>
                <w:sz w:val="12"/>
                <w:szCs w:val="12"/>
              </w:rPr>
              <w:t>条</w:t>
            </w:r>
            <w:r>
              <w:rPr>
                <w:rFonts w:ascii="ＭＳ ゴシック" w:eastAsia="ＭＳ ゴシック" w:hAnsi="ＭＳ ゴシック" w:hint="eastAsia"/>
                <w:color w:val="000000" w:themeColor="text1"/>
                <w:sz w:val="12"/>
                <w:szCs w:val="12"/>
              </w:rPr>
              <w:t>の2</w:t>
            </w:r>
            <w:r w:rsidRPr="001C4A50">
              <w:rPr>
                <w:rFonts w:ascii="ＭＳ ゴシック" w:eastAsia="ＭＳ ゴシック" w:hAnsi="ＭＳ ゴシック" w:hint="eastAsia"/>
                <w:color w:val="000000" w:themeColor="text1"/>
                <w:sz w:val="12"/>
                <w:szCs w:val="12"/>
              </w:rPr>
              <w:t>第</w:t>
            </w:r>
            <w:r>
              <w:rPr>
                <w:rFonts w:ascii="ＭＳ ゴシック" w:eastAsia="ＭＳ ゴシック" w:hAnsi="ＭＳ ゴシック" w:hint="eastAsia"/>
                <w:color w:val="000000" w:themeColor="text1"/>
                <w:sz w:val="12"/>
                <w:szCs w:val="12"/>
              </w:rPr>
              <w:t>3</w:t>
            </w:r>
            <w:r w:rsidRPr="001C4A50">
              <w:rPr>
                <w:rFonts w:ascii="ＭＳ ゴシック" w:eastAsia="ＭＳ ゴシック" w:hAnsi="ＭＳ ゴシック" w:hint="eastAsia"/>
                <w:color w:val="000000" w:themeColor="text1"/>
                <w:sz w:val="12"/>
                <w:szCs w:val="12"/>
              </w:rPr>
              <w:t>項）</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p>
        </w:tc>
      </w:tr>
      <w:tr w:rsidR="00994082" w:rsidRPr="001C4A50" w:rsidTr="00702A21">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Pr>
          <w:tbl>
            <w:tblPr>
              <w:tblStyle w:val="a7"/>
              <w:tblW w:w="7483" w:type="dxa"/>
              <w:tblLayout w:type="fixed"/>
              <w:tblLook w:val="04A0" w:firstRow="1" w:lastRow="0" w:firstColumn="1" w:lastColumn="0" w:noHBand="0" w:noVBand="1"/>
            </w:tblPr>
            <w:tblGrid>
              <w:gridCol w:w="7483"/>
            </w:tblGrid>
            <w:tr w:rsidR="00994082" w:rsidRPr="001C4A50" w:rsidTr="00702A21">
              <w:tc>
                <w:tcPr>
                  <w:tcW w:w="7483"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994082" w:rsidRPr="001C4A50" w:rsidRDefault="00994082" w:rsidP="00564015">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訓練の実施は、机上を含めその実施手法は問わないものの、机上及び実地で実施するものを適切に組み合わせながら実施することが適切です。</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(22)</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④)</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p>
        </w:tc>
      </w:tr>
      <w:tr w:rsidR="009871D6" w:rsidRPr="001C4A50" w:rsidTr="00702A21">
        <w:tc>
          <w:tcPr>
            <w:tcW w:w="1135" w:type="dxa"/>
          </w:tcPr>
          <w:p w:rsidR="009871D6"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lastRenderedPageBreak/>
              <w:t>31</w:t>
            </w:r>
          </w:p>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定員の遵守</w:t>
            </w:r>
          </w:p>
        </w:tc>
        <w:tc>
          <w:tcPr>
            <w:tcW w:w="6555" w:type="dxa"/>
            <w:gridSpan w:val="2"/>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利用定員を超えてサービスの提供を行っていませんか（ただし、災害その他のやむを得ない事情がある場合には、この限りではありません）。</w:t>
            </w:r>
          </w:p>
        </w:tc>
        <w:tc>
          <w:tcPr>
            <w:tcW w:w="1099" w:type="dxa"/>
            <w:gridSpan w:val="2"/>
          </w:tcPr>
          <w:p w:rsidR="009871D6" w:rsidRPr="001C4A50" w:rsidRDefault="00702A21"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90046C"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21F53" w:rsidRPr="001C4A50">
              <w:rPr>
                <w:rFonts w:ascii="ＭＳ ゴシック" w:eastAsia="ＭＳ ゴシック" w:hAnsi="ＭＳ ゴシック" w:hint="eastAsia"/>
                <w:color w:val="000000" w:themeColor="text1"/>
                <w:sz w:val="12"/>
                <w:szCs w:val="12"/>
                <w:lang w:eastAsia="zh-CN"/>
              </w:rPr>
              <w:t>111</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第119条準用(第102条)</w:t>
            </w:r>
          </w:p>
        </w:tc>
        <w:tc>
          <w:tcPr>
            <w:tcW w:w="1276" w:type="dxa"/>
          </w:tcPr>
          <w:p w:rsidR="001E2E27" w:rsidRPr="001C4A50" w:rsidRDefault="001E2E2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・利用者に関する書類</w:t>
            </w:r>
          </w:p>
          <w:p w:rsidR="009871D6" w:rsidRPr="001C4A50" w:rsidRDefault="001E2E2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tc>
      </w:tr>
      <w:tr w:rsidR="002606BD" w:rsidRPr="001C4A50" w:rsidTr="002606BD">
        <w:tc>
          <w:tcPr>
            <w:tcW w:w="1135" w:type="dxa"/>
            <w:vMerge w:val="restart"/>
            <w:tcBorders>
              <w:top w:val="single" w:sz="4" w:space="0" w:color="auto"/>
            </w:tcBorders>
            <w:shd w:val="clear" w:color="auto" w:fill="auto"/>
          </w:tcPr>
          <w:p w:rsidR="002606BD"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32</w:t>
            </w:r>
          </w:p>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非常災害対策</w:t>
            </w:r>
          </w:p>
        </w:tc>
        <w:tc>
          <w:tcPr>
            <w:tcW w:w="6555" w:type="dxa"/>
            <w:gridSpan w:val="2"/>
            <w:tcBorders>
              <w:top w:val="dotted" w:sz="4" w:space="0" w:color="auto"/>
              <w:bottom w:val="single" w:sz="4" w:space="0" w:color="auto"/>
            </w:tcBorders>
            <w:shd w:val="clear" w:color="auto" w:fill="auto"/>
          </w:tcPr>
          <w:p w:rsidR="002606BD" w:rsidRPr="001C4A50" w:rsidRDefault="002606BD" w:rsidP="009A7142">
            <w:pPr>
              <w:adjustRightInd w:val="0"/>
              <w:spacing w:line="0" w:lineRule="atLeast"/>
              <w:ind w:left="160" w:hangingChars="100" w:hanging="160"/>
              <w:contextualSpacing/>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099" w:type="dxa"/>
            <w:gridSpan w:val="2"/>
            <w:tcBorders>
              <w:top w:val="nil"/>
              <w:bottom w:val="single" w:sz="4" w:space="0" w:color="auto"/>
            </w:tcBorders>
            <w:shd w:val="clear" w:color="auto" w:fill="auto"/>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single" w:sz="4" w:space="0" w:color="auto"/>
            </w:tcBorders>
            <w:shd w:val="clear" w:color="auto" w:fill="auto"/>
          </w:tcPr>
          <w:p w:rsidR="002606BD" w:rsidRPr="001C4A50" w:rsidRDefault="002606BD" w:rsidP="00732680">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507AC"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2606BD" w:rsidRPr="001C4A50" w:rsidRDefault="002606BD" w:rsidP="00E507AC">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w:t>
            </w:r>
            <w:r w:rsidR="00E507AC" w:rsidRPr="001C4A50">
              <w:rPr>
                <w:rFonts w:ascii="ＭＳ ゴシック" w:eastAsia="ＭＳ ゴシック" w:hAnsi="ＭＳ ゴシック" w:hint="eastAsia"/>
                <w:color w:val="000000" w:themeColor="text1"/>
                <w:sz w:val="12"/>
                <w:szCs w:val="12"/>
                <w:lang w:eastAsia="zh-CN"/>
              </w:rPr>
              <w:t>112</w:t>
            </w:r>
            <w:r w:rsidRPr="001C4A50">
              <w:rPr>
                <w:rFonts w:ascii="ＭＳ ゴシック" w:eastAsia="ＭＳ ゴシック" w:hAnsi="ＭＳ ゴシック" w:hint="eastAsia"/>
                <w:color w:val="000000" w:themeColor="text1"/>
                <w:sz w:val="12"/>
                <w:szCs w:val="12"/>
                <w:lang w:eastAsia="zh-CN"/>
              </w:rPr>
              <w:t>条</w:t>
            </w:r>
          </w:p>
          <w:p w:rsidR="002606BD" w:rsidRPr="001C4A50" w:rsidRDefault="002606BD" w:rsidP="00732680">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 項)</w:t>
            </w:r>
          </w:p>
          <w:p w:rsidR="002606BD" w:rsidRPr="001C4A50" w:rsidRDefault="002606BD" w:rsidP="00732680">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9808A2" w:rsidRDefault="009808A2" w:rsidP="009A7142">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第119条準用(</w:t>
            </w:r>
            <w:r>
              <w:rPr>
                <w:rFonts w:ascii="ＭＳ ゴシック" w:eastAsia="ＭＳ ゴシック" w:hAnsi="ＭＳ ゴシック" w:hint="eastAsia"/>
                <w:color w:val="000000" w:themeColor="text1"/>
                <w:sz w:val="12"/>
                <w:szCs w:val="12"/>
                <w:lang w:eastAsia="zh-CN"/>
              </w:rPr>
              <w:t>第</w:t>
            </w:r>
          </w:p>
          <w:p w:rsidR="002606BD" w:rsidRPr="001C4A50"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103条</w:t>
            </w:r>
            <w:r w:rsidR="00757BD5">
              <w:rPr>
                <w:rFonts w:ascii="ＭＳ ゴシック" w:eastAsia="ＭＳ ゴシック" w:hAnsi="ＭＳ ゴシック" w:hint="eastAsia"/>
                <w:color w:val="000000" w:themeColor="text1"/>
                <w:sz w:val="12"/>
                <w:szCs w:val="12"/>
                <w:lang w:eastAsia="zh-CN"/>
              </w:rPr>
              <w:t>第1項</w:t>
            </w:r>
            <w:r w:rsidR="009808A2">
              <w:rPr>
                <w:rFonts w:ascii="ＭＳ ゴシック" w:eastAsia="ＭＳ ゴシック" w:hAnsi="ＭＳ ゴシック" w:hint="eastAsia"/>
                <w:color w:val="000000" w:themeColor="text1"/>
                <w:sz w:val="12"/>
                <w:szCs w:val="12"/>
                <w:lang w:eastAsia="zh-CN"/>
              </w:rPr>
              <w:t>）</w:t>
            </w:r>
          </w:p>
        </w:tc>
        <w:tc>
          <w:tcPr>
            <w:tcW w:w="1276" w:type="dxa"/>
            <w:vMerge w:val="restart"/>
            <w:tcBorders>
              <w:top w:val="nil"/>
            </w:tcBorders>
          </w:tcPr>
          <w:p w:rsidR="002606BD" w:rsidRPr="001C4A50" w:rsidRDefault="002606BD" w:rsidP="001E2E27">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・消防計画</w:t>
            </w:r>
          </w:p>
          <w:p w:rsidR="002606BD" w:rsidRPr="001C4A50" w:rsidRDefault="002606BD" w:rsidP="001E2E27">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・訓練記録</w:t>
            </w:r>
          </w:p>
        </w:tc>
      </w:tr>
      <w:tr w:rsidR="002606BD" w:rsidRPr="001C4A50" w:rsidTr="002E2B4F">
        <w:trPr>
          <w:trHeight w:val="2925"/>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single" w:sz="4" w:space="0" w:color="auto"/>
              <w:bottom w:val="single" w:sz="4" w:space="0" w:color="auto"/>
            </w:tcBorders>
            <w:shd w:val="clear" w:color="auto" w:fill="auto"/>
          </w:tcPr>
          <w:tbl>
            <w:tblPr>
              <w:tblStyle w:val="a7"/>
              <w:tblW w:w="7483" w:type="dxa"/>
              <w:tblLayout w:type="fixed"/>
              <w:tblLook w:val="04A0" w:firstRow="1" w:lastRow="0" w:firstColumn="1" w:lastColumn="0" w:noHBand="0" w:noVBand="1"/>
            </w:tblPr>
            <w:tblGrid>
              <w:gridCol w:w="7483"/>
            </w:tblGrid>
            <w:tr w:rsidR="002606BD" w:rsidRPr="001C4A50" w:rsidTr="00732680">
              <w:tc>
                <w:tcPr>
                  <w:tcW w:w="7483"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非常災害に際して必要な具体的計画の策定、関係機関への通報及び連携体制の整備、避難、救出訓練の実施等の対策の万全を期さなければなりません。</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関係機関への通報及び連携体制の整備とは、火災等の災害時に、地域の消防機関へ速やかに通報する体制をとるよう従業員に周知徹底するとともに、日頃から消防団や地域住民との連携を図り、火災等の際に</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消火・避難等に協力してもらえるような体制作りをいいます。</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なお、「非常災害に関する具体的計画」とは、消防法施行規則第３条に規定する消防計画（これに準ずる計画を含む。）及び風水害、地震等の災害に対処するための計画をいいます。計画の策定にあたっては、ハザ</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ードマップ等を確認するなどしてください。</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この場合、消防計画の策定及びこれに基づく消防業務の実施は、消防法第８条の規定により防火管理者を置くこととされている指定通所リハビリテーション事業所にあってはその者に行わせます。また、防火管理者を置かなくてもよいとされている指定事業所においても、防火管理について責任者を定め、その者に消防計画に準ずる計画の樹立等を行わせます。</w:t>
                  </w:r>
                </w:p>
                <w:tbl>
                  <w:tblPr>
                    <w:tblStyle w:val="a7"/>
                    <w:tblW w:w="0" w:type="auto"/>
                    <w:tblLayout w:type="fixed"/>
                    <w:tblLook w:val="04A0" w:firstRow="1" w:lastRow="0" w:firstColumn="1" w:lastColumn="0" w:noHBand="0" w:noVBand="1"/>
                  </w:tblPr>
                  <w:tblGrid>
                    <w:gridCol w:w="2417"/>
                    <w:gridCol w:w="2417"/>
                    <w:gridCol w:w="2418"/>
                  </w:tblGrid>
                  <w:tr w:rsidR="002606BD" w:rsidRPr="001C4A50" w:rsidTr="00D72EF0">
                    <w:tc>
                      <w:tcPr>
                        <w:tcW w:w="2417" w:type="dxa"/>
                        <w:vMerge w:val="restart"/>
                        <w:vAlign w:val="center"/>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避難訓練</w:t>
                        </w:r>
                      </w:p>
                    </w:tc>
                    <w:tc>
                      <w:tcPr>
                        <w:tcW w:w="2417" w:type="dxa"/>
                        <w:vAlign w:val="center"/>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前年度</w:t>
                        </w:r>
                      </w:p>
                    </w:tc>
                    <w:tc>
                      <w:tcPr>
                        <w:tcW w:w="2418" w:type="dxa"/>
                        <w:vAlign w:val="center"/>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今年度</w:t>
                        </w:r>
                      </w:p>
                    </w:tc>
                  </w:tr>
                  <w:tr w:rsidR="002606BD" w:rsidRPr="001C4A50" w:rsidTr="00D72EF0">
                    <w:tc>
                      <w:tcPr>
                        <w:tcW w:w="2417" w:type="dxa"/>
                        <w:vMerge/>
                        <w:vAlign w:val="center"/>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p>
                    </w:tc>
                    <w:tc>
                      <w:tcPr>
                        <w:tcW w:w="2417" w:type="dxa"/>
                        <w:vAlign w:val="center"/>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実施年月日</w:t>
                        </w:r>
                      </w:p>
                    </w:tc>
                    <w:tc>
                      <w:tcPr>
                        <w:tcW w:w="2418" w:type="dxa"/>
                        <w:vAlign w:val="center"/>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実施年月日</w:t>
                        </w:r>
                      </w:p>
                    </w:tc>
                  </w:tr>
                  <w:tr w:rsidR="002606BD" w:rsidRPr="001C4A50" w:rsidTr="00732680">
                    <w:tc>
                      <w:tcPr>
                        <w:tcW w:w="2417" w:type="dxa"/>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地震</w:t>
                        </w:r>
                      </w:p>
                    </w:tc>
                    <w:tc>
                      <w:tcPr>
                        <w:tcW w:w="2417"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c>
                      <w:tcPr>
                        <w:tcW w:w="2418"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r>
                  <w:tr w:rsidR="002606BD" w:rsidRPr="001C4A50" w:rsidTr="00732680">
                    <w:tc>
                      <w:tcPr>
                        <w:tcW w:w="2417" w:type="dxa"/>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火災</w:t>
                        </w:r>
                      </w:p>
                    </w:tc>
                    <w:tc>
                      <w:tcPr>
                        <w:tcW w:w="2417"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c>
                      <w:tcPr>
                        <w:tcW w:w="2418"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r>
                  <w:tr w:rsidR="002606BD" w:rsidRPr="001C4A50" w:rsidTr="00732680">
                    <w:tc>
                      <w:tcPr>
                        <w:tcW w:w="2417" w:type="dxa"/>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風水害</w:t>
                        </w:r>
                      </w:p>
                    </w:tc>
                    <w:tc>
                      <w:tcPr>
                        <w:tcW w:w="2417"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c>
                      <w:tcPr>
                        <w:tcW w:w="2418"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r>
                </w:tbl>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single" w:sz="4" w:space="0" w:color="auto"/>
              <w:bottom w:val="single" w:sz="4" w:space="0" w:color="auto"/>
            </w:tcBorders>
            <w:shd w:val="clear" w:color="auto" w:fill="auto"/>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平11 老企25</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準用(</w:t>
            </w:r>
            <w:r w:rsidR="00C130E4">
              <w:rPr>
                <w:rFonts w:ascii="ＭＳ ゴシック" w:eastAsia="ＭＳ ゴシック" w:hAnsi="ＭＳ ゴシック" w:cs="ＭＳ 明朝" w:hint="eastAsia"/>
                <w:color w:val="000000" w:themeColor="text1"/>
                <w:sz w:val="12"/>
                <w:szCs w:val="12"/>
              </w:rPr>
              <w:t>第3の</w:t>
            </w:r>
            <w:r w:rsidRPr="001C4A50">
              <w:rPr>
                <w:rFonts w:ascii="ＭＳ ゴシック" w:eastAsia="ＭＳ ゴシック" w:hAnsi="ＭＳ ゴシック" w:cs="ＭＳ 明朝" w:hint="eastAsia"/>
                <w:color w:val="000000" w:themeColor="text1"/>
                <w:sz w:val="12"/>
                <w:szCs w:val="12"/>
              </w:rPr>
              <w:t>六</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の3</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(7)</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①)</w:t>
            </w:r>
          </w:p>
          <w:p w:rsidR="002606BD" w:rsidRPr="001C4A50"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c>
          <w:tcPr>
            <w:tcW w:w="1276" w:type="dxa"/>
            <w:vMerge/>
          </w:tcPr>
          <w:p w:rsidR="002606BD" w:rsidRPr="001C4A50"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bottom w:val="single" w:sz="4" w:space="0" w:color="auto"/>
            </w:tcBorders>
            <w:shd w:val="clear" w:color="auto" w:fill="auto"/>
          </w:tcPr>
          <w:p w:rsidR="002606BD" w:rsidRPr="001C4A50" w:rsidRDefault="002606BD" w:rsidP="009A7142">
            <w:pPr>
              <w:adjustRightInd w:val="0"/>
              <w:spacing w:line="0" w:lineRule="atLeast"/>
              <w:ind w:left="160" w:hangingChars="100" w:hanging="160"/>
              <w:contextualSpacing/>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②　非常災害に関する具体的計画の作成に当たっては、事業所の立地状況等を勘案し、発生することが予測される非常災害の種類に応じたものとしていますか。</w:t>
            </w:r>
          </w:p>
        </w:tc>
        <w:tc>
          <w:tcPr>
            <w:tcW w:w="1099" w:type="dxa"/>
            <w:gridSpan w:val="2"/>
            <w:tcBorders>
              <w:top w:val="single" w:sz="4" w:space="0" w:color="auto"/>
              <w:bottom w:val="single" w:sz="4" w:space="0" w:color="auto"/>
            </w:tcBorders>
            <w:shd w:val="clear" w:color="auto" w:fill="auto"/>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clear" w:color="auto" w:fill="auto"/>
          </w:tcPr>
          <w:p w:rsidR="00E507AC" w:rsidRPr="001C4A50" w:rsidRDefault="00E507AC" w:rsidP="00E507AC">
            <w:pPr>
              <w:adjustRightInd w:val="0"/>
              <w:spacing w:line="0" w:lineRule="atLeast"/>
              <w:contextualSpacing/>
              <w:jc w:val="both"/>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p>
          <w:p w:rsidR="002606BD" w:rsidRPr="001C4A50" w:rsidRDefault="002E2B4F" w:rsidP="00E507AC">
            <w:pPr>
              <w:adjustRightInd w:val="0"/>
              <w:spacing w:line="0" w:lineRule="atLeast"/>
              <w:contextualSpacing/>
              <w:jc w:val="both"/>
              <w:rPr>
                <w:rFonts w:ascii="ＭＳ ゴシック" w:eastAsia="ＭＳ ゴシック" w:hAnsi="ＭＳ ゴシック"/>
                <w:color w:val="000000" w:themeColor="text1"/>
                <w:sz w:val="12"/>
                <w:szCs w:val="12"/>
                <w:lang w:eastAsia="zh-CN"/>
              </w:rPr>
            </w:pPr>
            <w:r>
              <w:rPr>
                <w:rFonts w:ascii="ＭＳ ゴシック" w:eastAsia="ＭＳ ゴシック" w:hAnsi="ＭＳ ゴシック" w:hint="eastAsia"/>
                <w:color w:val="000000" w:themeColor="text1"/>
                <w:sz w:val="12"/>
                <w:szCs w:val="12"/>
                <w:lang w:eastAsia="zh-CN"/>
              </w:rPr>
              <w:t>準用</w:t>
            </w:r>
            <w:r w:rsidR="002606BD" w:rsidRPr="001C4A50">
              <w:rPr>
                <w:rFonts w:ascii="ＭＳ ゴシック" w:eastAsia="ＭＳ ゴシック" w:hAnsi="ＭＳ ゴシック" w:hint="eastAsia"/>
                <w:color w:val="000000" w:themeColor="text1"/>
                <w:sz w:val="12"/>
                <w:szCs w:val="12"/>
                <w:lang w:eastAsia="zh-CN"/>
              </w:rPr>
              <w:t>（条例第112条第2項）</w:t>
            </w:r>
          </w:p>
          <w:p w:rsidR="002606BD" w:rsidRPr="001C4A50" w:rsidRDefault="002606BD" w:rsidP="00E507AC">
            <w:pPr>
              <w:adjustRightInd w:val="0"/>
              <w:spacing w:line="0" w:lineRule="atLeast"/>
              <w:ind w:left="137" w:hanging="137"/>
              <w:contextualSpacing/>
              <w:jc w:val="both"/>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【独自基準（市・県）】</w:t>
            </w:r>
          </w:p>
        </w:tc>
        <w:tc>
          <w:tcPr>
            <w:tcW w:w="1276" w:type="dxa"/>
            <w:vMerge/>
          </w:tcPr>
          <w:p w:rsidR="002606BD" w:rsidRPr="001C4A50"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bottom w:val="single" w:sz="4" w:space="0" w:color="auto"/>
            </w:tcBorders>
            <w:shd w:val="clear" w:color="auto" w:fill="auto"/>
          </w:tcPr>
          <w:p w:rsidR="002606BD" w:rsidRPr="001C4A50" w:rsidRDefault="002606BD" w:rsidP="002A7506">
            <w:pPr>
              <w:adjustRightInd w:val="0"/>
              <w:spacing w:line="0" w:lineRule="atLeast"/>
              <w:ind w:left="160" w:hangingChars="100" w:hanging="160"/>
              <w:contextualSpacing/>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③ 訓練の実施に当たって、地域住民の参加が得られるよう連携に努めていますか。</w:t>
            </w:r>
          </w:p>
        </w:tc>
        <w:tc>
          <w:tcPr>
            <w:tcW w:w="1099" w:type="dxa"/>
            <w:gridSpan w:val="2"/>
            <w:tcBorders>
              <w:top w:val="single" w:sz="4" w:space="0" w:color="auto"/>
              <w:bottom w:val="single" w:sz="4" w:space="0" w:color="auto"/>
            </w:tcBorders>
            <w:shd w:val="clear" w:color="auto" w:fill="auto"/>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clear" w:color="auto" w:fill="auto"/>
          </w:tcPr>
          <w:p w:rsidR="002A2AD2" w:rsidRPr="001C4A50" w:rsidRDefault="002A2AD2" w:rsidP="00E507AC">
            <w:pPr>
              <w:adjustRightInd w:val="0"/>
              <w:spacing w:line="0" w:lineRule="atLeast"/>
              <w:ind w:left="137" w:hanging="137"/>
              <w:contextualSpacing/>
              <w:jc w:val="both"/>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507AC"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2606BD" w:rsidRDefault="002A2AD2" w:rsidP="002E2B4F">
            <w:pPr>
              <w:adjustRightInd w:val="0"/>
              <w:spacing w:line="0" w:lineRule="atLeast"/>
              <w:contextualSpacing/>
              <w:jc w:val="both"/>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w:t>
            </w:r>
            <w:r w:rsidR="00E507AC" w:rsidRPr="001C4A50">
              <w:rPr>
                <w:rFonts w:ascii="ＭＳ ゴシック" w:eastAsia="ＭＳ ゴシック" w:hAnsi="ＭＳ ゴシック" w:hint="eastAsia"/>
                <w:color w:val="000000" w:themeColor="text1"/>
                <w:sz w:val="12"/>
                <w:szCs w:val="12"/>
                <w:lang w:eastAsia="zh-CN"/>
              </w:rPr>
              <w:t>112</w:t>
            </w:r>
            <w:r w:rsidRPr="001C4A50">
              <w:rPr>
                <w:rFonts w:ascii="ＭＳ ゴシック" w:eastAsia="ＭＳ ゴシック" w:hAnsi="ＭＳ ゴシック" w:hint="eastAsia"/>
                <w:color w:val="000000" w:themeColor="text1"/>
                <w:sz w:val="12"/>
                <w:szCs w:val="12"/>
                <w:lang w:eastAsia="zh-CN"/>
              </w:rPr>
              <w:t xml:space="preserve"> 条第</w:t>
            </w:r>
            <w:r w:rsidR="002E2B4F">
              <w:rPr>
                <w:rFonts w:ascii="ＭＳ ゴシック" w:eastAsia="ＭＳ ゴシック" w:hAnsi="ＭＳ ゴシック" w:hint="eastAsia"/>
                <w:color w:val="000000" w:themeColor="text1"/>
                <w:sz w:val="12"/>
                <w:szCs w:val="12"/>
                <w:lang w:eastAsia="zh-CN"/>
              </w:rPr>
              <w:t>3</w:t>
            </w:r>
            <w:r w:rsidRPr="001C4A50">
              <w:rPr>
                <w:rFonts w:ascii="ＭＳ ゴシック" w:eastAsia="ＭＳ ゴシック" w:hAnsi="ＭＳ ゴシック" w:hint="eastAsia"/>
                <w:color w:val="000000" w:themeColor="text1"/>
                <w:sz w:val="12"/>
                <w:szCs w:val="12"/>
                <w:lang w:eastAsia="zh-CN"/>
              </w:rPr>
              <w:t xml:space="preserve"> 項)</w:t>
            </w:r>
          </w:p>
          <w:p w:rsidR="00757BD5" w:rsidRPr="001C4A50" w:rsidRDefault="00757BD5" w:rsidP="00757BD5">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757BD5" w:rsidRDefault="00757BD5" w:rsidP="00757BD5">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第119条準用(</w:t>
            </w:r>
            <w:r>
              <w:rPr>
                <w:rFonts w:ascii="ＭＳ ゴシック" w:eastAsia="ＭＳ ゴシック" w:hAnsi="ＭＳ ゴシック" w:hint="eastAsia"/>
                <w:color w:val="000000" w:themeColor="text1"/>
                <w:sz w:val="12"/>
                <w:szCs w:val="12"/>
                <w:lang w:eastAsia="zh-CN"/>
              </w:rPr>
              <w:t>第</w:t>
            </w:r>
          </w:p>
          <w:p w:rsidR="002E2B4F" w:rsidRPr="001C4A50" w:rsidRDefault="00757BD5" w:rsidP="00757BD5">
            <w:pPr>
              <w:adjustRightInd w:val="0"/>
              <w:spacing w:line="0" w:lineRule="atLeast"/>
              <w:contextualSpacing/>
              <w:jc w:val="both"/>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103条</w:t>
            </w:r>
            <w:r>
              <w:rPr>
                <w:rFonts w:ascii="ＭＳ ゴシック" w:eastAsia="ＭＳ ゴシック" w:hAnsi="ＭＳ ゴシック" w:hint="eastAsia"/>
                <w:color w:val="000000" w:themeColor="text1"/>
                <w:sz w:val="12"/>
                <w:szCs w:val="12"/>
                <w:lang w:eastAsia="zh-CN"/>
              </w:rPr>
              <w:t>第2項）</w:t>
            </w:r>
          </w:p>
        </w:tc>
        <w:tc>
          <w:tcPr>
            <w:tcW w:w="1276" w:type="dxa"/>
            <w:vMerge/>
          </w:tcPr>
          <w:p w:rsidR="002606BD" w:rsidRPr="001C4A50"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p>
        </w:tc>
      </w:tr>
      <w:tr w:rsidR="002606BD" w:rsidRPr="001C4A50" w:rsidTr="002606BD">
        <w:trPr>
          <w:trHeight w:val="647"/>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single" w:sz="4" w:space="0" w:color="auto"/>
              <w:bottom w:val="single" w:sz="4" w:space="0" w:color="auto"/>
            </w:tcBorders>
            <w:shd w:val="clear" w:color="auto" w:fill="auto"/>
          </w:tcPr>
          <w:tbl>
            <w:tblPr>
              <w:tblStyle w:val="a7"/>
              <w:tblW w:w="7483" w:type="dxa"/>
              <w:tblLayout w:type="fixed"/>
              <w:tblLook w:val="04A0" w:firstRow="1" w:lastRow="0" w:firstColumn="1" w:lastColumn="0" w:noHBand="0" w:noVBand="1"/>
            </w:tblPr>
            <w:tblGrid>
              <w:gridCol w:w="7483"/>
            </w:tblGrid>
            <w:tr w:rsidR="002606BD" w:rsidRPr="001C4A50" w:rsidTr="0023440C">
              <w:tc>
                <w:tcPr>
                  <w:tcW w:w="7483" w:type="dxa"/>
                </w:tcPr>
                <w:p w:rsidR="002606BD" w:rsidRPr="001C4A50" w:rsidRDefault="002606BD" w:rsidP="002A7506">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②は、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highlight w:val="yellow"/>
              </w:rPr>
            </w:pPr>
          </w:p>
        </w:tc>
        <w:tc>
          <w:tcPr>
            <w:tcW w:w="1276" w:type="dxa"/>
            <w:tcBorders>
              <w:top w:val="single" w:sz="4" w:space="0" w:color="auto"/>
              <w:bottom w:val="single" w:sz="4" w:space="0" w:color="auto"/>
            </w:tcBorders>
            <w:shd w:val="clear" w:color="auto" w:fill="auto"/>
          </w:tcPr>
          <w:p w:rsidR="002A2AD2" w:rsidRPr="001C4A50" w:rsidRDefault="002A2AD2" w:rsidP="002A2AD2">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2A2AD2" w:rsidRPr="001C4A50" w:rsidRDefault="002A2AD2" w:rsidP="002A2AD2">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w:t>
            </w:r>
            <w:r w:rsidR="00C130E4">
              <w:rPr>
                <w:rFonts w:ascii="ＭＳ ゴシック" w:eastAsia="ＭＳ ゴシック" w:hAnsi="ＭＳ ゴシック" w:hint="eastAsia"/>
                <w:color w:val="000000" w:themeColor="text1"/>
                <w:sz w:val="12"/>
                <w:szCs w:val="12"/>
              </w:rPr>
              <w:t>第3の</w:t>
            </w:r>
            <w:r w:rsidRPr="001C4A50">
              <w:rPr>
                <w:rFonts w:ascii="ＭＳ ゴシック" w:eastAsia="ＭＳ ゴシック" w:hAnsi="ＭＳ ゴシック" w:hint="eastAsia"/>
                <w:color w:val="000000" w:themeColor="text1"/>
                <w:sz w:val="12"/>
                <w:szCs w:val="12"/>
              </w:rPr>
              <w:t>六</w:t>
            </w:r>
          </w:p>
          <w:p w:rsidR="002606BD" w:rsidRPr="001C4A50" w:rsidRDefault="002A2AD2" w:rsidP="002A2AD2">
            <w:pPr>
              <w:adjustRightInd w:val="0"/>
              <w:spacing w:line="0" w:lineRule="atLeast"/>
              <w:ind w:left="137" w:hanging="137"/>
              <w:contextualSpacing/>
              <w:rPr>
                <w:rFonts w:ascii="ＭＳ ゴシック" w:eastAsia="ＭＳ ゴシック" w:hAnsi="ＭＳ ゴシック"/>
                <w:color w:val="000000" w:themeColor="text1"/>
                <w:sz w:val="12"/>
                <w:szCs w:val="12"/>
                <w:highlight w:val="yellow"/>
              </w:rPr>
            </w:pPr>
            <w:r w:rsidRPr="001C4A50">
              <w:rPr>
                <w:rFonts w:ascii="ＭＳ ゴシック" w:eastAsia="ＭＳ ゴシック" w:hAnsi="ＭＳ ゴシック" w:hint="eastAsia"/>
                <w:color w:val="000000" w:themeColor="text1"/>
                <w:sz w:val="12"/>
                <w:szCs w:val="12"/>
              </w:rPr>
              <w:t>の3</w:t>
            </w:r>
            <w:r w:rsidR="005922C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(7)</w:t>
            </w:r>
            <w:r w:rsidR="005922C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vMerge/>
          </w:tcPr>
          <w:p w:rsidR="002606BD" w:rsidRPr="001C4A50"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2606BD" w:rsidRPr="001C4A50" w:rsidTr="002606BD">
        <w:trPr>
          <w:trHeight w:val="591"/>
        </w:trPr>
        <w:tc>
          <w:tcPr>
            <w:tcW w:w="1135" w:type="dxa"/>
            <w:vMerge w:val="restart"/>
          </w:tcPr>
          <w:p w:rsidR="002606BD"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33</w:t>
            </w:r>
          </w:p>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衛生管理等</w:t>
            </w:r>
          </w:p>
        </w:tc>
        <w:tc>
          <w:tcPr>
            <w:tcW w:w="6555" w:type="dxa"/>
            <w:gridSpan w:val="2"/>
            <w:tcBorders>
              <w:bottom w:val="dotted" w:sz="4" w:space="0" w:color="auto"/>
            </w:tcBorders>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利用者の使用する施設、食器その他の設備又は飲用に供する水について、衛生的な管理に努め、又は衛生上必要な措置を講ずるとともに、医薬品及び医療機器の管理を適正に行っていますか。</w:t>
            </w:r>
          </w:p>
        </w:tc>
        <w:tc>
          <w:tcPr>
            <w:tcW w:w="1099" w:type="dxa"/>
            <w:gridSpan w:val="2"/>
            <w:tcBorders>
              <w:bottom w:val="nil"/>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w:t>
            </w:r>
            <w:r w:rsidRPr="001C4A50">
              <w:rPr>
                <w:rFonts w:ascii="ＭＳ ゴシック" w:eastAsia="ＭＳ ゴシック" w:hAnsi="ＭＳ ゴシック"/>
                <w:color w:val="000000" w:themeColor="text1"/>
                <w:sz w:val="12"/>
                <w:szCs w:val="12"/>
                <w:lang w:eastAsia="zh-CN"/>
              </w:rPr>
              <w:t>1</w:t>
            </w:r>
            <w:r w:rsidRPr="001C4A50">
              <w:rPr>
                <w:rFonts w:ascii="ＭＳ ゴシック" w:eastAsia="ＭＳ ゴシック" w:hAnsi="ＭＳ ゴシック" w:hint="eastAsia"/>
                <w:color w:val="000000" w:themeColor="text1"/>
                <w:sz w:val="12"/>
                <w:szCs w:val="12"/>
                <w:lang w:eastAsia="zh-CN"/>
              </w:rPr>
              <w:t>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第118条第1項</w:t>
            </w:r>
          </w:p>
        </w:tc>
        <w:tc>
          <w:tcPr>
            <w:tcW w:w="1276" w:type="dxa"/>
            <w:vMerge w:val="restart"/>
          </w:tcPr>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・受水槽の清掃記録</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・衛生マニュアル等</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・食中毒防止等の研修記録簿</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・保健所の指導等に関する記録</w:t>
            </w: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2606BD" w:rsidRPr="001C4A50" w:rsidTr="00135E40">
              <w:trPr>
                <w:trHeight w:val="44"/>
              </w:trPr>
              <w:tc>
                <w:tcPr>
                  <w:tcW w:w="7483" w:type="dxa"/>
                </w:tcPr>
                <w:p w:rsidR="002606BD" w:rsidRPr="001C4A50" w:rsidRDefault="002606BD" w:rsidP="003020B3">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医薬品の管理については、当該通所リハビリテーション事業所の実情に応じ、地域の薬局の薬剤師の協力を得て行うことも考えられます。</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00000ABF">
              <w:rPr>
                <w:rFonts w:ascii="ＭＳ ゴシック" w:eastAsia="ＭＳ ゴシック" w:hAnsi="ＭＳ ゴシック" w:hint="eastAsia"/>
                <w:color w:val="000000" w:themeColor="text1"/>
                <w:sz w:val="12"/>
                <w:szCs w:val="12"/>
              </w:rPr>
              <w:t>3(5</w:t>
            </w:r>
            <w:r w:rsidRPr="001C4A50">
              <w:rPr>
                <w:rFonts w:ascii="ＭＳ ゴシック" w:eastAsia="ＭＳ ゴシック" w:hAnsi="ＭＳ ゴシック" w:hint="eastAsia"/>
                <w:color w:val="000000" w:themeColor="text1"/>
                <w:sz w:val="12"/>
                <w:szCs w:val="12"/>
              </w:rPr>
              <w:t>)</w:t>
            </w:r>
            <w:r w:rsidR="00000ABF">
              <w:rPr>
                <w:rFonts w:ascii="ＭＳ ゴシック" w:eastAsia="ＭＳ ゴシック" w:hAnsi="ＭＳ ゴシック" w:hint="eastAsia"/>
                <w:color w:val="000000" w:themeColor="text1"/>
                <w:sz w:val="12"/>
                <w:szCs w:val="12"/>
              </w:rPr>
              <w:t>①</w:t>
            </w:r>
            <w:r w:rsidR="00AC0642">
              <w:rPr>
                <w:rFonts w:ascii="ＭＳ ゴシック" w:eastAsia="ＭＳ ゴシック" w:hAnsi="ＭＳ ゴシック" w:hint="eastAsia"/>
                <w:color w:val="000000" w:themeColor="text1"/>
                <w:sz w:val="12"/>
                <w:szCs w:val="12"/>
              </w:rPr>
              <w:t>ハ</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352"/>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58"/>
              <w:tblOverlap w:val="never"/>
              <w:tblW w:w="7483" w:type="dxa"/>
              <w:tblLayout w:type="fixed"/>
              <w:tblLook w:val="04A0" w:firstRow="1" w:lastRow="0" w:firstColumn="1" w:lastColumn="0" w:noHBand="0" w:noVBand="1"/>
            </w:tblPr>
            <w:tblGrid>
              <w:gridCol w:w="7483"/>
            </w:tblGrid>
            <w:tr w:rsidR="002606BD" w:rsidRPr="001C4A50" w:rsidTr="00135E40">
              <w:trPr>
                <w:trHeight w:val="114"/>
              </w:trPr>
              <w:tc>
                <w:tcPr>
                  <w:tcW w:w="7483" w:type="dxa"/>
                </w:tcPr>
                <w:p w:rsidR="002606BD" w:rsidRPr="001C4A50" w:rsidRDefault="002606BD" w:rsidP="008E35F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食中毒及び感染症の発生を防止するための措置等について必要に応じて保健所の助言、指導を求めるとともに、常に密接な連携を保ってください。</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00AC0642">
              <w:rPr>
                <w:rFonts w:ascii="ＭＳ ゴシック" w:eastAsia="ＭＳ ゴシック" w:hAnsi="ＭＳ ゴシック" w:hint="eastAsia"/>
                <w:color w:val="000000" w:themeColor="text1"/>
                <w:sz w:val="12"/>
                <w:szCs w:val="12"/>
              </w:rPr>
              <w:t>3</w:t>
            </w:r>
            <w:r w:rsidR="005922CC">
              <w:rPr>
                <w:rFonts w:ascii="ＭＳ ゴシック" w:eastAsia="ＭＳ ゴシック" w:hAnsi="ＭＳ ゴシック" w:hint="eastAsia"/>
                <w:color w:val="000000" w:themeColor="text1"/>
                <w:sz w:val="12"/>
                <w:szCs w:val="12"/>
              </w:rPr>
              <w:t>の</w:t>
            </w:r>
            <w:r w:rsidR="00AC0642">
              <w:rPr>
                <w:rFonts w:ascii="ＭＳ ゴシック" w:eastAsia="ＭＳ ゴシック" w:hAnsi="ＭＳ ゴシック" w:hint="eastAsia"/>
                <w:color w:val="000000" w:themeColor="text1"/>
                <w:sz w:val="12"/>
                <w:szCs w:val="12"/>
              </w:rPr>
              <w:t>(5</w:t>
            </w:r>
            <w:r w:rsidRPr="001C4A50">
              <w:rPr>
                <w:rFonts w:ascii="ＭＳ ゴシック" w:eastAsia="ＭＳ ゴシック" w:hAnsi="ＭＳ ゴシック" w:hint="eastAsia"/>
                <w:color w:val="000000" w:themeColor="text1"/>
                <w:sz w:val="12"/>
                <w:szCs w:val="12"/>
              </w:rPr>
              <w:t>)</w:t>
            </w:r>
            <w:r w:rsidR="005922C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r w:rsidR="005922CC">
              <w:rPr>
                <w:rFonts w:ascii="ＭＳ ゴシック" w:eastAsia="ＭＳ ゴシック" w:hAnsi="ＭＳ ゴシック" w:hint="eastAsia"/>
                <w:color w:val="000000" w:themeColor="text1"/>
                <w:sz w:val="12"/>
                <w:szCs w:val="12"/>
              </w:rPr>
              <w:t>の</w:t>
            </w:r>
            <w:r w:rsidR="00AC0642">
              <w:rPr>
                <w:rFonts w:ascii="ＭＳ ゴシック" w:eastAsia="ＭＳ ゴシック" w:hAnsi="ＭＳ ゴシック" w:hint="eastAsia"/>
                <w:color w:val="000000" w:themeColor="text1"/>
                <w:sz w:val="12"/>
                <w:szCs w:val="12"/>
              </w:rPr>
              <w:t>イ</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2081"/>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606BD" w:rsidRPr="001C4A50" w:rsidTr="00135E40">
              <w:trPr>
                <w:trHeight w:val="97"/>
              </w:trPr>
              <w:tc>
                <w:tcPr>
                  <w:tcW w:w="7483" w:type="dxa"/>
                </w:tcPr>
                <w:p w:rsidR="002606BD" w:rsidRPr="001C4A50" w:rsidRDefault="002606BD" w:rsidP="007C138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事業所の必要最低限の衛生管理等について規定したものであるが、このほか、次の点に留意してください。</w:t>
                  </w:r>
                </w:p>
                <w:p w:rsidR="002606BD" w:rsidRPr="001C4A50" w:rsidRDefault="002606BD" w:rsidP="007C1388">
                  <w:pPr>
                    <w:spacing w:line="0" w:lineRule="atLeast"/>
                    <w:rPr>
                      <w:rFonts w:ascii="ＭＳ ゴシック" w:eastAsia="ＭＳ ゴシック" w:hAnsi="ＭＳ ゴシック"/>
                      <w:color w:val="000000" w:themeColor="text1"/>
                      <w:sz w:val="12"/>
                      <w:szCs w:val="12"/>
                    </w:rPr>
                  </w:pPr>
                </w:p>
                <w:p w:rsidR="002606BD" w:rsidRPr="001C4A50" w:rsidRDefault="002606BD" w:rsidP="007C138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常時使用する労働者に対し、1年以内ごとに1 回（ただし、深夜業労働者等は６ヶ月以内ごとに1 回）、定期に健康診断を実施しなければなりません。</w:t>
                  </w:r>
                </w:p>
                <w:p w:rsidR="002606BD" w:rsidRPr="001C4A50" w:rsidRDefault="002606BD" w:rsidP="007C138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手洗所等の従業者共用のタオルは、感染源のとして感染拡大の恐れがありますので、使用しないでください。</w:t>
                  </w:r>
                </w:p>
                <w:p w:rsidR="002606BD" w:rsidRPr="001C4A50" w:rsidRDefault="002606BD" w:rsidP="007C1388">
                  <w:pPr>
                    <w:spacing w:line="0" w:lineRule="atLeast"/>
                    <w:rPr>
                      <w:rFonts w:ascii="ＭＳ ゴシック" w:eastAsia="ＭＳ ゴシック" w:hAnsi="ＭＳ ゴシック"/>
                      <w:color w:val="000000" w:themeColor="text1"/>
                      <w:sz w:val="12"/>
                      <w:szCs w:val="12"/>
                    </w:rPr>
                  </w:pPr>
                </w:p>
                <w:p w:rsidR="002606BD" w:rsidRPr="001C4A50" w:rsidRDefault="002606BD" w:rsidP="007C138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食中毒及び感染症の発生を防止するための措置等について必要に応じて保健所の助言、指導を求めるとともに、常に密接な連携を保ってください。</w:t>
                  </w:r>
                </w:p>
                <w:p w:rsidR="002606BD" w:rsidRPr="001C4A50" w:rsidRDefault="002606BD" w:rsidP="007C138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特にインフルエンザ対策等、腸管出血性大腸菌感染症対策、レジオネラ症対策等については、その発生及びまん延を防止するための措置について、別途通知等が発出されているので、これに基づき、適切な措置を講じてください。</w:t>
                  </w:r>
                </w:p>
                <w:p w:rsidR="002606BD" w:rsidRPr="001C4A50" w:rsidRDefault="002606BD" w:rsidP="007C1388">
                  <w:pPr>
                    <w:spacing w:line="0" w:lineRule="atLeast"/>
                    <w:rPr>
                      <w:rFonts w:ascii="ＭＳ ゴシック" w:eastAsia="ＭＳ ゴシック" w:hAnsi="ＭＳ ゴシック"/>
                      <w:color w:val="000000" w:themeColor="text1"/>
                      <w:sz w:val="12"/>
                      <w:szCs w:val="12"/>
                    </w:rPr>
                  </w:pPr>
                </w:p>
                <w:p w:rsidR="002606BD" w:rsidRPr="001C4A50" w:rsidRDefault="002606BD" w:rsidP="00E03DB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空調設備等により施設内の適温の確保に努めてください。</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00AC0642">
              <w:rPr>
                <w:rFonts w:ascii="ＭＳ ゴシック" w:eastAsia="ＭＳ ゴシック" w:hAnsi="ＭＳ ゴシック" w:hint="eastAsia"/>
                <w:color w:val="000000" w:themeColor="text1"/>
                <w:sz w:val="12"/>
                <w:szCs w:val="12"/>
              </w:rPr>
              <w:t>3</w:t>
            </w:r>
            <w:r w:rsidR="005922CC">
              <w:rPr>
                <w:rFonts w:ascii="ＭＳ ゴシック" w:eastAsia="ＭＳ ゴシック" w:hAnsi="ＭＳ ゴシック" w:hint="eastAsia"/>
                <w:color w:val="000000" w:themeColor="text1"/>
                <w:sz w:val="12"/>
                <w:szCs w:val="12"/>
              </w:rPr>
              <w:t>の</w:t>
            </w:r>
            <w:r w:rsidR="00AC0642">
              <w:rPr>
                <w:rFonts w:ascii="ＭＳ ゴシック" w:eastAsia="ＭＳ ゴシック" w:hAnsi="ＭＳ ゴシック" w:hint="eastAsia"/>
                <w:color w:val="000000" w:themeColor="text1"/>
                <w:sz w:val="12"/>
                <w:szCs w:val="12"/>
              </w:rPr>
              <w:t>(5</w:t>
            </w:r>
            <w:r w:rsidRPr="001C4A50">
              <w:rPr>
                <w:rFonts w:ascii="ＭＳ ゴシック" w:eastAsia="ＭＳ ゴシック" w:hAnsi="ＭＳ ゴシック" w:hint="eastAsia"/>
                <w:color w:val="000000" w:themeColor="text1"/>
                <w:sz w:val="12"/>
                <w:szCs w:val="12"/>
              </w:rPr>
              <w:t>)</w:t>
            </w:r>
            <w:r w:rsidR="005922CC">
              <w:rPr>
                <w:rFonts w:ascii="ＭＳ ゴシック" w:eastAsia="ＭＳ ゴシック" w:hAnsi="ＭＳ ゴシック" w:hint="eastAsia"/>
                <w:color w:val="000000" w:themeColor="text1"/>
                <w:sz w:val="12"/>
                <w:szCs w:val="12"/>
              </w:rPr>
              <w:t>の</w:t>
            </w:r>
            <w:r w:rsidR="00AC0642">
              <w:rPr>
                <w:rFonts w:ascii="ＭＳ ゴシック" w:eastAsia="ＭＳ ゴシック" w:hAnsi="ＭＳ ゴシック" w:hint="eastAsia"/>
                <w:color w:val="000000" w:themeColor="text1"/>
                <w:sz w:val="12"/>
                <w:szCs w:val="12"/>
              </w:rPr>
              <w:t>①</w:t>
            </w:r>
            <w:r w:rsidR="005922CC">
              <w:rPr>
                <w:rFonts w:ascii="ＭＳ ゴシック" w:eastAsia="ＭＳ ゴシック" w:hAnsi="ＭＳ ゴシック" w:hint="eastAsia"/>
                <w:color w:val="000000" w:themeColor="text1"/>
                <w:sz w:val="12"/>
                <w:szCs w:val="12"/>
              </w:rPr>
              <w:t>の</w:t>
            </w:r>
            <w:r w:rsidR="00AC0642">
              <w:rPr>
                <w:rFonts w:ascii="ＭＳ ゴシック" w:eastAsia="ＭＳ ゴシック" w:hAnsi="ＭＳ ゴシック" w:hint="eastAsia"/>
                <w:color w:val="000000" w:themeColor="text1"/>
                <w:sz w:val="12"/>
                <w:szCs w:val="12"/>
              </w:rPr>
              <w:t>ロ</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462"/>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30" w:type="dxa"/>
            <w:tcBorders>
              <w:top w:val="dotted" w:sz="4" w:space="0" w:color="auto"/>
              <w:left w:val="single" w:sz="4" w:space="0" w:color="auto"/>
              <w:bottom w:val="single" w:sz="4" w:space="0" w:color="auto"/>
            </w:tcBorders>
            <w:shd w:val="clear" w:color="auto" w:fill="auto"/>
          </w:tcPr>
          <w:p w:rsidR="002606BD" w:rsidRPr="006D0ADA" w:rsidRDefault="002606BD" w:rsidP="00866CDA">
            <w:pPr>
              <w:adjustRightInd w:val="0"/>
              <w:spacing w:line="0" w:lineRule="atLeast"/>
              <w:contextualSpacing/>
              <w:rPr>
                <w:rFonts w:ascii="ＭＳ ゴシック" w:eastAsia="ＭＳ ゴシック" w:hAnsi="ＭＳ ゴシック" w:cs="ＭＳ 明朝"/>
                <w:color w:val="000000" w:themeColor="text1"/>
                <w:sz w:val="16"/>
                <w:szCs w:val="16"/>
              </w:rPr>
            </w:pPr>
            <w:r w:rsidRPr="006D0ADA">
              <w:rPr>
                <w:rFonts w:ascii="ＭＳ ゴシック" w:eastAsia="ＭＳ ゴシック" w:hAnsi="ＭＳ ゴシック" w:cs="ＭＳ 明朝" w:hint="eastAsia"/>
                <w:color w:val="000000" w:themeColor="text1"/>
                <w:sz w:val="16"/>
                <w:szCs w:val="16"/>
              </w:rPr>
              <w:t>② 当該事業所において感染症が発生し、又はまん延しないように、次に掲げる措置を講じ</w:t>
            </w:r>
            <w:r w:rsidR="006D0ADA">
              <w:rPr>
                <w:rFonts w:ascii="ＭＳ ゴシック" w:eastAsia="ＭＳ ゴシック" w:hAnsi="ＭＳ ゴシック" w:cs="ＭＳ 明朝" w:hint="eastAsia"/>
                <w:color w:val="000000" w:themeColor="text1"/>
                <w:sz w:val="16"/>
                <w:szCs w:val="16"/>
              </w:rPr>
              <w:t>なければなりません。</w:t>
            </w:r>
          </w:p>
        </w:tc>
        <w:tc>
          <w:tcPr>
            <w:tcW w:w="1124" w:type="dxa"/>
            <w:gridSpan w:val="3"/>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p>
        </w:tc>
        <w:tc>
          <w:tcPr>
            <w:tcW w:w="1276" w:type="dxa"/>
            <w:tcBorders>
              <w:top w:val="nil"/>
              <w:bottom w:val="single" w:sz="4" w:space="0" w:color="auto"/>
            </w:tcBorders>
          </w:tcPr>
          <w:p w:rsidR="006D0ADA" w:rsidRPr="001C4A50" w:rsidRDefault="006D0ADA" w:rsidP="00922FB3">
            <w:pPr>
              <w:spacing w:line="0" w:lineRule="atLeast"/>
              <w:rPr>
                <w:rFonts w:ascii="ＭＳ ゴシック" w:eastAsia="ＭＳ ゴシック" w:hAnsi="ＭＳ ゴシック" w:cs="ＭＳ Ｐゴシック"/>
                <w:color w:val="000000" w:themeColor="text1"/>
                <w:sz w:val="12"/>
                <w:szCs w:val="12"/>
              </w:rPr>
            </w:pP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2606BD" w:rsidRPr="001C4A50" w:rsidTr="006D0ADA">
        <w:trPr>
          <w:trHeight w:val="542"/>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left w:val="single" w:sz="4" w:space="0" w:color="auto"/>
              <w:bottom w:val="single" w:sz="4" w:space="0" w:color="auto"/>
            </w:tcBorders>
            <w:shd w:val="clear" w:color="auto" w:fill="auto"/>
          </w:tcPr>
          <w:tbl>
            <w:tblPr>
              <w:tblStyle w:val="a7"/>
              <w:tblW w:w="0" w:type="auto"/>
              <w:tblLayout w:type="fixed"/>
              <w:tblLook w:val="04A0" w:firstRow="1" w:lastRow="0" w:firstColumn="1" w:lastColumn="0" w:noHBand="0" w:noVBand="1"/>
            </w:tblPr>
            <w:tblGrid>
              <w:gridCol w:w="7423"/>
            </w:tblGrid>
            <w:tr w:rsidR="002606BD" w:rsidRPr="001C4A50" w:rsidTr="00922FB3">
              <w:tc>
                <w:tcPr>
                  <w:tcW w:w="7423" w:type="dxa"/>
                </w:tcPr>
                <w:p w:rsidR="002606BD" w:rsidRPr="001C4A50" w:rsidRDefault="002606BD" w:rsidP="006D0ADA">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感染症が発生し、又はまん延しないように講ずべき措置については、具体的には次のイからハまでの取扱いとすること。各事項について、同項に基づき事業所に実施が求められるものですが、他のサービス事業者との連携等により行うことも差し支えありません。</w:t>
                  </w:r>
                </w:p>
              </w:tc>
            </w:tr>
          </w:tbl>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p>
        </w:tc>
        <w:tc>
          <w:tcPr>
            <w:tcW w:w="1276" w:type="dxa"/>
            <w:tcBorders>
              <w:top w:val="nil"/>
              <w:bottom w:val="single" w:sz="4" w:space="0" w:color="auto"/>
            </w:tcBorders>
          </w:tcPr>
          <w:p w:rsidR="002606BD" w:rsidRPr="001C4A50" w:rsidRDefault="002606BD" w:rsidP="00922FB3">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平11 老企25</w:t>
            </w:r>
          </w:p>
          <w:p w:rsidR="002606BD" w:rsidRPr="001C4A50" w:rsidRDefault="002606BD" w:rsidP="00922FB3">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準用（第</w:t>
            </w:r>
            <w:r w:rsidR="006D0ADA">
              <w:rPr>
                <w:rFonts w:ascii="ＭＳ ゴシック" w:eastAsia="ＭＳ ゴシック" w:hAnsi="ＭＳ ゴシック" w:cs="ＭＳ Ｐゴシック" w:hint="eastAsia"/>
                <w:color w:val="000000" w:themeColor="text1"/>
                <w:sz w:val="12"/>
                <w:szCs w:val="12"/>
              </w:rPr>
              <w:t>3</w:t>
            </w:r>
            <w:r w:rsidRPr="001C4A50">
              <w:rPr>
                <w:rFonts w:ascii="ＭＳ ゴシック" w:eastAsia="ＭＳ ゴシック" w:hAnsi="ＭＳ ゴシック" w:cs="ＭＳ Ｐゴシック" w:hint="eastAsia"/>
                <w:color w:val="000000" w:themeColor="text1"/>
                <w:sz w:val="12"/>
                <w:szCs w:val="12"/>
              </w:rPr>
              <w:t>の6</w:t>
            </w:r>
          </w:p>
          <w:p w:rsidR="002606BD" w:rsidRPr="001C4A50" w:rsidRDefault="002606BD" w:rsidP="00922FB3">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の3</w:t>
            </w:r>
            <w:r w:rsidR="005922CC">
              <w:rPr>
                <w:rFonts w:ascii="ＭＳ ゴシック" w:eastAsia="ＭＳ ゴシック" w:hAnsi="ＭＳ ゴシック" w:cs="ＭＳ Ｐゴシック" w:hint="eastAsia"/>
                <w:color w:val="000000" w:themeColor="text1"/>
                <w:sz w:val="12"/>
                <w:szCs w:val="12"/>
              </w:rPr>
              <w:t>の</w:t>
            </w:r>
            <w:r w:rsidRPr="001C4A50">
              <w:rPr>
                <w:rFonts w:ascii="ＭＳ ゴシック" w:eastAsia="ＭＳ ゴシック" w:hAnsi="ＭＳ ゴシック" w:cs="ＭＳ Ｐゴシック" w:hint="eastAsia"/>
                <w:color w:val="000000" w:themeColor="text1"/>
                <w:sz w:val="12"/>
                <w:szCs w:val="12"/>
              </w:rPr>
              <w:t>(8)</w:t>
            </w:r>
            <w:r w:rsidR="005922CC">
              <w:rPr>
                <w:rFonts w:ascii="ＭＳ ゴシック" w:eastAsia="ＭＳ ゴシック" w:hAnsi="ＭＳ ゴシック" w:cs="ＭＳ Ｐゴシック" w:hint="eastAsia"/>
                <w:color w:val="000000" w:themeColor="text1"/>
                <w:sz w:val="12"/>
                <w:szCs w:val="12"/>
              </w:rPr>
              <w:t>の</w:t>
            </w:r>
            <w:r w:rsidRPr="001C4A50">
              <w:rPr>
                <w:rFonts w:ascii="ＭＳ ゴシック" w:eastAsia="ＭＳ ゴシック" w:hAnsi="ＭＳ ゴシック" w:cs="ＭＳ Ｐゴシック" w:hint="eastAsia"/>
                <w:color w:val="000000" w:themeColor="text1"/>
                <w:sz w:val="12"/>
                <w:szCs w:val="12"/>
              </w:rPr>
              <w:t>②）</w:t>
            </w: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2606BD" w:rsidRPr="001C4A50" w:rsidTr="002606BD">
        <w:trPr>
          <w:trHeight w:val="848"/>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64" w:type="dxa"/>
            <w:gridSpan w:val="3"/>
            <w:tcBorders>
              <w:top w:val="dotted" w:sz="4" w:space="0" w:color="auto"/>
              <w:left w:val="single" w:sz="4" w:space="0" w:color="auto"/>
              <w:bottom w:val="single" w:sz="4" w:space="0" w:color="auto"/>
            </w:tcBorders>
            <w:shd w:val="clear" w:color="auto" w:fill="auto"/>
          </w:tcPr>
          <w:p w:rsidR="002606BD" w:rsidRPr="006D0ADA" w:rsidRDefault="002606BD" w:rsidP="001F3EE5">
            <w:pPr>
              <w:adjustRightInd w:val="0"/>
              <w:spacing w:line="0" w:lineRule="atLeast"/>
              <w:contextualSpacing/>
              <w:rPr>
                <w:rFonts w:ascii="ＭＳ ゴシック" w:eastAsia="ＭＳ ゴシック" w:hAnsi="ＭＳ ゴシック" w:cs="ＭＳ 明朝"/>
                <w:color w:val="000000" w:themeColor="text1"/>
                <w:sz w:val="16"/>
                <w:szCs w:val="16"/>
              </w:rPr>
            </w:pPr>
            <w:r w:rsidRPr="006D0ADA">
              <w:rPr>
                <w:rFonts w:ascii="ＭＳ ゴシック" w:eastAsia="ＭＳ ゴシック" w:hAnsi="ＭＳ ゴシック" w:cs="ＭＳ 明朝" w:hint="eastAsia"/>
                <w:color w:val="000000" w:themeColor="text1"/>
                <w:sz w:val="16"/>
                <w:szCs w:val="16"/>
              </w:rPr>
              <w:t>(1) 当該指定通所リハビリテーション事業所における感染症の予防及びまん延の防止のための対策を検討する委員会(テレビ電話装置等を活用して行うことができるものとする。)をおおむね</w:t>
            </w:r>
            <w:r w:rsidR="006D0ADA">
              <w:rPr>
                <w:rFonts w:ascii="ＭＳ ゴシック" w:eastAsia="ＭＳ ゴシック" w:hAnsi="ＭＳ ゴシック" w:cs="ＭＳ 明朝" w:hint="eastAsia"/>
                <w:color w:val="000000" w:themeColor="text1"/>
                <w:sz w:val="16"/>
                <w:szCs w:val="16"/>
              </w:rPr>
              <w:t>6</w:t>
            </w:r>
            <w:r w:rsidRPr="006D0ADA">
              <w:rPr>
                <w:rFonts w:ascii="ＭＳ ゴシック" w:eastAsia="ＭＳ ゴシック" w:hAnsi="ＭＳ ゴシック" w:cs="ＭＳ 明朝" w:hint="eastAsia"/>
                <w:color w:val="000000" w:themeColor="text1"/>
                <w:sz w:val="16"/>
                <w:szCs w:val="16"/>
              </w:rPr>
              <w:t>月に</w:t>
            </w:r>
            <w:r w:rsidR="006D0ADA">
              <w:rPr>
                <w:rFonts w:ascii="ＭＳ ゴシック" w:eastAsia="ＭＳ ゴシック" w:hAnsi="ＭＳ ゴシック" w:cs="ＭＳ 明朝" w:hint="eastAsia"/>
                <w:color w:val="000000" w:themeColor="text1"/>
                <w:sz w:val="16"/>
                <w:szCs w:val="16"/>
              </w:rPr>
              <w:t>1</w:t>
            </w:r>
            <w:r w:rsidRPr="006D0ADA">
              <w:rPr>
                <w:rFonts w:ascii="ＭＳ ゴシック" w:eastAsia="ＭＳ ゴシック" w:hAnsi="ＭＳ ゴシック" w:cs="ＭＳ 明朝" w:hint="eastAsia"/>
                <w:color w:val="000000" w:themeColor="text1"/>
                <w:sz w:val="16"/>
                <w:szCs w:val="16"/>
              </w:rPr>
              <w:t>回以上開催するとともに、その結果について、通所リハビリテーション従業者に周知徹底を図っていますか。</w:t>
            </w:r>
          </w:p>
        </w:tc>
        <w:tc>
          <w:tcPr>
            <w:tcW w:w="1090" w:type="dxa"/>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99"/>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single" w:sz="4" w:space="0" w:color="auto"/>
            </w:tcBorders>
          </w:tcPr>
          <w:p w:rsidR="002606BD" w:rsidRPr="001C4A50" w:rsidRDefault="002606BD" w:rsidP="00922FB3">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cs="ＭＳ Ｐゴシック" w:hint="eastAsia"/>
                <w:color w:val="000000" w:themeColor="text1"/>
                <w:sz w:val="12"/>
                <w:szCs w:val="12"/>
                <w:lang w:eastAsia="zh-CN"/>
              </w:rPr>
              <w:t>条例第</w:t>
            </w:r>
            <w:r w:rsidR="00F109B7" w:rsidRPr="001C4A50">
              <w:rPr>
                <w:rFonts w:ascii="ＭＳ ゴシック" w:eastAsia="ＭＳ ゴシック" w:hAnsi="ＭＳ ゴシック" w:cs="ＭＳ Ｐゴシック" w:hint="eastAsia"/>
                <w:color w:val="000000" w:themeColor="text1"/>
                <w:sz w:val="12"/>
                <w:szCs w:val="12"/>
                <w:lang w:eastAsia="zh-CN"/>
              </w:rPr>
              <w:t>131</w:t>
            </w:r>
            <w:r w:rsidRPr="001C4A50">
              <w:rPr>
                <w:rFonts w:ascii="ＭＳ ゴシック" w:eastAsia="ＭＳ ゴシック" w:hAnsi="ＭＳ ゴシック" w:cs="ＭＳ Ｐゴシック" w:hint="eastAsia"/>
                <w:color w:val="000000" w:themeColor="text1"/>
                <w:sz w:val="12"/>
                <w:szCs w:val="12"/>
                <w:lang w:eastAsia="zh-CN"/>
              </w:rPr>
              <w:t>条</w:t>
            </w:r>
          </w:p>
          <w:p w:rsidR="002606BD" w:rsidRDefault="002606BD" w:rsidP="00922FB3">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cs="ＭＳ Ｐゴシック" w:hint="eastAsia"/>
                <w:color w:val="000000" w:themeColor="text1"/>
                <w:sz w:val="12"/>
                <w:szCs w:val="12"/>
                <w:lang w:eastAsia="zh-CN"/>
              </w:rPr>
              <w:t>第</w:t>
            </w:r>
            <w:r w:rsidR="006D0ADA">
              <w:rPr>
                <w:rFonts w:ascii="ＭＳ ゴシック" w:eastAsia="ＭＳ ゴシック" w:hAnsi="ＭＳ ゴシック" w:cs="ＭＳ Ｐゴシック" w:hint="eastAsia"/>
                <w:color w:val="000000" w:themeColor="text1"/>
                <w:sz w:val="12"/>
                <w:szCs w:val="12"/>
                <w:lang w:eastAsia="zh-CN"/>
              </w:rPr>
              <w:t>2</w:t>
            </w:r>
            <w:r w:rsidRPr="001C4A50">
              <w:rPr>
                <w:rFonts w:ascii="ＭＳ ゴシック" w:eastAsia="ＭＳ ゴシック" w:hAnsi="ＭＳ ゴシック" w:cs="ＭＳ Ｐゴシック" w:hint="eastAsia"/>
                <w:color w:val="000000" w:themeColor="text1"/>
                <w:sz w:val="12"/>
                <w:szCs w:val="12"/>
                <w:lang w:eastAsia="zh-CN"/>
              </w:rPr>
              <w:t>項第</w:t>
            </w:r>
            <w:r w:rsidR="006D0ADA">
              <w:rPr>
                <w:rFonts w:ascii="ＭＳ ゴシック" w:eastAsia="ＭＳ ゴシック" w:hAnsi="ＭＳ ゴシック" w:cs="ＭＳ Ｐゴシック" w:hint="eastAsia"/>
                <w:color w:val="000000" w:themeColor="text1"/>
                <w:sz w:val="12"/>
                <w:szCs w:val="12"/>
                <w:lang w:eastAsia="zh-CN"/>
              </w:rPr>
              <w:t>1</w:t>
            </w:r>
            <w:r w:rsidRPr="001C4A50">
              <w:rPr>
                <w:rFonts w:ascii="ＭＳ ゴシック" w:eastAsia="ＭＳ ゴシック" w:hAnsi="ＭＳ ゴシック" w:cs="ＭＳ Ｐゴシック" w:hint="eastAsia"/>
                <w:color w:val="000000" w:themeColor="text1"/>
                <w:sz w:val="12"/>
                <w:szCs w:val="12"/>
                <w:lang w:eastAsia="zh-CN"/>
              </w:rPr>
              <w:t>号</w:t>
            </w:r>
          </w:p>
          <w:p w:rsidR="006D0ADA" w:rsidRPr="001C4A50" w:rsidRDefault="006D0ADA" w:rsidP="00922FB3">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r w:rsidRPr="001C4A50">
              <w:rPr>
                <w:rFonts w:ascii="ＭＳ ゴシック" w:eastAsia="ＭＳ ゴシック" w:hAnsi="ＭＳ ゴシック" w:hint="eastAsia"/>
                <w:color w:val="000000" w:themeColor="text1"/>
                <w:sz w:val="12"/>
                <w:szCs w:val="12"/>
                <w:lang w:eastAsia="zh-CN"/>
              </w:rPr>
              <w:br/>
              <w:t>第118条第</w:t>
            </w:r>
            <w:r>
              <w:rPr>
                <w:rFonts w:ascii="ＭＳ ゴシック" w:eastAsia="ＭＳ ゴシック" w:hAnsi="ＭＳ ゴシック" w:hint="eastAsia"/>
                <w:color w:val="000000" w:themeColor="text1"/>
                <w:sz w:val="12"/>
                <w:szCs w:val="12"/>
                <w:lang w:eastAsia="zh-CN"/>
              </w:rPr>
              <w:t>2</w:t>
            </w:r>
            <w:r w:rsidRPr="001C4A50">
              <w:rPr>
                <w:rFonts w:ascii="ＭＳ ゴシック" w:eastAsia="ＭＳ ゴシック" w:hAnsi="ＭＳ ゴシック" w:hint="eastAsia"/>
                <w:color w:val="000000" w:themeColor="text1"/>
                <w:sz w:val="12"/>
                <w:szCs w:val="12"/>
                <w:lang w:eastAsia="zh-CN"/>
              </w:rPr>
              <w:t>項</w:t>
            </w:r>
            <w:r>
              <w:rPr>
                <w:rFonts w:ascii="ＭＳ ゴシック" w:eastAsia="ＭＳ ゴシック" w:hAnsi="ＭＳ ゴシック" w:hint="eastAsia"/>
                <w:color w:val="000000" w:themeColor="text1"/>
                <w:sz w:val="12"/>
                <w:szCs w:val="12"/>
                <w:lang w:eastAsia="zh-CN"/>
              </w:rPr>
              <w:t>第1号</w:t>
            </w: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p>
        </w:tc>
      </w:tr>
      <w:tr w:rsidR="002606BD" w:rsidRPr="001C4A50" w:rsidTr="002606BD">
        <w:trPr>
          <w:trHeight w:val="618"/>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64" w:type="dxa"/>
            <w:gridSpan w:val="3"/>
            <w:tcBorders>
              <w:top w:val="dotted" w:sz="4" w:space="0" w:color="auto"/>
              <w:left w:val="single" w:sz="4" w:space="0" w:color="auto"/>
              <w:bottom w:val="single" w:sz="4" w:space="0" w:color="auto"/>
            </w:tcBorders>
            <w:shd w:val="clear" w:color="auto" w:fill="auto"/>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イ 感染症の予防及びまん延の防止のための対策を検討する委員会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感染対策委員会は、テレビ電話装置等を活用して行うことができるものとします。この際、個人情報保護委員会・厚生</w:t>
            </w:r>
            <w:r w:rsidRPr="001C4A50">
              <w:rPr>
                <w:rFonts w:ascii="ＭＳ ゴシック" w:eastAsia="ＭＳ ゴシック" w:hAnsi="ＭＳ ゴシック" w:cs="ＭＳ 明朝" w:hint="eastAsia"/>
                <w:color w:val="000000" w:themeColor="text1"/>
                <w:sz w:val="12"/>
                <w:szCs w:val="12"/>
              </w:rPr>
              <w:lastRenderedPageBreak/>
              <w:t>労働省「医療・介護関係事業者における個人情報の適切な取扱いのためのガイダンス」、厚生労働省「医療情報システムの安全管理に関するガイドライン」等を遵守してください。</w:t>
            </w:r>
          </w:p>
          <w:p w:rsidR="002606BD" w:rsidRPr="001C4A50" w:rsidRDefault="002606BD" w:rsidP="005F09F9">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なお、感染対策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090" w:type="dxa"/>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平11 老企25</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準用（第</w:t>
            </w:r>
            <w:r w:rsidR="005922CC">
              <w:rPr>
                <w:rFonts w:ascii="ＭＳ ゴシック" w:eastAsia="ＭＳ ゴシック" w:hAnsi="ＭＳ ゴシック" w:cs="ＭＳ 明朝" w:hint="eastAsia"/>
                <w:color w:val="000000" w:themeColor="text1"/>
                <w:sz w:val="12"/>
                <w:szCs w:val="12"/>
              </w:rPr>
              <w:t>3</w:t>
            </w:r>
            <w:r w:rsidRPr="001C4A50">
              <w:rPr>
                <w:rFonts w:ascii="ＭＳ ゴシック" w:eastAsia="ＭＳ ゴシック" w:hAnsi="ＭＳ ゴシック" w:cs="ＭＳ 明朝" w:hint="eastAsia"/>
                <w:color w:val="000000" w:themeColor="text1"/>
                <w:sz w:val="12"/>
                <w:szCs w:val="12"/>
              </w:rPr>
              <w:t>の</w:t>
            </w:r>
            <w:r w:rsidR="005922CC">
              <w:rPr>
                <w:rFonts w:ascii="ＭＳ ゴシック" w:eastAsia="ＭＳ ゴシック" w:hAnsi="ＭＳ ゴシック" w:cs="ＭＳ 明朝" w:hint="eastAsia"/>
                <w:color w:val="000000" w:themeColor="text1"/>
                <w:sz w:val="12"/>
                <w:szCs w:val="12"/>
              </w:rPr>
              <w:t>六</w:t>
            </w:r>
          </w:p>
          <w:p w:rsidR="002606BD" w:rsidRPr="001C4A50" w:rsidRDefault="002606BD" w:rsidP="00922FB3">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の3</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(8)</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②</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イ）</w:t>
            </w: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2606BD" w:rsidRPr="001C4A50" w:rsidTr="002606BD">
        <w:trPr>
          <w:trHeight w:val="414"/>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64" w:type="dxa"/>
            <w:gridSpan w:val="3"/>
            <w:tcBorders>
              <w:top w:val="dotted" w:sz="4" w:space="0" w:color="auto"/>
              <w:left w:val="single" w:sz="4" w:space="0" w:color="auto"/>
              <w:bottom w:val="single" w:sz="4" w:space="0" w:color="auto"/>
            </w:tcBorders>
            <w:shd w:val="clear" w:color="auto" w:fill="auto"/>
          </w:tcPr>
          <w:p w:rsidR="002606BD" w:rsidRPr="006D0ADA" w:rsidRDefault="002606BD" w:rsidP="00BA7B5D">
            <w:pPr>
              <w:adjustRightInd w:val="0"/>
              <w:spacing w:line="0" w:lineRule="atLeast"/>
              <w:contextualSpacing/>
              <w:rPr>
                <w:rFonts w:ascii="ＭＳ ゴシック" w:eastAsia="ＭＳ ゴシック" w:hAnsi="ＭＳ ゴシック" w:cs="ＭＳ 明朝"/>
                <w:color w:val="000000" w:themeColor="text1"/>
                <w:sz w:val="16"/>
                <w:szCs w:val="16"/>
              </w:rPr>
            </w:pPr>
            <w:r w:rsidRPr="006D0ADA">
              <w:rPr>
                <w:rFonts w:ascii="ＭＳ ゴシック" w:eastAsia="ＭＳ ゴシック" w:hAnsi="ＭＳ ゴシック" w:cs="ＭＳ 明朝" w:hint="eastAsia"/>
                <w:color w:val="000000" w:themeColor="text1"/>
                <w:sz w:val="16"/>
                <w:szCs w:val="16"/>
              </w:rPr>
              <w:t>(2) 当該指定通所リハビリテーション事業所における感染症の予防及びまん延の防止のための指針を整備していますか。</w:t>
            </w:r>
          </w:p>
        </w:tc>
        <w:tc>
          <w:tcPr>
            <w:tcW w:w="1090" w:type="dxa"/>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single" w:sz="4" w:space="0" w:color="auto"/>
            </w:tcBorders>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1C4A50">
              <w:rPr>
                <w:rFonts w:ascii="ＭＳ ゴシック" w:eastAsia="ＭＳ ゴシック" w:hAnsi="ＭＳ ゴシック" w:cs="ＭＳ 明朝" w:hint="eastAsia"/>
                <w:color w:val="000000" w:themeColor="text1"/>
                <w:sz w:val="12"/>
                <w:szCs w:val="12"/>
                <w:lang w:eastAsia="zh-CN"/>
              </w:rPr>
              <w:t>条例第</w:t>
            </w:r>
            <w:r w:rsidR="00F109B7" w:rsidRPr="001C4A50">
              <w:rPr>
                <w:rFonts w:ascii="ＭＳ ゴシック" w:eastAsia="ＭＳ ゴシック" w:hAnsi="ＭＳ ゴシック" w:cs="ＭＳ 明朝" w:hint="eastAsia"/>
                <w:color w:val="000000" w:themeColor="text1"/>
                <w:sz w:val="12"/>
                <w:szCs w:val="12"/>
                <w:lang w:eastAsia="zh-CN"/>
              </w:rPr>
              <w:t>131</w:t>
            </w:r>
            <w:r w:rsidRPr="001C4A50">
              <w:rPr>
                <w:rFonts w:ascii="ＭＳ ゴシック" w:eastAsia="ＭＳ ゴシック" w:hAnsi="ＭＳ ゴシック" w:cs="ＭＳ 明朝" w:hint="eastAsia"/>
                <w:color w:val="000000" w:themeColor="text1"/>
                <w:sz w:val="12"/>
                <w:szCs w:val="12"/>
                <w:lang w:eastAsia="zh-CN"/>
              </w:rPr>
              <w:t>条</w:t>
            </w:r>
          </w:p>
          <w:p w:rsidR="002606BD"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1C4A50">
              <w:rPr>
                <w:rFonts w:ascii="ＭＳ ゴシック" w:eastAsia="ＭＳ ゴシック" w:hAnsi="ＭＳ ゴシック" w:cs="ＭＳ 明朝" w:hint="eastAsia"/>
                <w:color w:val="000000" w:themeColor="text1"/>
                <w:sz w:val="12"/>
                <w:szCs w:val="12"/>
                <w:lang w:eastAsia="zh-CN"/>
              </w:rPr>
              <w:t>第2 項第2 号</w:t>
            </w:r>
          </w:p>
          <w:p w:rsidR="006D0ADA" w:rsidRPr="001C4A50" w:rsidRDefault="006D0ADA"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r w:rsidRPr="001C4A50">
              <w:rPr>
                <w:rFonts w:ascii="ＭＳ ゴシック" w:eastAsia="ＭＳ ゴシック" w:hAnsi="ＭＳ ゴシック" w:hint="eastAsia"/>
                <w:color w:val="000000" w:themeColor="text1"/>
                <w:sz w:val="12"/>
                <w:szCs w:val="12"/>
                <w:lang w:eastAsia="zh-CN"/>
              </w:rPr>
              <w:br/>
              <w:t>第118条第</w:t>
            </w:r>
            <w:r>
              <w:rPr>
                <w:rFonts w:ascii="ＭＳ ゴシック" w:eastAsia="ＭＳ ゴシック" w:hAnsi="ＭＳ ゴシック" w:hint="eastAsia"/>
                <w:color w:val="000000" w:themeColor="text1"/>
                <w:sz w:val="12"/>
                <w:szCs w:val="12"/>
                <w:lang w:eastAsia="zh-CN"/>
              </w:rPr>
              <w:t>2</w:t>
            </w:r>
            <w:r w:rsidRPr="001C4A50">
              <w:rPr>
                <w:rFonts w:ascii="ＭＳ ゴシック" w:eastAsia="ＭＳ ゴシック" w:hAnsi="ＭＳ ゴシック" w:hint="eastAsia"/>
                <w:color w:val="000000" w:themeColor="text1"/>
                <w:sz w:val="12"/>
                <w:szCs w:val="12"/>
                <w:lang w:eastAsia="zh-CN"/>
              </w:rPr>
              <w:t>項</w:t>
            </w:r>
            <w:r>
              <w:rPr>
                <w:rFonts w:ascii="ＭＳ ゴシック" w:eastAsia="ＭＳ ゴシック" w:hAnsi="ＭＳ ゴシック" w:hint="eastAsia"/>
                <w:color w:val="000000" w:themeColor="text1"/>
                <w:sz w:val="12"/>
                <w:szCs w:val="12"/>
                <w:lang w:eastAsia="zh-CN"/>
              </w:rPr>
              <w:t>第2号</w:t>
            </w: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p>
        </w:tc>
      </w:tr>
      <w:tr w:rsidR="002606BD" w:rsidRPr="001C4A50" w:rsidTr="002606BD">
        <w:trPr>
          <w:trHeight w:val="848"/>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64" w:type="dxa"/>
            <w:gridSpan w:val="3"/>
            <w:tcBorders>
              <w:top w:val="dotted" w:sz="4" w:space="0" w:color="auto"/>
              <w:left w:val="single" w:sz="4" w:space="0" w:color="auto"/>
              <w:bottom w:val="single" w:sz="4" w:space="0" w:color="auto"/>
            </w:tcBorders>
            <w:shd w:val="clear" w:color="auto" w:fill="auto"/>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ロ 感染症の予防及びまん延の防止のための指針当該事業所における「感染症の予防及びまん延の防止のための指針」には、平常時の対策及び発生時の対応を規定します。</w:t>
            </w:r>
          </w:p>
          <w:p w:rsidR="002606BD" w:rsidRPr="001C4A50" w:rsidRDefault="002606BD" w:rsidP="00BA7B5D">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2606BD" w:rsidRPr="001C4A50" w:rsidRDefault="002606BD" w:rsidP="00BA7B5D">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なお、それぞれの項目の記載内容の例については、「介護現場における感染対策の手引き」を参照してください。</w:t>
            </w:r>
          </w:p>
        </w:tc>
        <w:tc>
          <w:tcPr>
            <w:tcW w:w="1090" w:type="dxa"/>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平11 老企25</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準用（第</w:t>
            </w:r>
            <w:r w:rsidR="005922CC">
              <w:rPr>
                <w:rFonts w:ascii="ＭＳ ゴシック" w:eastAsia="ＭＳ ゴシック" w:hAnsi="ＭＳ ゴシック" w:cs="ＭＳ 明朝" w:hint="eastAsia"/>
                <w:color w:val="000000" w:themeColor="text1"/>
                <w:sz w:val="12"/>
                <w:szCs w:val="12"/>
              </w:rPr>
              <w:t>3</w:t>
            </w:r>
            <w:r w:rsidRPr="001C4A50">
              <w:rPr>
                <w:rFonts w:ascii="ＭＳ ゴシック" w:eastAsia="ＭＳ ゴシック" w:hAnsi="ＭＳ ゴシック" w:cs="ＭＳ 明朝" w:hint="eastAsia"/>
                <w:color w:val="000000" w:themeColor="text1"/>
                <w:sz w:val="12"/>
                <w:szCs w:val="12"/>
              </w:rPr>
              <w:t>の</w:t>
            </w:r>
            <w:r w:rsidR="005922CC">
              <w:rPr>
                <w:rFonts w:ascii="ＭＳ ゴシック" w:eastAsia="ＭＳ ゴシック" w:hAnsi="ＭＳ ゴシック" w:cs="ＭＳ 明朝" w:hint="eastAsia"/>
                <w:color w:val="000000" w:themeColor="text1"/>
                <w:sz w:val="12"/>
                <w:szCs w:val="12"/>
              </w:rPr>
              <w:t>六</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の3</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(8)</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②</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ロ）</w:t>
            </w: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2606BD" w:rsidRPr="001C4A50" w:rsidTr="002606BD">
        <w:trPr>
          <w:trHeight w:val="435"/>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64" w:type="dxa"/>
            <w:gridSpan w:val="3"/>
            <w:tcBorders>
              <w:top w:val="dotted" w:sz="4" w:space="0" w:color="auto"/>
              <w:left w:val="single" w:sz="4" w:space="0" w:color="auto"/>
              <w:bottom w:val="single" w:sz="4" w:space="0" w:color="auto"/>
            </w:tcBorders>
            <w:shd w:val="clear" w:color="auto" w:fill="auto"/>
          </w:tcPr>
          <w:p w:rsidR="002606BD" w:rsidRPr="00490E21" w:rsidRDefault="002606BD" w:rsidP="00F968DF">
            <w:pPr>
              <w:adjustRightInd w:val="0"/>
              <w:spacing w:line="0" w:lineRule="atLeast"/>
              <w:contextualSpacing/>
              <w:rPr>
                <w:rFonts w:ascii="ＭＳ ゴシック" w:eastAsia="ＭＳ ゴシック" w:hAnsi="ＭＳ ゴシック" w:cs="ＭＳ 明朝"/>
                <w:color w:val="000000" w:themeColor="text1"/>
                <w:sz w:val="16"/>
                <w:szCs w:val="16"/>
              </w:rPr>
            </w:pPr>
            <w:r w:rsidRPr="00490E21">
              <w:rPr>
                <w:rFonts w:ascii="ＭＳ ゴシック" w:eastAsia="ＭＳ ゴシック" w:hAnsi="ＭＳ ゴシック" w:cs="ＭＳ 明朝" w:hint="eastAsia"/>
                <w:color w:val="000000" w:themeColor="text1"/>
                <w:sz w:val="16"/>
                <w:szCs w:val="16"/>
              </w:rPr>
              <w:t>(3) 当該指定通所リハビリテーション事業所において、通所リハビリテーション従業者に対し、感染症の予防及びまん延の防止のための研修及び訓練を定期的に実施していますか。</w:t>
            </w:r>
          </w:p>
        </w:tc>
        <w:tc>
          <w:tcPr>
            <w:tcW w:w="1090" w:type="dxa"/>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single" w:sz="4" w:space="0" w:color="auto"/>
            </w:tcBorders>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1C4A50">
              <w:rPr>
                <w:rFonts w:ascii="ＭＳ ゴシック" w:eastAsia="ＭＳ ゴシック" w:hAnsi="ＭＳ ゴシック" w:cs="ＭＳ 明朝" w:hint="eastAsia"/>
                <w:color w:val="000000" w:themeColor="text1"/>
                <w:sz w:val="12"/>
                <w:szCs w:val="12"/>
                <w:lang w:eastAsia="zh-CN"/>
              </w:rPr>
              <w:t>条例第</w:t>
            </w:r>
            <w:r w:rsidR="004E3201" w:rsidRPr="001C4A50">
              <w:rPr>
                <w:rFonts w:ascii="ＭＳ ゴシック" w:eastAsia="ＭＳ ゴシック" w:hAnsi="ＭＳ ゴシック" w:cs="ＭＳ 明朝" w:hint="eastAsia"/>
                <w:color w:val="000000" w:themeColor="text1"/>
                <w:sz w:val="12"/>
                <w:szCs w:val="12"/>
                <w:lang w:eastAsia="zh-CN"/>
              </w:rPr>
              <w:t>131</w:t>
            </w:r>
            <w:r w:rsidRPr="001C4A50">
              <w:rPr>
                <w:rFonts w:ascii="ＭＳ ゴシック" w:eastAsia="ＭＳ ゴシック" w:hAnsi="ＭＳ ゴシック" w:cs="ＭＳ 明朝" w:hint="eastAsia"/>
                <w:color w:val="000000" w:themeColor="text1"/>
                <w:sz w:val="12"/>
                <w:szCs w:val="12"/>
                <w:lang w:eastAsia="zh-CN"/>
              </w:rPr>
              <w:t>条</w:t>
            </w:r>
          </w:p>
          <w:p w:rsidR="002606BD"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1C4A50">
              <w:rPr>
                <w:rFonts w:ascii="ＭＳ ゴシック" w:eastAsia="ＭＳ ゴシック" w:hAnsi="ＭＳ ゴシック" w:cs="ＭＳ 明朝" w:hint="eastAsia"/>
                <w:color w:val="000000" w:themeColor="text1"/>
                <w:sz w:val="12"/>
                <w:szCs w:val="12"/>
                <w:lang w:eastAsia="zh-CN"/>
              </w:rPr>
              <w:t>第2 項第</w:t>
            </w:r>
            <w:r w:rsidR="004E3201" w:rsidRPr="001C4A50">
              <w:rPr>
                <w:rFonts w:ascii="ＭＳ ゴシック" w:eastAsia="ＭＳ ゴシック" w:hAnsi="ＭＳ ゴシック" w:cs="ＭＳ 明朝" w:hint="eastAsia"/>
                <w:color w:val="000000" w:themeColor="text1"/>
                <w:sz w:val="12"/>
                <w:szCs w:val="12"/>
                <w:lang w:eastAsia="zh-CN"/>
              </w:rPr>
              <w:t>3</w:t>
            </w:r>
            <w:r w:rsidRPr="001C4A50">
              <w:rPr>
                <w:rFonts w:ascii="ＭＳ ゴシック" w:eastAsia="ＭＳ ゴシック" w:hAnsi="ＭＳ ゴシック" w:cs="ＭＳ 明朝" w:hint="eastAsia"/>
                <w:color w:val="000000" w:themeColor="text1"/>
                <w:sz w:val="12"/>
                <w:szCs w:val="12"/>
                <w:lang w:eastAsia="zh-CN"/>
              </w:rPr>
              <w:t>号</w:t>
            </w:r>
          </w:p>
          <w:p w:rsidR="00490E21" w:rsidRPr="001C4A50" w:rsidRDefault="00490E21" w:rsidP="00490E21">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r w:rsidRPr="001C4A50">
              <w:rPr>
                <w:rFonts w:ascii="ＭＳ ゴシック" w:eastAsia="ＭＳ ゴシック" w:hAnsi="ＭＳ ゴシック" w:hint="eastAsia"/>
                <w:color w:val="000000" w:themeColor="text1"/>
                <w:sz w:val="12"/>
                <w:szCs w:val="12"/>
                <w:lang w:eastAsia="zh-CN"/>
              </w:rPr>
              <w:br/>
              <w:t>第118条第</w:t>
            </w:r>
            <w:r>
              <w:rPr>
                <w:rFonts w:ascii="ＭＳ ゴシック" w:eastAsia="ＭＳ ゴシック" w:hAnsi="ＭＳ ゴシック" w:hint="eastAsia"/>
                <w:color w:val="000000" w:themeColor="text1"/>
                <w:sz w:val="12"/>
                <w:szCs w:val="12"/>
                <w:lang w:eastAsia="zh-CN"/>
              </w:rPr>
              <w:t>2</w:t>
            </w:r>
            <w:r w:rsidRPr="001C4A50">
              <w:rPr>
                <w:rFonts w:ascii="ＭＳ ゴシック" w:eastAsia="ＭＳ ゴシック" w:hAnsi="ＭＳ ゴシック" w:hint="eastAsia"/>
                <w:color w:val="000000" w:themeColor="text1"/>
                <w:sz w:val="12"/>
                <w:szCs w:val="12"/>
                <w:lang w:eastAsia="zh-CN"/>
              </w:rPr>
              <w:t>項</w:t>
            </w:r>
            <w:r>
              <w:rPr>
                <w:rFonts w:ascii="ＭＳ ゴシック" w:eastAsia="ＭＳ ゴシック" w:hAnsi="ＭＳ ゴシック" w:hint="eastAsia"/>
                <w:color w:val="000000" w:themeColor="text1"/>
                <w:sz w:val="12"/>
                <w:szCs w:val="12"/>
                <w:lang w:eastAsia="zh-CN"/>
              </w:rPr>
              <w:t>第3号</w:t>
            </w: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p>
        </w:tc>
      </w:tr>
      <w:tr w:rsidR="002606BD" w:rsidRPr="001C4A50" w:rsidTr="002606BD">
        <w:trPr>
          <w:trHeight w:val="848"/>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64" w:type="dxa"/>
            <w:gridSpan w:val="3"/>
            <w:tcBorders>
              <w:top w:val="dotted" w:sz="4" w:space="0" w:color="auto"/>
              <w:left w:val="single" w:sz="4" w:space="0" w:color="auto"/>
              <w:bottom w:val="single" w:sz="4" w:space="0" w:color="auto"/>
            </w:tcBorders>
            <w:shd w:val="clear" w:color="auto" w:fill="auto"/>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ハ 感染症の予防及びまん延の防止のための研修及び訓練</w:t>
            </w:r>
          </w:p>
          <w:p w:rsidR="002606BD" w:rsidRPr="001C4A50" w:rsidRDefault="002606BD" w:rsidP="005D00A5">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訪問入浴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2606BD" w:rsidRPr="001C4A50" w:rsidRDefault="002606BD" w:rsidP="006B1CF5">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す。</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なお、研修の実施は、厚生労働省「介護施設・事業所の職員向け感染症対策力向上のための研修教材」等を活用するなど、事業所内で行うものでも差し支えなく、当該事業所の実態に応じ行ってください。</w:t>
            </w:r>
          </w:p>
          <w:p w:rsidR="002606BD" w:rsidRPr="001C4A50" w:rsidRDefault="002606BD" w:rsidP="006B1CF5">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2606BD" w:rsidRPr="001C4A50" w:rsidRDefault="002606BD" w:rsidP="005D00A5">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訓練の実施は、机上を含めその実施手法は問わないものの、机上及び実地で実施するものを適切に組み合わせながら実施することが適切です。</w:t>
            </w:r>
          </w:p>
        </w:tc>
        <w:tc>
          <w:tcPr>
            <w:tcW w:w="1090" w:type="dxa"/>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2606BD" w:rsidRPr="00E2367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E23670">
              <w:rPr>
                <w:rFonts w:ascii="ＭＳ ゴシック" w:eastAsia="ＭＳ ゴシック" w:hAnsi="ＭＳ ゴシック" w:cs="ＭＳ 明朝" w:hint="eastAsia"/>
                <w:color w:val="000000" w:themeColor="text1"/>
                <w:sz w:val="12"/>
                <w:szCs w:val="12"/>
              </w:rPr>
              <w:t>平11 老企25</w:t>
            </w:r>
          </w:p>
          <w:p w:rsidR="002606BD" w:rsidRPr="00E2367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E23670">
              <w:rPr>
                <w:rFonts w:ascii="ＭＳ ゴシック" w:eastAsia="ＭＳ ゴシック" w:hAnsi="ＭＳ ゴシック" w:cs="ＭＳ 明朝" w:hint="eastAsia"/>
                <w:color w:val="000000" w:themeColor="text1"/>
                <w:sz w:val="12"/>
                <w:szCs w:val="12"/>
              </w:rPr>
              <w:t>準用（第3の</w:t>
            </w:r>
            <w:r w:rsidR="005922CC" w:rsidRPr="00E23670">
              <w:rPr>
                <w:rFonts w:ascii="ＭＳ ゴシック" w:eastAsia="ＭＳ ゴシック" w:hAnsi="ＭＳ ゴシック" w:cs="ＭＳ 明朝" w:hint="eastAsia"/>
                <w:color w:val="000000" w:themeColor="text1"/>
                <w:sz w:val="12"/>
                <w:szCs w:val="12"/>
              </w:rPr>
              <w:t>六</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E23670">
              <w:rPr>
                <w:rFonts w:ascii="ＭＳ ゴシック" w:eastAsia="ＭＳ ゴシック" w:hAnsi="ＭＳ ゴシック" w:cs="ＭＳ 明朝" w:hint="eastAsia"/>
                <w:color w:val="000000" w:themeColor="text1"/>
                <w:sz w:val="12"/>
                <w:szCs w:val="12"/>
              </w:rPr>
              <w:t>の3</w:t>
            </w:r>
            <w:r w:rsidR="005922CC" w:rsidRPr="00E23670">
              <w:rPr>
                <w:rFonts w:ascii="ＭＳ ゴシック" w:eastAsia="ＭＳ ゴシック" w:hAnsi="ＭＳ ゴシック" w:cs="ＭＳ 明朝" w:hint="eastAsia"/>
                <w:color w:val="000000" w:themeColor="text1"/>
                <w:sz w:val="12"/>
                <w:szCs w:val="12"/>
              </w:rPr>
              <w:t>の(</w:t>
            </w:r>
            <w:r w:rsidRPr="00E23670">
              <w:rPr>
                <w:rFonts w:ascii="ＭＳ ゴシック" w:eastAsia="ＭＳ ゴシック" w:hAnsi="ＭＳ ゴシック" w:cs="ＭＳ 明朝" w:hint="eastAsia"/>
                <w:color w:val="000000" w:themeColor="text1"/>
                <w:sz w:val="12"/>
                <w:szCs w:val="12"/>
              </w:rPr>
              <w:t>8)</w:t>
            </w:r>
            <w:r w:rsidR="005922CC" w:rsidRPr="00E23670">
              <w:rPr>
                <w:rFonts w:ascii="ＭＳ ゴシック" w:eastAsia="ＭＳ ゴシック" w:hAnsi="ＭＳ ゴシック" w:cs="ＭＳ 明朝" w:hint="eastAsia"/>
                <w:color w:val="000000" w:themeColor="text1"/>
                <w:sz w:val="12"/>
                <w:szCs w:val="12"/>
              </w:rPr>
              <w:t>の</w:t>
            </w:r>
            <w:r w:rsidRPr="00E23670">
              <w:rPr>
                <w:rFonts w:ascii="ＭＳ ゴシック" w:eastAsia="ＭＳ ゴシック" w:hAnsi="ＭＳ ゴシック" w:cs="ＭＳ 明朝" w:hint="eastAsia"/>
                <w:color w:val="000000" w:themeColor="text1"/>
                <w:sz w:val="12"/>
                <w:szCs w:val="12"/>
              </w:rPr>
              <w:t>②</w:t>
            </w:r>
            <w:r w:rsidR="005922CC" w:rsidRPr="00E23670">
              <w:rPr>
                <w:rFonts w:ascii="ＭＳ ゴシック" w:eastAsia="ＭＳ ゴシック" w:hAnsi="ＭＳ ゴシック" w:cs="ＭＳ 明朝" w:hint="eastAsia"/>
                <w:color w:val="000000" w:themeColor="text1"/>
                <w:sz w:val="12"/>
                <w:szCs w:val="12"/>
              </w:rPr>
              <w:t>の</w:t>
            </w:r>
            <w:r w:rsidRPr="00E23670">
              <w:rPr>
                <w:rFonts w:ascii="ＭＳ ゴシック" w:eastAsia="ＭＳ ゴシック" w:hAnsi="ＭＳ ゴシック" w:cs="ＭＳ 明朝" w:hint="eastAsia"/>
                <w:color w:val="000000" w:themeColor="text1"/>
                <w:sz w:val="12"/>
                <w:szCs w:val="12"/>
              </w:rPr>
              <w:t>ハ）</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2606BD" w:rsidRPr="001C4A50" w:rsidTr="002606BD">
        <w:trPr>
          <w:trHeight w:val="1683"/>
        </w:trPr>
        <w:tc>
          <w:tcPr>
            <w:tcW w:w="1135" w:type="dxa"/>
            <w:vMerge/>
            <w:tcBorders>
              <w:bottom w:val="nil"/>
            </w:tcBorders>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left w:val="single" w:sz="4" w:space="0" w:color="auto"/>
              <w:bottom w:val="single" w:sz="4" w:space="0" w:color="auto"/>
            </w:tcBorders>
            <w:shd w:val="clear" w:color="auto" w:fill="auto"/>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606BD" w:rsidRPr="001C4A50" w:rsidTr="00135E40">
              <w:trPr>
                <w:trHeight w:val="1208"/>
              </w:trPr>
              <w:tc>
                <w:tcPr>
                  <w:tcW w:w="7483" w:type="dxa"/>
                </w:tcPr>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以下の通知等に基づき、感染症の発生及びまん延を防止するための措置を徹底してください。</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「高齢者介護施設における感染対策マニュアル」（2019年3月 厚労省老人保健健康等増進事業）</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「老人ホーム等における食中毒予防の徹底について」（平成28年9月16日厚労省通知）</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「大量調理施設衛生管理マニュアル」（平成9年3月24日厚労省通知　別添）</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「高齢者施設における感染性胃腸炎の発生・まん延防止の徹底について」(平成17年1月10日厚労省通知)</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「インフルエンザ施設内感染予防の手引」（平成25年11月改定　厚生労働省健康局結核感染症課・日本医師会感染症危機管理対策室）</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「社会福祉施設におけるレジオネラ症防止対策について」（平成11年11月26日厚生省通知）</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「社会福祉施設等におけるレジオネラ症防止対策マニュアルについて」（平成13年9月11日厚労省通知）</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「レジオネラ症を予防するために必要な措置に関する技術上の指針」（平成15年厚労省告示264）</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2606BD" w:rsidRPr="001C4A50" w:rsidTr="002606BD">
        <w:tc>
          <w:tcPr>
            <w:tcW w:w="1135" w:type="dxa"/>
            <w:vMerge w:val="restart"/>
          </w:tcPr>
          <w:p w:rsidR="00DD0A01"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34</w:t>
            </w:r>
            <w:r w:rsidR="002606BD" w:rsidRPr="001C4A50">
              <w:rPr>
                <w:rFonts w:ascii="ＭＳ ゴシック" w:eastAsia="ＭＳ ゴシック" w:hAnsi="ＭＳ ゴシック" w:hint="eastAsia"/>
                <w:color w:val="000000" w:themeColor="text1"/>
                <w:sz w:val="12"/>
                <w:szCs w:val="12"/>
              </w:rPr>
              <w:t xml:space="preserve">　</w:t>
            </w:r>
          </w:p>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掲示</w:t>
            </w:r>
          </w:p>
        </w:tc>
        <w:tc>
          <w:tcPr>
            <w:tcW w:w="6555" w:type="dxa"/>
            <w:gridSpan w:val="2"/>
            <w:tcBorders>
              <w:bottom w:val="dotted" w:sz="4" w:space="0" w:color="auto"/>
            </w:tcBorders>
            <w:shd w:val="clear" w:color="auto" w:fill="auto"/>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事業所の見やすい場所に、運営規程の概要、通所リハビリテーション従業者の勤務の体制、その他の利用申込者のサ－ビスの選択に資すると認められる重要事項を掲示していますか。</w:t>
            </w:r>
          </w:p>
        </w:tc>
        <w:tc>
          <w:tcPr>
            <w:tcW w:w="1099" w:type="dxa"/>
            <w:gridSpan w:val="2"/>
            <w:tcBorders>
              <w:bottom w:val="nil"/>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val="restart"/>
          </w:tcPr>
          <w:p w:rsidR="002A2AD2" w:rsidRPr="001C4A50" w:rsidRDefault="002A2AD2" w:rsidP="002A2AD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237C5F"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2A2AD2" w:rsidRPr="001C4A50" w:rsidRDefault="002A2AD2" w:rsidP="002A2AD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準用(第33 条</w:t>
            </w:r>
          </w:p>
          <w:p w:rsidR="002606BD" w:rsidRPr="001C4A50" w:rsidRDefault="002A2AD2" w:rsidP="002A2AD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 項)</w:t>
            </w:r>
            <w:r w:rsidR="002606BD" w:rsidRPr="001C4A50">
              <w:rPr>
                <w:rFonts w:ascii="ＭＳ ゴシック" w:eastAsia="ＭＳ ゴシック" w:hAnsi="ＭＳ ゴシック" w:hint="eastAsia"/>
                <w:color w:val="000000" w:themeColor="text1"/>
                <w:sz w:val="12"/>
                <w:szCs w:val="12"/>
                <w:lang w:eastAsia="zh-CN"/>
              </w:rPr>
              <w:br/>
              <w:t>平11厚令37</w:t>
            </w:r>
            <w:r w:rsidR="002606BD" w:rsidRPr="001C4A50">
              <w:rPr>
                <w:rFonts w:ascii="ＭＳ ゴシック" w:eastAsia="ＭＳ ゴシック" w:hAnsi="ＭＳ ゴシック" w:hint="eastAsia"/>
                <w:color w:val="000000" w:themeColor="text1"/>
                <w:sz w:val="12"/>
                <w:szCs w:val="12"/>
                <w:lang w:eastAsia="zh-CN"/>
              </w:rPr>
              <w:br/>
              <w:t>第</w:t>
            </w:r>
            <w:r w:rsidR="00631A1D">
              <w:rPr>
                <w:rFonts w:ascii="ＭＳ ゴシック" w:eastAsia="ＭＳ ゴシック" w:hAnsi="ＭＳ ゴシック" w:hint="eastAsia"/>
                <w:color w:val="000000" w:themeColor="text1"/>
                <w:sz w:val="12"/>
                <w:szCs w:val="12"/>
                <w:lang w:eastAsia="zh-CN"/>
              </w:rPr>
              <w:t>119</w:t>
            </w:r>
            <w:r w:rsidR="002606BD" w:rsidRPr="001C4A50">
              <w:rPr>
                <w:rFonts w:ascii="ＭＳ ゴシック" w:eastAsia="ＭＳ ゴシック" w:hAnsi="ＭＳ ゴシック" w:hint="eastAsia"/>
                <w:color w:val="000000" w:themeColor="text1"/>
                <w:sz w:val="12"/>
                <w:szCs w:val="12"/>
                <w:lang w:eastAsia="zh-CN"/>
              </w:rPr>
              <w:t>条準用(第32条）</w:t>
            </w:r>
          </w:p>
          <w:p w:rsidR="002606BD" w:rsidRPr="001C4A50" w:rsidRDefault="002606BD" w:rsidP="00FB1A75">
            <w:pPr>
              <w:spacing w:line="0" w:lineRule="atLeast"/>
              <w:rPr>
                <w:rFonts w:ascii="ＭＳ ゴシック" w:eastAsia="ＭＳ ゴシック" w:hAnsi="ＭＳ ゴシック"/>
                <w:color w:val="000000" w:themeColor="text1"/>
                <w:sz w:val="12"/>
                <w:szCs w:val="12"/>
                <w:lang w:eastAsia="zh-CN"/>
              </w:rPr>
            </w:pPr>
          </w:p>
          <w:p w:rsidR="002606BD" w:rsidRPr="001C4A50" w:rsidRDefault="002606BD" w:rsidP="00FB1A75">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2606BD" w:rsidRPr="001C4A50" w:rsidRDefault="002606BD" w:rsidP="00FB1A75">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2606BD" w:rsidRPr="001C4A50" w:rsidRDefault="002606BD" w:rsidP="00FB1A75">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(24)</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p w:rsidR="002606BD" w:rsidRPr="001C4A50" w:rsidRDefault="002606BD" w:rsidP="00FB1A75">
            <w:pPr>
              <w:spacing w:line="0" w:lineRule="atLeast"/>
              <w:rPr>
                <w:rFonts w:ascii="ＭＳ ゴシック" w:eastAsia="ＭＳ ゴシック" w:hAnsi="ＭＳ ゴシック"/>
                <w:color w:val="000000" w:themeColor="text1"/>
                <w:sz w:val="12"/>
                <w:szCs w:val="12"/>
              </w:rPr>
            </w:pPr>
          </w:p>
        </w:tc>
        <w:tc>
          <w:tcPr>
            <w:tcW w:w="1276" w:type="dxa"/>
            <w:vMerge w:val="restart"/>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・掲示物</w:t>
            </w:r>
          </w:p>
        </w:tc>
      </w:tr>
      <w:tr w:rsidR="002606BD" w:rsidRPr="001C4A50" w:rsidTr="00631A1D">
        <w:trPr>
          <w:trHeight w:val="1697"/>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clear" w:color="auto" w:fill="auto"/>
          </w:tcPr>
          <w:tbl>
            <w:tblPr>
              <w:tblStyle w:val="a7"/>
              <w:tblpPr w:leftFromText="142" w:rightFromText="142" w:vertAnchor="text" w:horzAnchor="margin" w:tblpY="123"/>
              <w:tblOverlap w:val="never"/>
              <w:tblW w:w="7483" w:type="dxa"/>
              <w:tblLayout w:type="fixed"/>
              <w:tblLook w:val="04A0" w:firstRow="1" w:lastRow="0" w:firstColumn="1" w:lastColumn="0" w:noHBand="0" w:noVBand="1"/>
            </w:tblPr>
            <w:tblGrid>
              <w:gridCol w:w="7483"/>
            </w:tblGrid>
            <w:tr w:rsidR="002606BD" w:rsidRPr="001C4A50" w:rsidTr="00AA489D">
              <w:trPr>
                <w:trHeight w:val="241"/>
              </w:trPr>
              <w:tc>
                <w:tcPr>
                  <w:tcW w:w="7483" w:type="dxa"/>
                </w:tcPr>
                <w:p w:rsidR="002606BD" w:rsidRPr="001C4A50" w:rsidRDefault="002606BD" w:rsidP="00922FB3">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指定通所リハビリテーション事業者は、運営規程の概要、訪問介護員等の勤務体制、事故発生時の対応、苦情処理の体制、提供するサー</w:t>
                  </w:r>
                </w:p>
                <w:p w:rsidR="002606BD" w:rsidRPr="001C4A50" w:rsidRDefault="002606BD" w:rsidP="00922FB3">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ビスの第三者評価の実施状況（実施の有無、実施した直近の年月日、実施した評価機関の名称、評価結果の開示状況）等の利用申込者のサービスの選択に資すると認められる重要事項を指定通所リハビリテーション事業所の見やすい場所に掲示することを規定したものですが、次に掲げる点に留意する必要があります。</w:t>
                  </w:r>
                </w:p>
                <w:p w:rsidR="002606BD" w:rsidRPr="001C4A50" w:rsidRDefault="002606BD" w:rsidP="00922FB3">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イ 事業所の見やすい場所とは、重要事項を伝えるべき介護サービスの利用申込者、利用者又はその家族に対して見やすい場所のことであること。</w:t>
                  </w:r>
                </w:p>
                <w:p w:rsidR="002606BD" w:rsidRPr="001C4A50" w:rsidRDefault="002606BD" w:rsidP="00FB1A75">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ロ 通所リハビリテーション従業者の勤務体制については、職種ごと、常勤・非常勤ごと等の人数を掲示する趣旨であり、通所リハビリテーション従業者の氏名まで掲示することを求めるものではないこと。</w:t>
                  </w:r>
                </w:p>
              </w:tc>
            </w:tr>
          </w:tbl>
          <w:p w:rsidR="002606BD" w:rsidRPr="001C4A50"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606BD" w:rsidRPr="001C4A50" w:rsidTr="002606BD">
        <w:trPr>
          <w:trHeight w:val="537"/>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shd w:val="clear" w:color="auto" w:fill="auto"/>
          </w:tcPr>
          <w:tbl>
            <w:tblPr>
              <w:tblStyle w:val="a7"/>
              <w:tblW w:w="0" w:type="auto"/>
              <w:tblLayout w:type="fixed"/>
              <w:tblLook w:val="04A0" w:firstRow="1" w:lastRow="0" w:firstColumn="1" w:lastColumn="0" w:noHBand="0" w:noVBand="1"/>
            </w:tblPr>
            <w:tblGrid>
              <w:gridCol w:w="7423"/>
            </w:tblGrid>
            <w:tr w:rsidR="002606BD" w:rsidRPr="001C4A50" w:rsidTr="00922FB3">
              <w:tc>
                <w:tcPr>
                  <w:tcW w:w="7423" w:type="dxa"/>
                </w:tcPr>
                <w:p w:rsidR="002606BD" w:rsidRPr="001C4A50" w:rsidRDefault="002606BD" w:rsidP="00484C5D">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重要事項を記載したファイル等を介護サービスの利用申込者、利用者又はその家族等が自由に閲覧可能な形で当該指定通所リハビリテーション事業所内に備え付けることで掲示に代えることができることを規定したものです。</w:t>
                  </w:r>
                </w:p>
              </w:tc>
            </w:tr>
          </w:tbl>
          <w:p w:rsidR="002606BD" w:rsidRPr="001C4A50" w:rsidRDefault="002606BD" w:rsidP="00922FB3">
            <w:pPr>
              <w:tabs>
                <w:tab w:val="left" w:pos="1784"/>
              </w:tabs>
              <w:adjustRightInd w:val="0"/>
              <w:spacing w:line="0" w:lineRule="atLeast"/>
              <w:contextualSpacing/>
              <w:rPr>
                <w:rFonts w:ascii="ＭＳ ゴシック" w:eastAsia="ＭＳ ゴシック" w:hAnsi="ＭＳ ゴシック"/>
                <w:color w:val="000000" w:themeColor="text1"/>
                <w:sz w:val="12"/>
                <w:szCs w:val="12"/>
              </w:rPr>
            </w:pPr>
          </w:p>
        </w:tc>
        <w:tc>
          <w:tcPr>
            <w:tcW w:w="1276" w:type="dxa"/>
          </w:tcPr>
          <w:p w:rsidR="002606BD" w:rsidRPr="001C4A50"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237C5F"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2606BD" w:rsidRPr="001C4A50"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準用(第33 条第2 項)</w:t>
            </w:r>
          </w:p>
          <w:p w:rsidR="002606BD" w:rsidRPr="001C4A50"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2606BD" w:rsidRPr="001C4A50"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2606BD" w:rsidRPr="001C4A50"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(24)</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631A1D" w:rsidRPr="001C4A50" w:rsidTr="00D91D91">
        <w:tc>
          <w:tcPr>
            <w:tcW w:w="1135" w:type="dxa"/>
          </w:tcPr>
          <w:p w:rsidR="00631A1D" w:rsidRPr="001C4A50" w:rsidRDefault="00631A1D" w:rsidP="00631A1D">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631A1D" w:rsidRPr="00631A1D" w:rsidRDefault="00631A1D" w:rsidP="00631A1D">
            <w:pPr>
              <w:adjustRightInd w:val="0"/>
              <w:spacing w:line="0" w:lineRule="atLeast"/>
              <w:ind w:left="122" w:hanging="122"/>
              <w:contextualSpacing/>
              <w:rPr>
                <w:rFonts w:asciiTheme="majorEastAsia" w:eastAsiaTheme="majorEastAsia" w:hAnsiTheme="majorEastAsia"/>
                <w:color w:val="FF0000"/>
                <w:sz w:val="16"/>
                <w:szCs w:val="16"/>
              </w:rPr>
            </w:pPr>
            <w:r w:rsidRPr="00631A1D">
              <w:rPr>
                <w:rFonts w:asciiTheme="majorEastAsia" w:eastAsiaTheme="majorEastAsia" w:hAnsiTheme="majorEastAsia" w:hint="eastAsia"/>
                <w:color w:val="FF0000"/>
                <w:sz w:val="16"/>
                <w:szCs w:val="16"/>
              </w:rPr>
              <w:t>②　重要事項を法人や事業所のホームページや介護サービス情報公表システム等のウェブサイトに掲載していますか。</w:t>
            </w:r>
            <w:r w:rsidRPr="00631A1D">
              <w:rPr>
                <w:rFonts w:asciiTheme="majorEastAsia" w:eastAsiaTheme="majorEastAsia" w:hAnsiTheme="majorEastAsia" w:hint="eastAsia"/>
                <w:color w:val="FF0000"/>
                <w:sz w:val="16"/>
                <w:szCs w:val="16"/>
              </w:rPr>
              <w:tab/>
            </w:r>
          </w:p>
          <w:p w:rsidR="00631A1D" w:rsidRPr="00631A1D" w:rsidRDefault="00631A1D" w:rsidP="00631A1D">
            <w:pPr>
              <w:adjustRightInd w:val="0"/>
              <w:spacing w:line="0" w:lineRule="atLeast"/>
              <w:ind w:left="86" w:hangingChars="54" w:hanging="86"/>
              <w:contextualSpacing/>
              <w:rPr>
                <w:rFonts w:asciiTheme="majorEastAsia" w:eastAsiaTheme="majorEastAsia" w:hAnsiTheme="majorEastAsia"/>
                <w:color w:val="FF0000"/>
                <w:sz w:val="16"/>
                <w:szCs w:val="16"/>
              </w:rPr>
            </w:pPr>
            <w:r w:rsidRPr="00631A1D">
              <w:rPr>
                <w:rFonts w:asciiTheme="majorEastAsia" w:eastAsiaTheme="majorEastAsia" w:hAnsiTheme="majorEastAsia" w:hint="eastAsia"/>
                <w:color w:val="FF0000"/>
                <w:sz w:val="16"/>
                <w:szCs w:val="16"/>
              </w:rPr>
              <w:t>（R7.4.1から義務化</w:t>
            </w:r>
            <w:r>
              <w:rPr>
                <w:rFonts w:asciiTheme="majorEastAsia" w:eastAsiaTheme="majorEastAsia" w:hAnsiTheme="majorEastAsia" w:hint="eastAsia"/>
                <w:color w:val="FF0000"/>
                <w:sz w:val="16"/>
                <w:szCs w:val="16"/>
              </w:rPr>
              <w:t>となります。</w:t>
            </w:r>
            <w:r w:rsidRPr="00631A1D">
              <w:rPr>
                <w:rFonts w:asciiTheme="majorEastAsia" w:eastAsiaTheme="majorEastAsia" w:hAnsiTheme="majorEastAsia" w:hint="eastAsia"/>
                <w:color w:val="FF0000"/>
                <w:sz w:val="16"/>
                <w:szCs w:val="16"/>
              </w:rPr>
              <w:t>）</w:t>
            </w:r>
          </w:p>
        </w:tc>
        <w:tc>
          <w:tcPr>
            <w:tcW w:w="1099" w:type="dxa"/>
            <w:gridSpan w:val="2"/>
            <w:tcBorders>
              <w:bottom w:val="nil"/>
            </w:tcBorders>
          </w:tcPr>
          <w:p w:rsidR="00631A1D" w:rsidRPr="00631A1D" w:rsidRDefault="00631A1D" w:rsidP="00631A1D">
            <w:pPr>
              <w:adjustRightInd w:val="0"/>
              <w:spacing w:line="0" w:lineRule="atLeast"/>
              <w:ind w:left="76" w:hanging="76"/>
              <w:contextualSpacing/>
              <w:jc w:val="center"/>
              <w:rPr>
                <w:rFonts w:asciiTheme="majorEastAsia" w:eastAsiaTheme="majorEastAsia" w:hAnsiTheme="majorEastAsia"/>
                <w:color w:val="FF0000"/>
                <w:w w:val="83"/>
                <w:kern w:val="0"/>
                <w:sz w:val="12"/>
                <w:szCs w:val="12"/>
              </w:rPr>
            </w:pPr>
            <w:r w:rsidRPr="00631A1D">
              <w:rPr>
                <w:rFonts w:asciiTheme="majorEastAsia" w:eastAsiaTheme="majorEastAsia" w:hAnsiTheme="majorEastAsia" w:hint="eastAsia"/>
                <w:color w:val="FF0000"/>
                <w:w w:val="83"/>
                <w:kern w:val="0"/>
                <w:sz w:val="12"/>
                <w:szCs w:val="12"/>
              </w:rPr>
              <w:t>はい・いいえ</w:t>
            </w:r>
          </w:p>
          <w:p w:rsidR="00631A1D" w:rsidRPr="00631A1D" w:rsidRDefault="00631A1D" w:rsidP="00631A1D">
            <w:pPr>
              <w:adjustRightInd w:val="0"/>
              <w:spacing w:line="0" w:lineRule="atLeast"/>
              <w:ind w:left="76" w:hanging="76"/>
              <w:contextualSpacing/>
              <w:jc w:val="center"/>
              <w:rPr>
                <w:rFonts w:asciiTheme="majorEastAsia" w:eastAsiaTheme="majorEastAsia" w:hAnsiTheme="majorEastAsia"/>
                <w:color w:val="FF0000"/>
                <w:w w:val="83"/>
                <w:kern w:val="0"/>
                <w:sz w:val="12"/>
                <w:szCs w:val="12"/>
              </w:rPr>
            </w:pPr>
          </w:p>
        </w:tc>
        <w:tc>
          <w:tcPr>
            <w:tcW w:w="1276" w:type="dxa"/>
            <w:tcBorders>
              <w:bottom w:val="nil"/>
            </w:tcBorders>
          </w:tcPr>
          <w:p w:rsidR="00631A1D" w:rsidRPr="00631A1D" w:rsidRDefault="00631A1D" w:rsidP="00631A1D">
            <w:pPr>
              <w:adjustRightInd w:val="0"/>
              <w:spacing w:line="0" w:lineRule="atLeast"/>
              <w:ind w:left="91" w:hanging="91"/>
              <w:contextualSpacing/>
              <w:rPr>
                <w:rFonts w:asciiTheme="majorEastAsia" w:eastAsiaTheme="majorEastAsia" w:hAnsiTheme="majorEastAsia"/>
                <w:color w:val="FF0000"/>
                <w:sz w:val="12"/>
                <w:szCs w:val="12"/>
                <w:lang w:eastAsia="zh-CN"/>
              </w:rPr>
            </w:pPr>
            <w:r w:rsidRPr="00631A1D">
              <w:rPr>
                <w:rFonts w:asciiTheme="majorEastAsia" w:eastAsiaTheme="majorEastAsia" w:hAnsiTheme="majorEastAsia" w:hint="eastAsia"/>
                <w:color w:val="FF0000"/>
                <w:sz w:val="12"/>
                <w:szCs w:val="12"/>
                <w:lang w:eastAsia="zh-CN"/>
              </w:rPr>
              <w:t>条例第</w:t>
            </w:r>
            <w:r>
              <w:rPr>
                <w:rFonts w:asciiTheme="majorEastAsia" w:eastAsiaTheme="majorEastAsia" w:hAnsiTheme="majorEastAsia" w:hint="eastAsia"/>
                <w:color w:val="FF0000"/>
                <w:sz w:val="12"/>
                <w:szCs w:val="12"/>
                <w:lang w:eastAsia="zh-CN"/>
              </w:rPr>
              <w:t>133</w:t>
            </w:r>
            <w:r w:rsidRPr="00631A1D">
              <w:rPr>
                <w:rFonts w:asciiTheme="majorEastAsia" w:eastAsiaTheme="majorEastAsia" w:hAnsiTheme="majorEastAsia" w:hint="eastAsia"/>
                <w:color w:val="FF0000"/>
                <w:sz w:val="12"/>
                <w:szCs w:val="12"/>
                <w:lang w:eastAsia="zh-CN"/>
              </w:rPr>
              <w:t>条</w:t>
            </w:r>
          </w:p>
          <w:p w:rsidR="00631A1D" w:rsidRPr="00631A1D" w:rsidRDefault="00631A1D" w:rsidP="00631A1D">
            <w:pPr>
              <w:adjustRightInd w:val="0"/>
              <w:spacing w:line="0" w:lineRule="atLeast"/>
              <w:ind w:left="91" w:hanging="91"/>
              <w:contextualSpacing/>
              <w:rPr>
                <w:rFonts w:asciiTheme="majorEastAsia" w:eastAsiaTheme="majorEastAsia" w:hAnsiTheme="majorEastAsia"/>
                <w:color w:val="FF0000"/>
                <w:sz w:val="12"/>
                <w:szCs w:val="12"/>
                <w:lang w:eastAsia="zh-CN"/>
              </w:rPr>
            </w:pPr>
            <w:r w:rsidRPr="00631A1D">
              <w:rPr>
                <w:rFonts w:asciiTheme="majorEastAsia" w:eastAsiaTheme="majorEastAsia" w:hAnsiTheme="majorEastAsia" w:hint="eastAsia"/>
                <w:color w:val="FF0000"/>
                <w:sz w:val="12"/>
                <w:szCs w:val="12"/>
                <w:lang w:eastAsia="zh-CN"/>
              </w:rPr>
              <w:t>準用(第33条第3項)</w:t>
            </w:r>
          </w:p>
          <w:p w:rsidR="00631A1D" w:rsidRPr="00631A1D" w:rsidRDefault="00631A1D" w:rsidP="00631A1D">
            <w:pPr>
              <w:adjustRightInd w:val="0"/>
              <w:spacing w:line="0" w:lineRule="atLeast"/>
              <w:ind w:left="91" w:hanging="91"/>
              <w:contextualSpacing/>
              <w:rPr>
                <w:rFonts w:asciiTheme="majorEastAsia" w:eastAsiaTheme="majorEastAsia" w:hAnsiTheme="majorEastAsia"/>
                <w:color w:val="FF0000"/>
                <w:sz w:val="12"/>
                <w:szCs w:val="12"/>
                <w:lang w:eastAsia="zh-CN"/>
              </w:rPr>
            </w:pPr>
            <w:r w:rsidRPr="00631A1D">
              <w:rPr>
                <w:rFonts w:asciiTheme="majorEastAsia" w:eastAsiaTheme="majorEastAsia" w:hAnsiTheme="majorEastAsia" w:hint="eastAsia"/>
                <w:color w:val="FF0000"/>
                <w:sz w:val="12"/>
                <w:szCs w:val="12"/>
                <w:lang w:eastAsia="zh-CN"/>
              </w:rPr>
              <w:t>平11厚令37</w:t>
            </w:r>
            <w:r>
              <w:rPr>
                <w:rFonts w:asciiTheme="majorEastAsia" w:eastAsiaTheme="majorEastAsia" w:hAnsiTheme="majorEastAsia" w:hint="eastAsia"/>
                <w:color w:val="FF0000"/>
                <w:sz w:val="12"/>
                <w:szCs w:val="12"/>
                <w:lang w:eastAsia="zh-CN"/>
              </w:rPr>
              <w:t>第119条準用（</w:t>
            </w:r>
            <w:r w:rsidRPr="00631A1D">
              <w:rPr>
                <w:rFonts w:asciiTheme="majorEastAsia" w:eastAsiaTheme="majorEastAsia" w:hAnsiTheme="majorEastAsia" w:hint="eastAsia"/>
                <w:color w:val="FF0000"/>
                <w:sz w:val="12"/>
                <w:szCs w:val="12"/>
                <w:lang w:eastAsia="zh-CN"/>
              </w:rPr>
              <w:t>第32条第3項）</w:t>
            </w:r>
          </w:p>
        </w:tc>
        <w:tc>
          <w:tcPr>
            <w:tcW w:w="1276" w:type="dxa"/>
          </w:tcPr>
          <w:p w:rsidR="00631A1D" w:rsidRPr="001C4A50" w:rsidRDefault="00631A1D" w:rsidP="00631A1D">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2606BD" w:rsidRPr="001C4A50" w:rsidTr="002606BD">
        <w:tc>
          <w:tcPr>
            <w:tcW w:w="1135" w:type="dxa"/>
            <w:vMerge w:val="restart"/>
          </w:tcPr>
          <w:p w:rsidR="002606BD"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35</w:t>
            </w:r>
          </w:p>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秘密保持等</w:t>
            </w:r>
          </w:p>
        </w:tc>
        <w:tc>
          <w:tcPr>
            <w:tcW w:w="6555" w:type="dxa"/>
            <w:gridSpan w:val="2"/>
            <w:tcBorders>
              <w:bottom w:val="dotted" w:sz="4" w:space="0" w:color="auto"/>
            </w:tcBorders>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従業者が、正当な理由がなく、その業務上知り得た利用者又はその家族の秘密を漏らしていませんか。</w:t>
            </w:r>
          </w:p>
        </w:tc>
        <w:tc>
          <w:tcPr>
            <w:tcW w:w="1099" w:type="dxa"/>
            <w:gridSpan w:val="2"/>
            <w:tcBorders>
              <w:bottom w:val="nil"/>
            </w:tcBorders>
          </w:tcPr>
          <w:p w:rsidR="002606BD" w:rsidRPr="001C4A50" w:rsidRDefault="002606BD"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いない・いる</w:t>
            </w:r>
          </w:p>
        </w:tc>
        <w:tc>
          <w:tcPr>
            <w:tcW w:w="1276" w:type="dxa"/>
            <w:vMerge w:val="restart"/>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p>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準用(第34条第1項)</w:t>
            </w:r>
          </w:p>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第119条</w:t>
            </w:r>
          </w:p>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準用（第33条第1項）</w:t>
            </w:r>
          </w:p>
          <w:p w:rsidR="002A2AD2" w:rsidRPr="001C4A50" w:rsidRDefault="002A2AD2" w:rsidP="002A2AD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2A2AD2" w:rsidRPr="001C4A50" w:rsidRDefault="002A2AD2" w:rsidP="002A2AD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w:t>
            </w:r>
            <w:r w:rsidR="00E23670">
              <w:rPr>
                <w:rFonts w:ascii="ＭＳ ゴシック" w:eastAsia="ＭＳ ゴシック" w:hAnsi="ＭＳ ゴシック" w:hint="eastAsia"/>
                <w:color w:val="000000" w:themeColor="text1"/>
                <w:sz w:val="12"/>
                <w:szCs w:val="12"/>
              </w:rPr>
              <w:t>一</w:t>
            </w:r>
          </w:p>
          <w:p w:rsidR="002A2AD2" w:rsidRPr="001C4A50" w:rsidRDefault="002A2AD2" w:rsidP="002A2AD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(25)</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vMerge w:val="restart"/>
          </w:tcPr>
          <w:p w:rsidR="002606BD" w:rsidRPr="001C4A50" w:rsidRDefault="002606BD"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・就業時の取り決め等の記録（秘密保持の誓約書など）</w:t>
            </w:r>
          </w:p>
          <w:p w:rsidR="002606BD" w:rsidRPr="001C4A50" w:rsidRDefault="002606BD"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・利用者及び家族の同意書</w:t>
            </w:r>
          </w:p>
          <w:p w:rsidR="002606BD" w:rsidRPr="001C4A50" w:rsidRDefault="002606BD"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・実際に使用された文書等（会議資料等）</w:t>
            </w:r>
          </w:p>
        </w:tc>
      </w:tr>
      <w:tr w:rsidR="002606BD" w:rsidRPr="001C4A50" w:rsidTr="002606BD">
        <w:trPr>
          <w:trHeight w:val="983"/>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98"/>
              <w:tblOverlap w:val="never"/>
              <w:tblW w:w="7483" w:type="dxa"/>
              <w:tblLayout w:type="fixed"/>
              <w:tblLook w:val="04A0" w:firstRow="1" w:lastRow="0" w:firstColumn="1" w:lastColumn="0" w:noHBand="0" w:noVBand="1"/>
            </w:tblPr>
            <w:tblGrid>
              <w:gridCol w:w="7483"/>
            </w:tblGrid>
            <w:tr w:rsidR="002606BD" w:rsidRPr="001C4A50" w:rsidTr="00AA489D">
              <w:trPr>
                <w:trHeight w:val="142"/>
              </w:trPr>
              <w:tc>
                <w:tcPr>
                  <w:tcW w:w="7483" w:type="dxa"/>
                </w:tcPr>
                <w:p w:rsidR="002606BD" w:rsidRPr="001C4A50" w:rsidRDefault="002606BD" w:rsidP="0050386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秘密を保持すべき旨を就業規則に規定する、誓約書をとるなどの措置を講じてください。</w:t>
                  </w:r>
                </w:p>
              </w:tc>
            </w:tr>
          </w:tbl>
          <w:p w:rsidR="002606BD" w:rsidRPr="001C4A50"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606BD" w:rsidRPr="001C4A50" w:rsidTr="002606BD">
        <w:trPr>
          <w:trHeight w:val="476"/>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1099" w:type="dxa"/>
            <w:gridSpan w:val="2"/>
            <w:tcBorders>
              <w:bottom w:val="nil"/>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準用(第34条第2項)</w:t>
            </w:r>
            <w:r w:rsidRPr="001C4A50">
              <w:rPr>
                <w:rFonts w:ascii="ＭＳ ゴシック" w:eastAsia="ＭＳ ゴシック" w:hAnsi="ＭＳ ゴシック" w:hint="eastAsia"/>
                <w:color w:val="000000" w:themeColor="text1"/>
                <w:sz w:val="12"/>
                <w:szCs w:val="12"/>
                <w:lang w:eastAsia="zh-CN"/>
              </w:rPr>
              <w:br/>
            </w:r>
            <w:r w:rsidRPr="001C4A50">
              <w:rPr>
                <w:rFonts w:ascii="ＭＳ ゴシック" w:eastAsia="ＭＳ ゴシック" w:hAnsi="ＭＳ ゴシック" w:hint="eastAsia"/>
                <w:color w:val="000000" w:themeColor="text1"/>
                <w:sz w:val="12"/>
                <w:szCs w:val="12"/>
                <w:lang w:eastAsia="zh-CN"/>
              </w:rPr>
              <w:lastRenderedPageBreak/>
              <w:t>平11厚令37</w:t>
            </w:r>
            <w:r w:rsidRPr="001C4A50">
              <w:rPr>
                <w:rFonts w:ascii="ＭＳ ゴシック" w:eastAsia="ＭＳ ゴシック" w:hAnsi="ＭＳ ゴシック" w:hint="eastAsia"/>
                <w:color w:val="000000" w:themeColor="text1"/>
                <w:sz w:val="12"/>
                <w:szCs w:val="12"/>
                <w:lang w:eastAsia="zh-CN"/>
              </w:rPr>
              <w:br/>
              <w:t>第119条準用（第33条第2項）</w:t>
            </w:r>
          </w:p>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E23670">
              <w:rPr>
                <w:rFonts w:ascii="ＭＳ ゴシック" w:eastAsia="ＭＳ ゴシック" w:hAnsi="ＭＳ ゴシック" w:hint="eastAsia"/>
                <w:color w:val="000000" w:themeColor="text1"/>
                <w:sz w:val="12"/>
                <w:szCs w:val="12"/>
              </w:rPr>
              <w:t>第3の一の</w:t>
            </w:r>
            <w:r w:rsidR="002A2AD2" w:rsidRPr="001C4A50">
              <w:rPr>
                <w:rFonts w:ascii="ＭＳ ゴシック" w:eastAsia="ＭＳ ゴシック" w:hAnsi="ＭＳ ゴシック" w:hint="eastAsia"/>
                <w:color w:val="000000" w:themeColor="text1"/>
                <w:sz w:val="12"/>
                <w:szCs w:val="12"/>
              </w:rPr>
              <w:t>3</w:t>
            </w:r>
            <w:r w:rsidR="00E23670">
              <w:rPr>
                <w:rFonts w:ascii="ＭＳ ゴシック" w:eastAsia="ＭＳ ゴシック" w:hAnsi="ＭＳ ゴシック" w:hint="eastAsia"/>
                <w:color w:val="000000" w:themeColor="text1"/>
                <w:sz w:val="12"/>
                <w:szCs w:val="12"/>
              </w:rPr>
              <w:t>の</w:t>
            </w:r>
            <w:r w:rsidR="002A2AD2" w:rsidRPr="001C4A50">
              <w:rPr>
                <w:rFonts w:ascii="ＭＳ ゴシック" w:eastAsia="ＭＳ ゴシック" w:hAnsi="ＭＳ ゴシック" w:hint="eastAsia"/>
                <w:color w:val="000000" w:themeColor="text1"/>
                <w:sz w:val="12"/>
                <w:szCs w:val="12"/>
              </w:rPr>
              <w:t>(25</w:t>
            </w:r>
            <w:r w:rsidRPr="001C4A50">
              <w:rPr>
                <w:rFonts w:ascii="ＭＳ ゴシック" w:eastAsia="ＭＳ ゴシック" w:hAnsi="ＭＳ ゴシック" w:hint="eastAsia"/>
                <w:color w:val="000000" w:themeColor="text1"/>
                <w:sz w:val="12"/>
                <w:szCs w:val="12"/>
              </w:rPr>
              <w:t>)</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809"/>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99"/>
              <w:tblOverlap w:val="never"/>
              <w:tblW w:w="7483" w:type="dxa"/>
              <w:tblLayout w:type="fixed"/>
              <w:tblLook w:val="04A0" w:firstRow="1" w:lastRow="0" w:firstColumn="1" w:lastColumn="0" w:noHBand="0" w:noVBand="1"/>
            </w:tblPr>
            <w:tblGrid>
              <w:gridCol w:w="7483"/>
            </w:tblGrid>
            <w:tr w:rsidR="002606BD" w:rsidRPr="001C4A50" w:rsidTr="00AA489D">
              <w:trPr>
                <w:trHeight w:val="186"/>
              </w:trPr>
              <w:tc>
                <w:tcPr>
                  <w:tcW w:w="7483" w:type="dxa"/>
                </w:tcPr>
                <w:p w:rsidR="002606BD" w:rsidRPr="001C4A50" w:rsidRDefault="002606BD" w:rsidP="0050386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従業者でなくなった後においてもこれらの秘密を保持すべき旨を従業者との雇用契約時に取り決め、例えば違約金について定める等の措置を講じてください。</w:t>
                  </w:r>
                </w:p>
              </w:tc>
            </w:tr>
          </w:tbl>
          <w:p w:rsidR="002606BD" w:rsidRPr="001C4A50"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1026"/>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サービス担当者会議等において、</w:t>
            </w:r>
            <w:r w:rsidRPr="00D91D91">
              <w:rPr>
                <w:rFonts w:ascii="ＭＳ ゴシック" w:eastAsia="ＭＳ ゴシック" w:hAnsi="ＭＳ ゴシック" w:hint="eastAsia"/>
                <w:color w:val="000000" w:themeColor="text1"/>
                <w:sz w:val="16"/>
                <w:szCs w:val="16"/>
                <w:highlight w:val="yellow"/>
              </w:rPr>
              <w:t>利用者の個人情報を用いる場合は利用者の同意</w:t>
            </w:r>
            <w:r w:rsidRPr="001C4A50">
              <w:rPr>
                <w:rFonts w:ascii="ＭＳ ゴシック" w:eastAsia="ＭＳ ゴシック" w:hAnsi="ＭＳ ゴシック" w:hint="eastAsia"/>
                <w:color w:val="000000" w:themeColor="text1"/>
                <w:sz w:val="16"/>
                <w:szCs w:val="16"/>
              </w:rPr>
              <w:t>を、利用者の</w:t>
            </w:r>
            <w:r w:rsidRPr="00D91D91">
              <w:rPr>
                <w:rFonts w:ascii="ＭＳ ゴシック" w:eastAsia="ＭＳ ゴシック" w:hAnsi="ＭＳ ゴシック" w:hint="eastAsia"/>
                <w:color w:val="000000" w:themeColor="text1"/>
                <w:sz w:val="16"/>
                <w:szCs w:val="16"/>
                <w:highlight w:val="yellow"/>
              </w:rPr>
              <w:t>家族の個人情報を用いる場合は当該家族の同意</w:t>
            </w:r>
            <w:r w:rsidRPr="001C4A50">
              <w:rPr>
                <w:rFonts w:ascii="ＭＳ ゴシック" w:eastAsia="ＭＳ ゴシック" w:hAnsi="ＭＳ ゴシック" w:hint="eastAsia"/>
                <w:color w:val="000000" w:themeColor="text1"/>
                <w:sz w:val="16"/>
                <w:szCs w:val="16"/>
              </w:rPr>
              <w:t>を、あらかじめ文書により得ていますか。</w:t>
            </w:r>
          </w:p>
        </w:tc>
        <w:tc>
          <w:tcPr>
            <w:tcW w:w="1099" w:type="dxa"/>
            <w:gridSpan w:val="2"/>
            <w:tcBorders>
              <w:bottom w:val="nil"/>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準用(第34条第3項)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第119条準用（第33条第3項）</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tcPr>
          <w:tbl>
            <w:tblPr>
              <w:tblStyle w:val="a7"/>
              <w:tblpPr w:leftFromText="142" w:rightFromText="142" w:vertAnchor="text" w:horzAnchor="margin" w:tblpY="18"/>
              <w:tblOverlap w:val="never"/>
              <w:tblW w:w="7483" w:type="dxa"/>
              <w:tblLayout w:type="fixed"/>
              <w:tblLook w:val="04A0" w:firstRow="1" w:lastRow="0" w:firstColumn="1" w:lastColumn="0" w:noHBand="0" w:noVBand="1"/>
            </w:tblPr>
            <w:tblGrid>
              <w:gridCol w:w="7483"/>
            </w:tblGrid>
            <w:tr w:rsidR="002606BD" w:rsidRPr="001C4A50" w:rsidTr="00AA489D">
              <w:trPr>
                <w:trHeight w:val="129"/>
              </w:trPr>
              <w:tc>
                <w:tcPr>
                  <w:tcW w:w="7483" w:type="dxa"/>
                </w:tcPr>
                <w:p w:rsidR="002606BD" w:rsidRPr="001C4A50" w:rsidRDefault="002606BD" w:rsidP="0050386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この同意は、サービス提供開始時に利用者及びその家族から包括的な同意を得ておくことで足ります。</w:t>
                  </w:r>
                </w:p>
              </w:tc>
            </w:tr>
          </w:tbl>
          <w:p w:rsidR="002606BD" w:rsidRPr="001C4A50"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E23670">
              <w:rPr>
                <w:rFonts w:ascii="ＭＳ ゴシック" w:eastAsia="ＭＳ ゴシック" w:hAnsi="ＭＳ ゴシック" w:hint="eastAsia"/>
                <w:color w:val="000000" w:themeColor="text1"/>
                <w:sz w:val="12"/>
                <w:szCs w:val="12"/>
              </w:rPr>
              <w:t>第3の一の</w:t>
            </w:r>
            <w:r w:rsidR="002A2AD2" w:rsidRPr="001C4A50">
              <w:rPr>
                <w:rFonts w:ascii="ＭＳ ゴシック" w:eastAsia="ＭＳ ゴシック" w:hAnsi="ＭＳ ゴシック" w:hint="eastAsia"/>
                <w:color w:val="000000" w:themeColor="text1"/>
                <w:sz w:val="12"/>
                <w:szCs w:val="12"/>
              </w:rPr>
              <w:t>3</w:t>
            </w:r>
            <w:r w:rsidR="00E23670">
              <w:rPr>
                <w:rFonts w:ascii="ＭＳ ゴシック" w:eastAsia="ＭＳ ゴシック" w:hAnsi="ＭＳ ゴシック" w:hint="eastAsia"/>
                <w:color w:val="000000" w:themeColor="text1"/>
                <w:sz w:val="12"/>
                <w:szCs w:val="12"/>
              </w:rPr>
              <w:t>の</w:t>
            </w:r>
            <w:r w:rsidR="002A2AD2" w:rsidRPr="001C4A50">
              <w:rPr>
                <w:rFonts w:ascii="ＭＳ ゴシック" w:eastAsia="ＭＳ ゴシック" w:hAnsi="ＭＳ ゴシック" w:hint="eastAsia"/>
                <w:color w:val="000000" w:themeColor="text1"/>
                <w:sz w:val="12"/>
                <w:szCs w:val="12"/>
              </w:rPr>
              <w:t>(25</w:t>
            </w:r>
            <w:r w:rsidRPr="001C4A50">
              <w:rPr>
                <w:rFonts w:ascii="ＭＳ ゴシック" w:eastAsia="ＭＳ ゴシック" w:hAnsi="ＭＳ ゴシック" w:hint="eastAsia"/>
                <w:color w:val="000000" w:themeColor="text1"/>
                <w:sz w:val="12"/>
                <w:szCs w:val="12"/>
              </w:rPr>
              <w:t>)</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③）</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④「個人情報の保護に関する法律」に基づき、入居者及びその家族の個人情報を適切に取り扱っていますか。</w:t>
            </w:r>
          </w:p>
        </w:tc>
        <w:tc>
          <w:tcPr>
            <w:tcW w:w="1099" w:type="dxa"/>
            <w:gridSpan w:val="2"/>
            <w:tcBorders>
              <w:bottom w:val="nil"/>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個人情報の保護に関する法律(平15年法律第57号)</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554"/>
        </w:trPr>
        <w:tc>
          <w:tcPr>
            <w:tcW w:w="1135" w:type="dxa"/>
            <w:vMerge/>
            <w:tcBorders>
              <w:bottom w:val="nil"/>
            </w:tcBorders>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2606BD" w:rsidRPr="001C4A50" w:rsidTr="00AA489D">
              <w:trPr>
                <w:trHeight w:val="162"/>
              </w:trPr>
              <w:tc>
                <w:tcPr>
                  <w:tcW w:w="7483" w:type="dxa"/>
                </w:tcPr>
                <w:p w:rsidR="002606BD" w:rsidRPr="001C4A50" w:rsidRDefault="002606BD" w:rsidP="00E641C6">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2606BD" w:rsidRPr="001C4A50"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c>
          <w:tcPr>
            <w:tcW w:w="1276" w:type="dxa"/>
            <w:vMerge/>
            <w:tcBorders>
              <w:bottom w:val="nil"/>
            </w:tcBorders>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9871D6" w:rsidRPr="001C4A50" w:rsidTr="00702A21">
        <w:tc>
          <w:tcPr>
            <w:tcW w:w="1135" w:type="dxa"/>
          </w:tcPr>
          <w:p w:rsidR="009871D6"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36</w:t>
            </w:r>
          </w:p>
          <w:p w:rsidR="009871D6" w:rsidRPr="001C4A50" w:rsidRDefault="009871D6" w:rsidP="00DD0A0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居宅介護支援事業者に対する利益供与の禁止</w:t>
            </w:r>
          </w:p>
        </w:tc>
        <w:tc>
          <w:tcPr>
            <w:tcW w:w="6555" w:type="dxa"/>
            <w:gridSpan w:val="2"/>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居宅介護支援事業者又はその従業者に対し、利用者に対して特定の事業者を利用させることの対償として、金品その他の財産上の利益を供与していませんか。</w:t>
            </w:r>
          </w:p>
        </w:tc>
        <w:tc>
          <w:tcPr>
            <w:tcW w:w="1099" w:type="dxa"/>
            <w:gridSpan w:val="2"/>
          </w:tcPr>
          <w:p w:rsidR="009871D6" w:rsidRPr="001C4A50" w:rsidRDefault="009871D6"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いない・いる</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056E24"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056E24" w:rsidRPr="001C4A50">
              <w:rPr>
                <w:rFonts w:ascii="ＭＳ ゴシック" w:eastAsia="ＭＳ ゴシック" w:hAnsi="ＭＳ ゴシック" w:hint="eastAsia"/>
                <w:color w:val="000000" w:themeColor="text1"/>
                <w:sz w:val="12"/>
                <w:szCs w:val="12"/>
                <w:lang w:eastAsia="zh-CN"/>
              </w:rPr>
              <w:t>37</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第119条準用（第35条）</w:t>
            </w:r>
          </w:p>
        </w:tc>
        <w:tc>
          <w:tcPr>
            <w:tcW w:w="1276" w:type="dxa"/>
          </w:tcPr>
          <w:p w:rsidR="009871D6" w:rsidRPr="001C4A50" w:rsidRDefault="009871D6" w:rsidP="009A7142">
            <w:pPr>
              <w:spacing w:line="0" w:lineRule="atLeast"/>
              <w:rPr>
                <w:rFonts w:ascii="ＭＳ ゴシック" w:eastAsia="ＭＳ ゴシック" w:hAnsi="ＭＳ ゴシック"/>
                <w:color w:val="000000" w:themeColor="text1"/>
                <w:sz w:val="12"/>
                <w:szCs w:val="12"/>
                <w:lang w:eastAsia="zh-CN"/>
              </w:rPr>
            </w:pPr>
          </w:p>
        </w:tc>
      </w:tr>
      <w:tr w:rsidR="002606BD" w:rsidRPr="001C4A50" w:rsidTr="002606BD">
        <w:tc>
          <w:tcPr>
            <w:tcW w:w="1135" w:type="dxa"/>
            <w:vMerge w:val="restart"/>
          </w:tcPr>
          <w:p w:rsidR="002606BD"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37</w:t>
            </w:r>
          </w:p>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苦情処理</w:t>
            </w:r>
          </w:p>
        </w:tc>
        <w:tc>
          <w:tcPr>
            <w:tcW w:w="6555" w:type="dxa"/>
            <w:gridSpan w:val="2"/>
            <w:tcBorders>
              <w:bottom w:val="dotted" w:sz="4" w:space="0" w:color="auto"/>
            </w:tcBorders>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利用者及びその家族からの苦情に迅速かつ適切に対応するために、苦情を受け付けるための窓口を設置する等の必要な措置を講じていますか。</w:t>
            </w:r>
          </w:p>
        </w:tc>
        <w:tc>
          <w:tcPr>
            <w:tcW w:w="1099" w:type="dxa"/>
            <w:gridSpan w:val="2"/>
            <w:tcBorders>
              <w:bottom w:val="nil"/>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準用(第38条</w:t>
            </w:r>
            <w:r w:rsidR="00D91D91">
              <w:rPr>
                <w:rFonts w:ascii="ＭＳ ゴシック" w:eastAsia="ＭＳ ゴシック" w:hAnsi="ＭＳ ゴシック" w:hint="eastAsia"/>
                <w:color w:val="000000" w:themeColor="text1"/>
                <w:sz w:val="12"/>
                <w:szCs w:val="12"/>
                <w:lang w:eastAsia="zh-CN"/>
              </w:rPr>
              <w:t>第１項</w:t>
            </w:r>
            <w:r w:rsidRPr="001C4A50">
              <w:rPr>
                <w:rFonts w:ascii="ＭＳ ゴシック" w:eastAsia="ＭＳ ゴシック" w:hAnsi="ＭＳ ゴシック" w:hint="eastAsia"/>
                <w:color w:val="000000" w:themeColor="text1"/>
                <w:sz w:val="12"/>
                <w:szCs w:val="12"/>
                <w:lang w:eastAsia="zh-CN"/>
              </w:rPr>
              <w:t>)</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第119条準用（第36条</w:t>
            </w:r>
            <w:r w:rsidR="00D91D91">
              <w:rPr>
                <w:rFonts w:ascii="ＭＳ ゴシック" w:eastAsia="ＭＳ ゴシック" w:hAnsi="ＭＳ ゴシック" w:hint="eastAsia"/>
                <w:color w:val="000000" w:themeColor="text1"/>
                <w:sz w:val="12"/>
                <w:szCs w:val="12"/>
                <w:lang w:eastAsia="zh-CN"/>
              </w:rPr>
              <w:t>第１項</w:t>
            </w:r>
            <w:r w:rsidRPr="001C4A50">
              <w:rPr>
                <w:rFonts w:ascii="ＭＳ ゴシック" w:eastAsia="ＭＳ ゴシック" w:hAnsi="ＭＳ ゴシック" w:hint="eastAsia"/>
                <w:color w:val="000000" w:themeColor="text1"/>
                <w:sz w:val="12"/>
                <w:szCs w:val="12"/>
                <w:lang w:eastAsia="zh-CN"/>
              </w:rPr>
              <w:t>）</w:t>
            </w:r>
          </w:p>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E23670">
              <w:rPr>
                <w:rFonts w:ascii="ＭＳ ゴシック" w:eastAsia="ＭＳ ゴシック" w:hAnsi="ＭＳ ゴシック" w:hint="eastAsia"/>
                <w:color w:val="000000" w:themeColor="text1"/>
                <w:sz w:val="12"/>
                <w:szCs w:val="12"/>
              </w:rPr>
              <w:t>第3の一の</w:t>
            </w:r>
            <w:r w:rsidR="002A2AD2" w:rsidRPr="001C4A50">
              <w:rPr>
                <w:rFonts w:ascii="ＭＳ ゴシック" w:eastAsia="ＭＳ ゴシック" w:hAnsi="ＭＳ ゴシック" w:hint="eastAsia"/>
                <w:color w:val="000000" w:themeColor="text1"/>
                <w:sz w:val="12"/>
                <w:szCs w:val="12"/>
              </w:rPr>
              <w:t>3</w:t>
            </w:r>
            <w:r w:rsidR="00E23670">
              <w:rPr>
                <w:rFonts w:ascii="ＭＳ ゴシック" w:eastAsia="ＭＳ ゴシック" w:hAnsi="ＭＳ ゴシック" w:hint="eastAsia"/>
                <w:color w:val="000000" w:themeColor="text1"/>
                <w:sz w:val="12"/>
                <w:szCs w:val="12"/>
              </w:rPr>
              <w:t>の</w:t>
            </w:r>
            <w:r w:rsidR="002A2AD2" w:rsidRPr="001C4A50">
              <w:rPr>
                <w:rFonts w:ascii="ＭＳ ゴシック" w:eastAsia="ＭＳ ゴシック" w:hAnsi="ＭＳ ゴシック" w:hint="eastAsia"/>
                <w:color w:val="000000" w:themeColor="text1"/>
                <w:sz w:val="12"/>
                <w:szCs w:val="12"/>
              </w:rPr>
              <w:t>(28</w:t>
            </w:r>
            <w:r w:rsidRPr="001C4A50">
              <w:rPr>
                <w:rFonts w:ascii="ＭＳ ゴシック" w:eastAsia="ＭＳ ゴシック" w:hAnsi="ＭＳ ゴシック" w:hint="eastAsia"/>
                <w:color w:val="000000" w:themeColor="text1"/>
                <w:sz w:val="12"/>
                <w:szCs w:val="12"/>
              </w:rPr>
              <w:t>)</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vMerge w:val="restart"/>
          </w:tcPr>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・重要事項説明書</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・掲示物</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・苦情に関する記</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録</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・指導等に関する</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記録</w:t>
            </w:r>
          </w:p>
        </w:tc>
      </w:tr>
      <w:tr w:rsidR="002606BD" w:rsidRPr="001C4A50" w:rsidTr="002606BD">
        <w:trPr>
          <w:trHeight w:val="1034"/>
        </w:trPr>
        <w:tc>
          <w:tcPr>
            <w:tcW w:w="1135" w:type="dxa"/>
            <w:vMerge/>
          </w:tcPr>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83"/>
              <w:tblOverlap w:val="never"/>
              <w:tblW w:w="7483" w:type="dxa"/>
              <w:tblLayout w:type="fixed"/>
              <w:tblLook w:val="04A0" w:firstRow="1" w:lastRow="0" w:firstColumn="1" w:lastColumn="0" w:noHBand="0" w:noVBand="1"/>
            </w:tblPr>
            <w:tblGrid>
              <w:gridCol w:w="7483"/>
            </w:tblGrid>
            <w:tr w:rsidR="002606BD" w:rsidRPr="001C4A50" w:rsidTr="00AA489D">
              <w:trPr>
                <w:trHeight w:val="503"/>
              </w:trPr>
              <w:tc>
                <w:tcPr>
                  <w:tcW w:w="7483" w:type="dxa"/>
                </w:tcPr>
                <w:p w:rsidR="002606BD" w:rsidRPr="001C4A50" w:rsidRDefault="002606BD" w:rsidP="00F93625">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「必要な措置」とは、具体的には以下のとおりです。</w:t>
                  </w:r>
                </w:p>
                <w:p w:rsidR="002606BD" w:rsidRPr="001C4A50" w:rsidRDefault="002606BD" w:rsidP="00F93625">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ア　苦情を受け付けるための窓口を設置する。</w:t>
                  </w:r>
                </w:p>
                <w:p w:rsidR="002606BD" w:rsidRPr="001C4A50" w:rsidRDefault="002606BD" w:rsidP="00F93625">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イ　相談窓口、苦情処理の体制及び手順等、事業所における苦情を処理するために講じる措置の概要について明らかにする。</w:t>
                  </w:r>
                </w:p>
                <w:p w:rsidR="002606BD" w:rsidRPr="001C4A50" w:rsidRDefault="002606BD" w:rsidP="00F93625">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ウ　利用申込者又はその家族にサービスの内容を説明する文書に苦情に対する措置の概要についても併せて記載する。</w:t>
                  </w:r>
                </w:p>
                <w:p w:rsidR="002606BD" w:rsidRPr="001C4A50" w:rsidRDefault="002606BD" w:rsidP="00F9362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エ　苦情に対する措置の概要について事業所に掲示する。</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D91D91" w:rsidRPr="001C4A50" w:rsidTr="00D91D91">
        <w:tc>
          <w:tcPr>
            <w:tcW w:w="1135" w:type="dxa"/>
            <w:vMerge/>
          </w:tcPr>
          <w:p w:rsidR="00D91D91" w:rsidRPr="001C4A50"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D91D91" w:rsidRPr="001C4A50" w:rsidRDefault="00D91D91" w:rsidP="009A7142">
            <w:pPr>
              <w:spacing w:line="0" w:lineRule="atLeast"/>
              <w:ind w:leftChars="7" w:left="223" w:hangingChars="130" w:hanging="208"/>
              <w:jc w:val="both"/>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上記①の苦情を受け付けた場合には、当該苦情の受付日、その内容等を記録していますか。</w:t>
            </w:r>
          </w:p>
        </w:tc>
        <w:tc>
          <w:tcPr>
            <w:tcW w:w="1099" w:type="dxa"/>
            <w:gridSpan w:val="2"/>
            <w:tcBorders>
              <w:bottom w:val="nil"/>
            </w:tcBorders>
          </w:tcPr>
          <w:p w:rsidR="00D91D91" w:rsidRPr="001C4A50" w:rsidRDefault="00D91D91"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D91D91" w:rsidRPr="001C4A50" w:rsidRDefault="00D91D91" w:rsidP="00D91D91">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準用(第38条</w:t>
            </w:r>
            <w:r>
              <w:rPr>
                <w:rFonts w:ascii="ＭＳ ゴシック" w:eastAsia="ＭＳ ゴシック" w:hAnsi="ＭＳ ゴシック" w:hint="eastAsia"/>
                <w:color w:val="000000" w:themeColor="text1"/>
                <w:sz w:val="12"/>
                <w:szCs w:val="12"/>
                <w:lang w:eastAsia="zh-CN"/>
              </w:rPr>
              <w:t>第2項</w:t>
            </w:r>
            <w:r w:rsidRPr="001C4A50">
              <w:rPr>
                <w:rFonts w:ascii="ＭＳ ゴシック" w:eastAsia="ＭＳ ゴシック" w:hAnsi="ＭＳ ゴシック" w:hint="eastAsia"/>
                <w:color w:val="000000" w:themeColor="text1"/>
                <w:sz w:val="12"/>
                <w:szCs w:val="12"/>
                <w:lang w:eastAsia="zh-CN"/>
              </w:rPr>
              <w:t>)</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第119条準用（第36条</w:t>
            </w:r>
            <w:r>
              <w:rPr>
                <w:rFonts w:ascii="ＭＳ ゴシック" w:eastAsia="ＭＳ ゴシック" w:hAnsi="ＭＳ ゴシック" w:hint="eastAsia"/>
                <w:color w:val="000000" w:themeColor="text1"/>
                <w:sz w:val="12"/>
                <w:szCs w:val="12"/>
                <w:lang w:eastAsia="zh-CN"/>
              </w:rPr>
              <w:t>第2項</w:t>
            </w:r>
            <w:r w:rsidRPr="001C4A50">
              <w:rPr>
                <w:rFonts w:ascii="ＭＳ ゴシック" w:eastAsia="ＭＳ ゴシック" w:hAnsi="ＭＳ ゴシック" w:hint="eastAsia"/>
                <w:color w:val="000000" w:themeColor="text1"/>
                <w:sz w:val="12"/>
                <w:szCs w:val="12"/>
                <w:lang w:eastAsia="zh-CN"/>
              </w:rPr>
              <w:t>）</w:t>
            </w:r>
          </w:p>
          <w:p w:rsidR="00D91D91" w:rsidRPr="001C4A50" w:rsidRDefault="00D91D91"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E23670">
              <w:rPr>
                <w:rFonts w:ascii="ＭＳ ゴシック" w:eastAsia="ＭＳ ゴシック" w:hAnsi="ＭＳ ゴシック" w:hint="eastAsia"/>
                <w:color w:val="000000" w:themeColor="text1"/>
                <w:sz w:val="12"/>
                <w:szCs w:val="12"/>
              </w:rPr>
              <w:t>第3の一の</w:t>
            </w:r>
            <w:r w:rsidRPr="001C4A50">
              <w:rPr>
                <w:rFonts w:ascii="ＭＳ ゴシック" w:eastAsia="ＭＳ ゴシック" w:hAnsi="ＭＳ ゴシック" w:hint="eastAsia"/>
                <w:color w:val="000000" w:themeColor="text1"/>
                <w:sz w:val="12"/>
                <w:szCs w:val="12"/>
              </w:rPr>
              <w:t>3</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(28)</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p w:rsidR="00D91D91" w:rsidRPr="001C4A50" w:rsidRDefault="00D91D91"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【独自基準（市）】</w:t>
            </w:r>
          </w:p>
        </w:tc>
        <w:tc>
          <w:tcPr>
            <w:tcW w:w="1276" w:type="dxa"/>
            <w:vMerge/>
          </w:tcPr>
          <w:p w:rsidR="00D91D91" w:rsidRPr="001C4A50" w:rsidRDefault="00D91D91" w:rsidP="009A7142">
            <w:pPr>
              <w:spacing w:line="0" w:lineRule="atLeast"/>
              <w:rPr>
                <w:rFonts w:ascii="ＭＳ ゴシック" w:eastAsia="ＭＳ ゴシック" w:hAnsi="ＭＳ ゴシック" w:cs="ＭＳ Ｐゴシック"/>
                <w:color w:val="000000" w:themeColor="text1"/>
                <w:sz w:val="12"/>
                <w:szCs w:val="12"/>
              </w:rPr>
            </w:pPr>
          </w:p>
        </w:tc>
      </w:tr>
      <w:tr w:rsidR="00D91D91" w:rsidRPr="001C4A50" w:rsidTr="00D91D91">
        <w:trPr>
          <w:trHeight w:val="343"/>
        </w:trPr>
        <w:tc>
          <w:tcPr>
            <w:tcW w:w="1135" w:type="dxa"/>
            <w:vMerge/>
          </w:tcPr>
          <w:p w:rsidR="00D91D91" w:rsidRPr="001C4A50"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41"/>
              <w:tblOverlap w:val="never"/>
              <w:tblW w:w="7483" w:type="dxa"/>
              <w:tblLayout w:type="fixed"/>
              <w:tblLook w:val="04A0" w:firstRow="1" w:lastRow="0" w:firstColumn="1" w:lastColumn="0" w:noHBand="0" w:noVBand="1"/>
            </w:tblPr>
            <w:tblGrid>
              <w:gridCol w:w="7483"/>
            </w:tblGrid>
            <w:tr w:rsidR="00D91D91" w:rsidRPr="001C4A50" w:rsidTr="00AA489D">
              <w:trPr>
                <w:trHeight w:val="224"/>
              </w:trPr>
              <w:tc>
                <w:tcPr>
                  <w:tcW w:w="7483" w:type="dxa"/>
                </w:tcPr>
                <w:p w:rsidR="00D91D91" w:rsidRPr="001C4A50" w:rsidRDefault="00D91D91" w:rsidP="00F9362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rsidR="00D91D91" w:rsidRPr="001C4A50" w:rsidRDefault="00D91D91"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s="ＭＳ Ｐゴシック"/>
                <w:color w:val="000000" w:themeColor="text1"/>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r>
      <w:tr w:rsidR="00D91D91" w:rsidRPr="001C4A50" w:rsidTr="00D91D91">
        <w:trPr>
          <w:trHeight w:val="294"/>
        </w:trPr>
        <w:tc>
          <w:tcPr>
            <w:tcW w:w="1135" w:type="dxa"/>
            <w:vMerge/>
          </w:tcPr>
          <w:p w:rsidR="00D91D91" w:rsidRPr="001C4A50"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8"/>
              <w:tblOverlap w:val="never"/>
              <w:tblW w:w="7483" w:type="dxa"/>
              <w:tblLayout w:type="fixed"/>
              <w:tblLook w:val="04A0" w:firstRow="1" w:lastRow="0" w:firstColumn="1" w:lastColumn="0" w:noHBand="0" w:noVBand="1"/>
            </w:tblPr>
            <w:tblGrid>
              <w:gridCol w:w="7483"/>
            </w:tblGrid>
            <w:tr w:rsidR="00D91D91" w:rsidRPr="001C4A50" w:rsidTr="00AA489D">
              <w:trPr>
                <w:trHeight w:val="154"/>
              </w:trPr>
              <w:tc>
                <w:tcPr>
                  <w:tcW w:w="7483" w:type="dxa"/>
                </w:tcPr>
                <w:p w:rsidR="00D91D91" w:rsidRPr="001C4A50" w:rsidRDefault="00D91D91" w:rsidP="007801A0">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rsidR="00D91D91" w:rsidRPr="001C4A50" w:rsidRDefault="00D91D91"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r>
      <w:tr w:rsidR="00D91D91" w:rsidRPr="001C4A50" w:rsidTr="00F667BF">
        <w:trPr>
          <w:trHeight w:val="270"/>
        </w:trPr>
        <w:tc>
          <w:tcPr>
            <w:tcW w:w="1135" w:type="dxa"/>
            <w:vMerge/>
          </w:tcPr>
          <w:p w:rsidR="00D91D91" w:rsidRPr="001C4A50"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D91D91" w:rsidRPr="001C4A50" w:rsidTr="00AA489D">
              <w:trPr>
                <w:trHeight w:val="143"/>
              </w:trPr>
              <w:tc>
                <w:tcPr>
                  <w:tcW w:w="7483" w:type="dxa"/>
                </w:tcPr>
                <w:p w:rsidR="00D91D91" w:rsidRPr="001C4A50" w:rsidRDefault="00D91D91" w:rsidP="00D63E74">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苦情の内容等の記録は５年間保存してください。</w:t>
                  </w:r>
                </w:p>
              </w:tc>
            </w:tr>
          </w:tbl>
          <w:p w:rsidR="00D91D91" w:rsidRPr="001C4A50" w:rsidRDefault="00D91D91"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r>
      <w:tr w:rsidR="00D91D91" w:rsidRPr="001C4A50" w:rsidTr="002606BD">
        <w:trPr>
          <w:trHeight w:val="545"/>
        </w:trPr>
        <w:tc>
          <w:tcPr>
            <w:tcW w:w="1135" w:type="dxa"/>
            <w:vMerge/>
          </w:tcPr>
          <w:p w:rsidR="00D91D91" w:rsidRPr="001C4A50"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93"/>
              <w:tblOverlap w:val="never"/>
              <w:tblW w:w="7483" w:type="dxa"/>
              <w:tblLayout w:type="fixed"/>
              <w:tblLook w:val="04A0" w:firstRow="1" w:lastRow="0" w:firstColumn="1" w:lastColumn="0" w:noHBand="0" w:noVBand="1"/>
            </w:tblPr>
            <w:tblGrid>
              <w:gridCol w:w="7483"/>
            </w:tblGrid>
            <w:tr w:rsidR="00D91D91" w:rsidRPr="001C4A50" w:rsidTr="00AA489D">
              <w:trPr>
                <w:trHeight w:val="156"/>
              </w:trPr>
              <w:tc>
                <w:tcPr>
                  <w:tcW w:w="7483" w:type="dxa"/>
                </w:tcPr>
                <w:p w:rsidR="00D91D91" w:rsidRPr="001C4A50" w:rsidRDefault="00D91D91" w:rsidP="00D63E74">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D91D91" w:rsidRPr="001C4A50" w:rsidRDefault="00D91D91"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667"/>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2606BD" w:rsidRPr="001C4A50" w:rsidRDefault="002606BD" w:rsidP="009A7142">
            <w:pPr>
              <w:spacing w:after="240"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市町村が行う文書その他の物件の提出又は提示の求め又は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1099" w:type="dxa"/>
            <w:gridSpan w:val="2"/>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事例なし</w:t>
            </w:r>
          </w:p>
        </w:tc>
        <w:tc>
          <w:tcPr>
            <w:tcW w:w="1276" w:type="dxa"/>
          </w:tcPr>
          <w:p w:rsidR="002606BD" w:rsidRPr="00D91D91" w:rsidRDefault="00D91D91" w:rsidP="000B7FAD">
            <w:pPr>
              <w:spacing w:line="0" w:lineRule="atLeast"/>
              <w:rPr>
                <w:rFonts w:ascii="ＭＳ ゴシック" w:eastAsia="SimSun" w:hAnsi="ＭＳ ゴシック" w:cs="ＭＳ Ｐゴシック"/>
                <w:color w:val="000000" w:themeColor="text1"/>
                <w:sz w:val="12"/>
                <w:szCs w:val="12"/>
                <w:lang w:eastAsia="zh-CN"/>
              </w:rPr>
            </w:pPr>
            <w:r w:rsidRPr="000B7FAD">
              <w:rPr>
                <w:rFonts w:ascii="ＭＳ ゴシック" w:eastAsia="ＭＳ ゴシック" w:hAnsi="ＭＳ ゴシック" w:hint="eastAsia"/>
                <w:color w:val="000000" w:themeColor="text1"/>
                <w:sz w:val="12"/>
                <w:szCs w:val="12"/>
                <w:lang w:eastAsia="zh-CN"/>
              </w:rPr>
              <w:t>条例第133条</w:t>
            </w:r>
            <w:r w:rsidRPr="000B7FAD">
              <w:rPr>
                <w:rFonts w:ascii="ＭＳ ゴシック" w:eastAsia="ＭＳ ゴシック" w:hAnsi="ＭＳ ゴシック" w:hint="eastAsia"/>
                <w:color w:val="000000" w:themeColor="text1"/>
                <w:sz w:val="12"/>
                <w:szCs w:val="12"/>
                <w:lang w:eastAsia="zh-CN"/>
              </w:rPr>
              <w:br/>
              <w:t>準用(第38条第</w:t>
            </w:r>
            <w:r w:rsidR="000B7FAD" w:rsidRPr="000B7FAD">
              <w:rPr>
                <w:rFonts w:ascii="ＭＳ ゴシック" w:eastAsia="ＭＳ ゴシック" w:hAnsi="ＭＳ ゴシック" w:hint="eastAsia"/>
                <w:color w:val="000000" w:themeColor="text1"/>
                <w:sz w:val="12"/>
                <w:szCs w:val="12"/>
                <w:lang w:eastAsia="zh-CN"/>
              </w:rPr>
              <w:t>3</w:t>
            </w:r>
            <w:r w:rsidRPr="000B7FAD">
              <w:rPr>
                <w:rFonts w:ascii="ＭＳ ゴシック" w:eastAsia="ＭＳ ゴシック" w:hAnsi="ＭＳ ゴシック" w:hint="eastAsia"/>
                <w:color w:val="000000" w:themeColor="text1"/>
                <w:sz w:val="12"/>
                <w:szCs w:val="12"/>
                <w:lang w:eastAsia="zh-CN"/>
              </w:rPr>
              <w:t>項)</w:t>
            </w:r>
            <w:r w:rsidRPr="000B7FAD">
              <w:rPr>
                <w:rFonts w:ascii="ＭＳ ゴシック" w:eastAsia="ＭＳ ゴシック" w:hAnsi="ＭＳ ゴシック" w:hint="eastAsia"/>
                <w:color w:val="000000" w:themeColor="text1"/>
                <w:sz w:val="12"/>
                <w:szCs w:val="12"/>
                <w:lang w:eastAsia="zh-CN"/>
              </w:rPr>
              <w:br/>
              <w:t>平11厚令37</w:t>
            </w:r>
            <w:r w:rsidRPr="000B7FAD">
              <w:rPr>
                <w:rFonts w:ascii="ＭＳ ゴシック" w:eastAsia="ＭＳ ゴシック" w:hAnsi="ＭＳ ゴシック" w:hint="eastAsia"/>
                <w:color w:val="000000" w:themeColor="text1"/>
                <w:sz w:val="12"/>
                <w:szCs w:val="12"/>
                <w:lang w:eastAsia="zh-CN"/>
              </w:rPr>
              <w:br/>
              <w:t>第119条準用（第36条第</w:t>
            </w:r>
            <w:r w:rsidR="000B7FAD" w:rsidRPr="000B7FAD">
              <w:rPr>
                <w:rFonts w:ascii="ＭＳ ゴシック" w:eastAsia="ＭＳ ゴシック" w:hAnsi="ＭＳ ゴシック" w:hint="eastAsia"/>
                <w:color w:val="000000" w:themeColor="text1"/>
                <w:sz w:val="12"/>
                <w:szCs w:val="12"/>
                <w:lang w:eastAsia="zh-CN"/>
              </w:rPr>
              <w:t>3</w:t>
            </w:r>
            <w:r w:rsidRPr="000B7FAD">
              <w:rPr>
                <w:rFonts w:ascii="ＭＳ ゴシック" w:eastAsia="ＭＳ ゴシック" w:hAnsi="ＭＳ ゴシック" w:hint="eastAsia"/>
                <w:color w:val="000000" w:themeColor="text1"/>
                <w:sz w:val="12"/>
                <w:szCs w:val="12"/>
                <w:lang w:eastAsia="zh-CN"/>
              </w:rPr>
              <w:t>項</w:t>
            </w:r>
            <w:r w:rsidRPr="001C4A50">
              <w:rPr>
                <w:rFonts w:ascii="ＭＳ ゴシック" w:eastAsia="ＭＳ ゴシック" w:hAnsi="ＭＳ ゴシック" w:hint="eastAsia"/>
                <w:color w:val="000000" w:themeColor="text1"/>
                <w:sz w:val="12"/>
                <w:szCs w:val="12"/>
                <w:lang w:eastAsia="zh-CN"/>
              </w:rPr>
              <w:t>）</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p>
        </w:tc>
      </w:tr>
      <w:tr w:rsidR="002606BD" w:rsidRPr="001C4A50" w:rsidTr="002606BD">
        <w:trPr>
          <w:trHeight w:val="779"/>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Pr>
          <w:p w:rsidR="002606BD" w:rsidRPr="001C4A50" w:rsidRDefault="002606BD" w:rsidP="009A7142">
            <w:pPr>
              <w:spacing w:after="240"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④　市町村からの求めがあった場合には、上記③の改善の内容を市町村に報告していますか。</w:t>
            </w:r>
          </w:p>
        </w:tc>
        <w:tc>
          <w:tcPr>
            <w:tcW w:w="1099" w:type="dxa"/>
            <w:gridSpan w:val="2"/>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事例なし</w:t>
            </w:r>
          </w:p>
        </w:tc>
        <w:tc>
          <w:tcPr>
            <w:tcW w:w="1276" w:type="dxa"/>
          </w:tcPr>
          <w:p w:rsidR="002606BD" w:rsidRPr="001C4A50" w:rsidRDefault="000B7FAD" w:rsidP="000B7FAD">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0B7FAD">
              <w:rPr>
                <w:rFonts w:ascii="ＭＳ ゴシック" w:eastAsia="ＭＳ ゴシック" w:hAnsi="ＭＳ ゴシック" w:hint="eastAsia"/>
                <w:color w:val="000000" w:themeColor="text1"/>
                <w:sz w:val="12"/>
                <w:szCs w:val="12"/>
                <w:lang w:eastAsia="zh-CN"/>
              </w:rPr>
              <w:t>条例第133条</w:t>
            </w:r>
            <w:r w:rsidRPr="000B7FAD">
              <w:rPr>
                <w:rFonts w:ascii="ＭＳ ゴシック" w:eastAsia="ＭＳ ゴシック" w:hAnsi="ＭＳ ゴシック" w:hint="eastAsia"/>
                <w:color w:val="000000" w:themeColor="text1"/>
                <w:sz w:val="12"/>
                <w:szCs w:val="12"/>
                <w:lang w:eastAsia="zh-CN"/>
              </w:rPr>
              <w:br/>
              <w:t>準用(第38条第</w:t>
            </w:r>
            <w:r>
              <w:rPr>
                <w:rFonts w:ascii="ＭＳ ゴシック" w:eastAsia="ＭＳ ゴシック" w:hAnsi="ＭＳ ゴシック" w:hint="eastAsia"/>
                <w:color w:val="000000" w:themeColor="text1"/>
                <w:sz w:val="12"/>
                <w:szCs w:val="12"/>
                <w:lang w:eastAsia="zh-CN"/>
              </w:rPr>
              <w:t>4</w:t>
            </w:r>
            <w:r w:rsidRPr="000B7FAD">
              <w:rPr>
                <w:rFonts w:ascii="ＭＳ ゴシック" w:eastAsia="ＭＳ ゴシック" w:hAnsi="ＭＳ ゴシック" w:hint="eastAsia"/>
                <w:color w:val="000000" w:themeColor="text1"/>
                <w:sz w:val="12"/>
                <w:szCs w:val="12"/>
                <w:lang w:eastAsia="zh-CN"/>
              </w:rPr>
              <w:t>項)</w:t>
            </w:r>
            <w:r w:rsidRPr="000B7FAD">
              <w:rPr>
                <w:rFonts w:ascii="ＭＳ ゴシック" w:eastAsia="ＭＳ ゴシック" w:hAnsi="ＭＳ ゴシック" w:hint="eastAsia"/>
                <w:color w:val="000000" w:themeColor="text1"/>
                <w:sz w:val="12"/>
                <w:szCs w:val="12"/>
                <w:lang w:eastAsia="zh-CN"/>
              </w:rPr>
              <w:br/>
              <w:t>平11厚令37</w:t>
            </w:r>
            <w:r w:rsidRPr="000B7FAD">
              <w:rPr>
                <w:rFonts w:ascii="ＭＳ ゴシック" w:eastAsia="ＭＳ ゴシック" w:hAnsi="ＭＳ ゴシック" w:hint="eastAsia"/>
                <w:color w:val="000000" w:themeColor="text1"/>
                <w:sz w:val="12"/>
                <w:szCs w:val="12"/>
                <w:lang w:eastAsia="zh-CN"/>
              </w:rPr>
              <w:br/>
              <w:t>第119条準用（第36条第</w:t>
            </w:r>
            <w:r>
              <w:rPr>
                <w:rFonts w:ascii="ＭＳ ゴシック" w:eastAsia="ＭＳ ゴシック" w:hAnsi="ＭＳ ゴシック" w:hint="eastAsia"/>
                <w:color w:val="000000" w:themeColor="text1"/>
                <w:sz w:val="12"/>
                <w:szCs w:val="12"/>
                <w:lang w:eastAsia="zh-CN"/>
              </w:rPr>
              <w:t>4</w:t>
            </w:r>
            <w:r w:rsidRPr="000B7FAD">
              <w:rPr>
                <w:rFonts w:ascii="ＭＳ ゴシック" w:eastAsia="ＭＳ ゴシック" w:hAnsi="ＭＳ ゴシック" w:hint="eastAsia"/>
                <w:color w:val="000000" w:themeColor="text1"/>
                <w:sz w:val="12"/>
                <w:szCs w:val="12"/>
                <w:lang w:eastAsia="zh-CN"/>
              </w:rPr>
              <w:t>項</w:t>
            </w:r>
            <w:r w:rsidRPr="001C4A50">
              <w:rPr>
                <w:rFonts w:ascii="ＭＳ ゴシック" w:eastAsia="ＭＳ ゴシック" w:hAnsi="ＭＳ ゴシック" w:hint="eastAsia"/>
                <w:color w:val="000000" w:themeColor="text1"/>
                <w:sz w:val="12"/>
                <w:szCs w:val="12"/>
                <w:lang w:eastAsia="zh-CN"/>
              </w:rPr>
              <w:t>）</w:t>
            </w:r>
          </w:p>
        </w:tc>
        <w:tc>
          <w:tcPr>
            <w:tcW w:w="1276" w:type="dxa"/>
            <w:vMerge/>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⑤　利用者からの苦情に関して、国民健康保険団体連合会が行う調査に協力するとともに、指導又は助言を受けた場合においては、当該指導又は助言に従って必要な改善を行っていますか。</w:t>
            </w:r>
          </w:p>
        </w:tc>
        <w:tc>
          <w:tcPr>
            <w:tcW w:w="1099" w:type="dxa"/>
            <w:gridSpan w:val="2"/>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事例なし</w:t>
            </w:r>
          </w:p>
        </w:tc>
        <w:tc>
          <w:tcPr>
            <w:tcW w:w="1276" w:type="dxa"/>
          </w:tcPr>
          <w:p w:rsidR="002606BD" w:rsidRPr="001C4A50" w:rsidRDefault="000B7FAD" w:rsidP="000B7FAD">
            <w:pPr>
              <w:spacing w:line="0" w:lineRule="atLeast"/>
              <w:rPr>
                <w:rFonts w:ascii="ＭＳ ゴシック" w:eastAsia="ＭＳ ゴシック" w:hAnsi="ＭＳ ゴシック" w:cs="ＭＳ Ｐゴシック"/>
                <w:color w:val="000000" w:themeColor="text1"/>
                <w:sz w:val="12"/>
                <w:szCs w:val="12"/>
                <w:lang w:eastAsia="zh-CN"/>
              </w:rPr>
            </w:pPr>
            <w:r w:rsidRPr="000B7FAD">
              <w:rPr>
                <w:rFonts w:ascii="ＭＳ ゴシック" w:eastAsia="ＭＳ ゴシック" w:hAnsi="ＭＳ ゴシック" w:hint="eastAsia"/>
                <w:color w:val="000000" w:themeColor="text1"/>
                <w:sz w:val="12"/>
                <w:szCs w:val="12"/>
                <w:lang w:eastAsia="zh-CN"/>
              </w:rPr>
              <w:t>条例第133条</w:t>
            </w:r>
            <w:r w:rsidRPr="000B7FAD">
              <w:rPr>
                <w:rFonts w:ascii="ＭＳ ゴシック" w:eastAsia="ＭＳ ゴシック" w:hAnsi="ＭＳ ゴシック" w:hint="eastAsia"/>
                <w:color w:val="000000" w:themeColor="text1"/>
                <w:sz w:val="12"/>
                <w:szCs w:val="12"/>
                <w:lang w:eastAsia="zh-CN"/>
              </w:rPr>
              <w:br/>
              <w:t>準用(第38条第</w:t>
            </w:r>
            <w:r>
              <w:rPr>
                <w:rFonts w:ascii="ＭＳ ゴシック" w:eastAsia="ＭＳ ゴシック" w:hAnsi="ＭＳ ゴシック" w:hint="eastAsia"/>
                <w:color w:val="000000" w:themeColor="text1"/>
                <w:sz w:val="12"/>
                <w:szCs w:val="12"/>
                <w:lang w:eastAsia="zh-CN"/>
              </w:rPr>
              <w:t>5</w:t>
            </w:r>
            <w:r w:rsidRPr="000B7FAD">
              <w:rPr>
                <w:rFonts w:ascii="ＭＳ ゴシック" w:eastAsia="ＭＳ ゴシック" w:hAnsi="ＭＳ ゴシック" w:hint="eastAsia"/>
                <w:color w:val="000000" w:themeColor="text1"/>
                <w:sz w:val="12"/>
                <w:szCs w:val="12"/>
                <w:lang w:eastAsia="zh-CN"/>
              </w:rPr>
              <w:t>項)</w:t>
            </w:r>
            <w:r w:rsidRPr="000B7FAD">
              <w:rPr>
                <w:rFonts w:ascii="ＭＳ ゴシック" w:eastAsia="ＭＳ ゴシック" w:hAnsi="ＭＳ ゴシック" w:hint="eastAsia"/>
                <w:color w:val="000000" w:themeColor="text1"/>
                <w:sz w:val="12"/>
                <w:szCs w:val="12"/>
                <w:lang w:eastAsia="zh-CN"/>
              </w:rPr>
              <w:br/>
              <w:t>平11厚令37</w:t>
            </w:r>
            <w:r w:rsidRPr="000B7FAD">
              <w:rPr>
                <w:rFonts w:ascii="ＭＳ ゴシック" w:eastAsia="ＭＳ ゴシック" w:hAnsi="ＭＳ ゴシック" w:hint="eastAsia"/>
                <w:color w:val="000000" w:themeColor="text1"/>
                <w:sz w:val="12"/>
                <w:szCs w:val="12"/>
                <w:lang w:eastAsia="zh-CN"/>
              </w:rPr>
              <w:br/>
              <w:t>第119条準用（第36条第</w:t>
            </w:r>
            <w:r>
              <w:rPr>
                <w:rFonts w:ascii="ＭＳ ゴシック" w:eastAsia="ＭＳ ゴシック" w:hAnsi="ＭＳ ゴシック" w:hint="eastAsia"/>
                <w:color w:val="000000" w:themeColor="text1"/>
                <w:sz w:val="12"/>
                <w:szCs w:val="12"/>
                <w:lang w:eastAsia="zh-CN"/>
              </w:rPr>
              <w:t>5</w:t>
            </w:r>
            <w:r w:rsidRPr="000B7FAD">
              <w:rPr>
                <w:rFonts w:ascii="ＭＳ ゴシック" w:eastAsia="ＭＳ ゴシック" w:hAnsi="ＭＳ ゴシック" w:hint="eastAsia"/>
                <w:color w:val="000000" w:themeColor="text1"/>
                <w:sz w:val="12"/>
                <w:szCs w:val="12"/>
                <w:lang w:eastAsia="zh-CN"/>
              </w:rPr>
              <w:t>項</w:t>
            </w:r>
            <w:r w:rsidRPr="001C4A50">
              <w:rPr>
                <w:rFonts w:ascii="ＭＳ ゴシック" w:eastAsia="ＭＳ ゴシック" w:hAnsi="ＭＳ ゴシック" w:hint="eastAsia"/>
                <w:color w:val="000000" w:themeColor="text1"/>
                <w:sz w:val="12"/>
                <w:szCs w:val="12"/>
                <w:lang w:eastAsia="zh-CN"/>
              </w:rPr>
              <w:t>）</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⑥　国民健康保険団体連合会からの求めがあった場合には、上記⑤の改善の内容を報告していますか。</w:t>
            </w:r>
          </w:p>
        </w:tc>
        <w:tc>
          <w:tcPr>
            <w:tcW w:w="1099" w:type="dxa"/>
            <w:gridSpan w:val="2"/>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事例なし</w:t>
            </w:r>
          </w:p>
        </w:tc>
        <w:tc>
          <w:tcPr>
            <w:tcW w:w="1276" w:type="dxa"/>
          </w:tcPr>
          <w:p w:rsidR="002606BD" w:rsidRPr="001C4A50" w:rsidRDefault="000B7FAD" w:rsidP="000B7FAD">
            <w:pPr>
              <w:spacing w:line="0" w:lineRule="atLeast"/>
              <w:rPr>
                <w:rFonts w:ascii="ＭＳ ゴシック" w:eastAsia="ＭＳ ゴシック" w:hAnsi="ＭＳ ゴシック" w:cs="ＭＳ Ｐゴシック"/>
                <w:color w:val="000000" w:themeColor="text1"/>
                <w:sz w:val="12"/>
                <w:szCs w:val="12"/>
                <w:lang w:eastAsia="zh-CN"/>
              </w:rPr>
            </w:pPr>
            <w:r w:rsidRPr="000B7FAD">
              <w:rPr>
                <w:rFonts w:ascii="ＭＳ ゴシック" w:eastAsia="ＭＳ ゴシック" w:hAnsi="ＭＳ ゴシック" w:hint="eastAsia"/>
                <w:color w:val="000000" w:themeColor="text1"/>
                <w:sz w:val="12"/>
                <w:szCs w:val="12"/>
                <w:lang w:eastAsia="zh-CN"/>
              </w:rPr>
              <w:t>条例第133条</w:t>
            </w:r>
            <w:r w:rsidRPr="000B7FAD">
              <w:rPr>
                <w:rFonts w:ascii="ＭＳ ゴシック" w:eastAsia="ＭＳ ゴシック" w:hAnsi="ＭＳ ゴシック" w:hint="eastAsia"/>
                <w:color w:val="000000" w:themeColor="text1"/>
                <w:sz w:val="12"/>
                <w:szCs w:val="12"/>
                <w:lang w:eastAsia="zh-CN"/>
              </w:rPr>
              <w:br/>
              <w:t>準用(第38条第</w:t>
            </w:r>
            <w:r>
              <w:rPr>
                <w:rFonts w:ascii="ＭＳ ゴシック" w:eastAsia="ＭＳ ゴシック" w:hAnsi="ＭＳ ゴシック" w:hint="eastAsia"/>
                <w:color w:val="000000" w:themeColor="text1"/>
                <w:sz w:val="12"/>
                <w:szCs w:val="12"/>
                <w:lang w:eastAsia="zh-CN"/>
              </w:rPr>
              <w:t>5</w:t>
            </w:r>
            <w:r w:rsidRPr="000B7FAD">
              <w:rPr>
                <w:rFonts w:ascii="ＭＳ ゴシック" w:eastAsia="ＭＳ ゴシック" w:hAnsi="ＭＳ ゴシック" w:hint="eastAsia"/>
                <w:color w:val="000000" w:themeColor="text1"/>
                <w:sz w:val="12"/>
                <w:szCs w:val="12"/>
                <w:lang w:eastAsia="zh-CN"/>
              </w:rPr>
              <w:t>項)</w:t>
            </w:r>
            <w:r w:rsidRPr="000B7FAD">
              <w:rPr>
                <w:rFonts w:ascii="ＭＳ ゴシック" w:eastAsia="ＭＳ ゴシック" w:hAnsi="ＭＳ ゴシック" w:hint="eastAsia"/>
                <w:color w:val="000000" w:themeColor="text1"/>
                <w:sz w:val="12"/>
                <w:szCs w:val="12"/>
                <w:lang w:eastAsia="zh-CN"/>
              </w:rPr>
              <w:br/>
              <w:t>平11厚令37</w:t>
            </w:r>
            <w:r w:rsidRPr="000B7FAD">
              <w:rPr>
                <w:rFonts w:ascii="ＭＳ ゴシック" w:eastAsia="ＭＳ ゴシック" w:hAnsi="ＭＳ ゴシック" w:hint="eastAsia"/>
                <w:color w:val="000000" w:themeColor="text1"/>
                <w:sz w:val="12"/>
                <w:szCs w:val="12"/>
                <w:lang w:eastAsia="zh-CN"/>
              </w:rPr>
              <w:br/>
              <w:t>第119条準用（第36条第</w:t>
            </w:r>
            <w:r>
              <w:rPr>
                <w:rFonts w:ascii="ＭＳ ゴシック" w:eastAsia="ＭＳ ゴシック" w:hAnsi="ＭＳ ゴシック" w:hint="eastAsia"/>
                <w:color w:val="000000" w:themeColor="text1"/>
                <w:sz w:val="12"/>
                <w:szCs w:val="12"/>
                <w:lang w:eastAsia="zh-CN"/>
              </w:rPr>
              <w:t>5</w:t>
            </w:r>
            <w:r w:rsidRPr="000B7FAD">
              <w:rPr>
                <w:rFonts w:ascii="ＭＳ ゴシック" w:eastAsia="ＭＳ ゴシック" w:hAnsi="ＭＳ ゴシック" w:hint="eastAsia"/>
                <w:color w:val="000000" w:themeColor="text1"/>
                <w:sz w:val="12"/>
                <w:szCs w:val="12"/>
                <w:lang w:eastAsia="zh-CN"/>
              </w:rPr>
              <w:t>項</w:t>
            </w:r>
            <w:r w:rsidRPr="001C4A50">
              <w:rPr>
                <w:rFonts w:ascii="ＭＳ ゴシック" w:eastAsia="ＭＳ ゴシック" w:hAnsi="ＭＳ ゴシック" w:hint="eastAsia"/>
                <w:color w:val="000000" w:themeColor="text1"/>
                <w:sz w:val="12"/>
                <w:szCs w:val="12"/>
                <w:lang w:eastAsia="zh-CN"/>
              </w:rPr>
              <w:t>）</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p>
        </w:tc>
      </w:tr>
      <w:tr w:rsidR="002606BD" w:rsidRPr="001C4A50" w:rsidTr="00702A21">
        <w:trPr>
          <w:trHeight w:val="825"/>
        </w:trPr>
        <w:tc>
          <w:tcPr>
            <w:tcW w:w="1135" w:type="dxa"/>
            <w:vMerge w:val="restart"/>
          </w:tcPr>
          <w:p w:rsidR="002606BD"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38</w:t>
            </w:r>
          </w:p>
          <w:p w:rsidR="002606BD" w:rsidRPr="001C4A50" w:rsidRDefault="002606BD" w:rsidP="000F2EF3">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地域との連携等</w:t>
            </w:r>
          </w:p>
        </w:tc>
        <w:tc>
          <w:tcPr>
            <w:tcW w:w="6555" w:type="dxa"/>
            <w:gridSpan w:val="2"/>
            <w:tcBorders>
              <w:bottom w:val="dotted" w:sz="4" w:space="0" w:color="auto"/>
            </w:tcBorders>
          </w:tcPr>
          <w:p w:rsidR="002606BD" w:rsidRPr="001C4A50" w:rsidRDefault="002606BD" w:rsidP="008E2119">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① 利用者からの苦情に関して、市町村等が派遣する者が相談及び援助を行う事業その他の市町村が実施する事業に協力していますか。</w:t>
            </w:r>
          </w:p>
        </w:tc>
        <w:tc>
          <w:tcPr>
            <w:tcW w:w="1099" w:type="dxa"/>
            <w:gridSpan w:val="2"/>
            <w:tcBorders>
              <w:bottom w:val="dotted" w:sz="4" w:space="0" w:color="auto"/>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252431" w:rsidRPr="001C4A50" w:rsidRDefault="00252431"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vMerge w:val="restart"/>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準用(第39条</w:t>
            </w:r>
            <w:r w:rsidR="0022339D">
              <w:rPr>
                <w:rFonts w:ascii="ＭＳ ゴシック" w:eastAsia="ＭＳ ゴシック" w:hAnsi="ＭＳ ゴシック" w:hint="eastAsia"/>
                <w:color w:val="000000" w:themeColor="text1"/>
                <w:sz w:val="12"/>
                <w:szCs w:val="12"/>
                <w:lang w:eastAsia="zh-CN"/>
              </w:rPr>
              <w:t>第1項</w:t>
            </w:r>
            <w:r w:rsidRPr="001C4A50">
              <w:rPr>
                <w:rFonts w:ascii="ＭＳ ゴシック" w:eastAsia="ＭＳ ゴシック" w:hAnsi="ＭＳ ゴシック" w:hint="eastAsia"/>
                <w:color w:val="000000" w:themeColor="text1"/>
                <w:sz w:val="12"/>
                <w:szCs w:val="12"/>
                <w:lang w:eastAsia="zh-CN"/>
              </w:rPr>
              <w:t>)</w:t>
            </w:r>
            <w:r w:rsidRPr="001C4A50">
              <w:rPr>
                <w:rFonts w:ascii="ＭＳ ゴシック" w:eastAsia="ＭＳ ゴシック" w:hAnsi="ＭＳ ゴシック" w:hint="eastAsia"/>
                <w:color w:val="000000" w:themeColor="text1"/>
                <w:sz w:val="12"/>
                <w:szCs w:val="12"/>
                <w:lang w:eastAsia="zh-CN"/>
              </w:rPr>
              <w:br/>
              <w:t>平11厚令37</w:t>
            </w:r>
          </w:p>
          <w:p w:rsidR="002606BD" w:rsidRPr="001C4A50" w:rsidRDefault="002606BD"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第119条</w:t>
            </w:r>
          </w:p>
          <w:p w:rsidR="002A2AD2" w:rsidRPr="001C4A50" w:rsidRDefault="002606BD"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準用（第36</w:t>
            </w:r>
            <w:r w:rsidR="0022339D">
              <w:rPr>
                <w:rFonts w:ascii="ＭＳ ゴシック" w:eastAsia="ＭＳ ゴシック" w:hAnsi="ＭＳ ゴシック" w:hint="eastAsia"/>
                <w:color w:val="000000" w:themeColor="text1"/>
                <w:sz w:val="12"/>
                <w:szCs w:val="12"/>
              </w:rPr>
              <w:t>条の2第1項</w:t>
            </w:r>
          </w:p>
          <w:p w:rsidR="002A2AD2" w:rsidRPr="001C4A50" w:rsidRDefault="002A2AD2" w:rsidP="002A2AD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平11 老企25</w:t>
            </w:r>
          </w:p>
          <w:p w:rsidR="002A2AD2" w:rsidRPr="001C4A50" w:rsidRDefault="002A2AD2" w:rsidP="002A2AD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準用(第3 の一</w:t>
            </w:r>
          </w:p>
          <w:p w:rsidR="002A2AD2" w:rsidRPr="001C4A50" w:rsidRDefault="002A2AD2" w:rsidP="002A2AD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の3</w:t>
            </w:r>
            <w:r w:rsidR="00E23670">
              <w:rPr>
                <w:rFonts w:ascii="ＭＳ ゴシック" w:eastAsia="ＭＳ ゴシック" w:hAnsi="ＭＳ ゴシック" w:cs="ＭＳ Ｐゴシック" w:hint="eastAsia"/>
                <w:color w:val="000000" w:themeColor="text1"/>
                <w:sz w:val="12"/>
                <w:szCs w:val="12"/>
              </w:rPr>
              <w:t>の</w:t>
            </w:r>
            <w:r w:rsidRPr="001C4A50">
              <w:rPr>
                <w:rFonts w:ascii="ＭＳ ゴシック" w:eastAsia="ＭＳ ゴシック" w:hAnsi="ＭＳ ゴシック" w:cs="ＭＳ Ｐゴシック" w:hint="eastAsia"/>
                <w:color w:val="000000" w:themeColor="text1"/>
                <w:sz w:val="12"/>
                <w:szCs w:val="12"/>
              </w:rPr>
              <w:t>(29)</w:t>
            </w:r>
            <w:r w:rsidR="00E23670">
              <w:rPr>
                <w:rFonts w:ascii="ＭＳ ゴシック" w:eastAsia="ＭＳ ゴシック" w:hAnsi="ＭＳ ゴシック" w:cs="ＭＳ Ｐゴシック" w:hint="eastAsia"/>
                <w:color w:val="000000" w:themeColor="text1"/>
                <w:sz w:val="12"/>
                <w:szCs w:val="12"/>
              </w:rPr>
              <w:t>の</w:t>
            </w:r>
            <w:r w:rsidRPr="001C4A50">
              <w:rPr>
                <w:rFonts w:ascii="ＭＳ ゴシック" w:eastAsia="ＭＳ ゴシック" w:hAnsi="ＭＳ ゴシック" w:cs="ＭＳ Ｐゴシック" w:hint="eastAsia"/>
                <w:color w:val="000000" w:themeColor="text1"/>
                <w:sz w:val="12"/>
                <w:szCs w:val="12"/>
              </w:rPr>
              <w:t>①)</w:t>
            </w:r>
          </w:p>
        </w:tc>
        <w:tc>
          <w:tcPr>
            <w:tcW w:w="1276" w:type="dxa"/>
            <w:vMerge w:val="restart"/>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F667BF">
        <w:trPr>
          <w:trHeight w:val="729"/>
        </w:trPr>
        <w:tc>
          <w:tcPr>
            <w:tcW w:w="1135" w:type="dxa"/>
            <w:vMerge/>
          </w:tcPr>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606BD" w:rsidRPr="001C4A50" w:rsidTr="00AA489D">
              <w:trPr>
                <w:trHeight w:val="152"/>
              </w:trPr>
              <w:tc>
                <w:tcPr>
                  <w:tcW w:w="7483" w:type="dxa"/>
                </w:tcPr>
                <w:p w:rsidR="002606BD" w:rsidRPr="001C4A50" w:rsidRDefault="002606BD" w:rsidP="000E5FDF">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 介護サービス相談員を派遣する事業を積極的に受け入れる等、市町村との密接な連携に努めることを規定したものです。</w:t>
                  </w:r>
                </w:p>
                <w:p w:rsidR="002606BD" w:rsidRPr="001C4A50" w:rsidRDefault="002606BD" w:rsidP="000E5FDF">
                  <w:pPr>
                    <w:spacing w:line="0" w:lineRule="atLeast"/>
                    <w:ind w:firstLineChars="100" w:firstLine="120"/>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なお、「市町村が実施する事業」には、介護サービス相談員派遣事業のほか、広く市町村が老人クラブ、婦人会その他の非営利団体や住民の協力を得て行う事業が含まれます。</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20"/>
              </w:rPr>
            </w:pP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olor w:val="000000" w:themeColor="text1"/>
                <w:sz w:val="16"/>
                <w:szCs w:val="18"/>
              </w:rPr>
            </w:pP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olor w:val="000000" w:themeColor="text1"/>
                <w:sz w:val="16"/>
                <w:szCs w:val="18"/>
              </w:rPr>
            </w:pPr>
          </w:p>
        </w:tc>
      </w:tr>
      <w:tr w:rsidR="002606BD" w:rsidRPr="001C4A50" w:rsidTr="002606BD">
        <w:trPr>
          <w:trHeight w:val="85"/>
        </w:trPr>
        <w:tc>
          <w:tcPr>
            <w:tcW w:w="1135" w:type="dxa"/>
            <w:vMerge/>
          </w:tcPr>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Borders>
              <w:bottom w:val="single" w:sz="4" w:space="0" w:color="auto"/>
            </w:tcBorders>
          </w:tcPr>
          <w:p w:rsidR="002606BD" w:rsidRPr="001C4A50" w:rsidRDefault="002606BD" w:rsidP="004F7A5C">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指定通所リハビリテーション事業所の所在する建物と同一の建物に居住する利用者に対して指定通所リハビリテーションを提供する場合には、当該建物に居住する利用者以外の者に対しても指定通所リハビリテーションの提供を行うよう努めていますか。</w:t>
            </w:r>
          </w:p>
        </w:tc>
        <w:tc>
          <w:tcPr>
            <w:tcW w:w="1099" w:type="dxa"/>
            <w:gridSpan w:val="2"/>
            <w:tcBorders>
              <w:bottom w:val="single" w:sz="4" w:space="0" w:color="auto"/>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031EE0" w:rsidRPr="001C4A50" w:rsidRDefault="00031EE0"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tcBorders>
              <w:bottom w:val="nil"/>
            </w:tcBorders>
          </w:tcPr>
          <w:p w:rsidR="0022339D" w:rsidRPr="001C4A50" w:rsidRDefault="0022339D" w:rsidP="0022339D">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準用(第39条</w:t>
            </w:r>
            <w:r>
              <w:rPr>
                <w:rFonts w:ascii="ＭＳ ゴシック" w:eastAsia="ＭＳ ゴシック" w:hAnsi="ＭＳ ゴシック" w:hint="eastAsia"/>
                <w:color w:val="000000" w:themeColor="text1"/>
                <w:sz w:val="12"/>
                <w:szCs w:val="12"/>
                <w:lang w:eastAsia="zh-CN"/>
              </w:rPr>
              <w:t>第2項</w:t>
            </w:r>
            <w:r w:rsidRPr="001C4A50">
              <w:rPr>
                <w:rFonts w:ascii="ＭＳ ゴシック" w:eastAsia="ＭＳ ゴシック" w:hAnsi="ＭＳ ゴシック" w:hint="eastAsia"/>
                <w:color w:val="000000" w:themeColor="text1"/>
                <w:sz w:val="12"/>
                <w:szCs w:val="12"/>
                <w:lang w:eastAsia="zh-CN"/>
              </w:rPr>
              <w:t>)</w:t>
            </w:r>
            <w:r w:rsidRPr="001C4A50">
              <w:rPr>
                <w:rFonts w:ascii="ＭＳ ゴシック" w:eastAsia="ＭＳ ゴシック" w:hAnsi="ＭＳ ゴシック" w:hint="eastAsia"/>
                <w:color w:val="000000" w:themeColor="text1"/>
                <w:sz w:val="12"/>
                <w:szCs w:val="12"/>
                <w:lang w:eastAsia="zh-CN"/>
              </w:rPr>
              <w:br/>
              <w:t>平11厚令37</w:t>
            </w:r>
          </w:p>
          <w:p w:rsidR="0022339D" w:rsidRPr="001C4A50" w:rsidRDefault="0022339D" w:rsidP="002233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lastRenderedPageBreak/>
              <w:t>第119条</w:t>
            </w:r>
          </w:p>
          <w:p w:rsidR="002606BD" w:rsidRPr="001C4A50" w:rsidRDefault="0022339D" w:rsidP="002233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準用（第36</w:t>
            </w:r>
            <w:r>
              <w:rPr>
                <w:rFonts w:ascii="ＭＳ ゴシック" w:eastAsia="ＭＳ ゴシック" w:hAnsi="ＭＳ ゴシック" w:hint="eastAsia"/>
                <w:color w:val="000000" w:themeColor="text1"/>
                <w:sz w:val="12"/>
                <w:szCs w:val="12"/>
              </w:rPr>
              <w:t>条の2第2項</w:t>
            </w:r>
          </w:p>
        </w:tc>
        <w:tc>
          <w:tcPr>
            <w:tcW w:w="1276" w:type="dxa"/>
          </w:tcPr>
          <w:p w:rsidR="002606BD" w:rsidRPr="001C4A50" w:rsidRDefault="002606BD" w:rsidP="001E2E27">
            <w:pPr>
              <w:spacing w:line="0" w:lineRule="atLeast"/>
              <w:rPr>
                <w:rFonts w:ascii="ＭＳ ゴシック" w:eastAsia="ＭＳ ゴシック" w:hAnsi="ＭＳ ゴシック"/>
                <w:color w:val="000000" w:themeColor="text1"/>
                <w:sz w:val="12"/>
                <w:szCs w:val="12"/>
              </w:rPr>
            </w:pPr>
          </w:p>
        </w:tc>
      </w:tr>
      <w:tr w:rsidR="002606BD" w:rsidRPr="001C4A50" w:rsidTr="007E0214">
        <w:trPr>
          <w:trHeight w:val="1169"/>
        </w:trPr>
        <w:tc>
          <w:tcPr>
            <w:tcW w:w="1135" w:type="dxa"/>
            <w:vMerge/>
            <w:tcBorders>
              <w:bottom w:val="nil"/>
            </w:tcBorders>
          </w:tcPr>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Borders>
              <w:bottom w:val="single" w:sz="4" w:space="0" w:color="auto"/>
            </w:tcBorders>
          </w:tcPr>
          <w:tbl>
            <w:tblPr>
              <w:tblStyle w:val="a7"/>
              <w:tblW w:w="0" w:type="auto"/>
              <w:tblLayout w:type="fixed"/>
              <w:tblLook w:val="04A0" w:firstRow="1" w:lastRow="0" w:firstColumn="1" w:lastColumn="0" w:noHBand="0" w:noVBand="1"/>
            </w:tblPr>
            <w:tblGrid>
              <w:gridCol w:w="7423"/>
            </w:tblGrid>
            <w:tr w:rsidR="002606BD" w:rsidRPr="001C4A50" w:rsidTr="000003A0">
              <w:tc>
                <w:tcPr>
                  <w:tcW w:w="7423" w:type="dxa"/>
                </w:tcPr>
                <w:p w:rsidR="002606BD" w:rsidRPr="001C4A50" w:rsidRDefault="002606BD" w:rsidP="000E5FDF">
                  <w:pPr>
                    <w:spacing w:line="0" w:lineRule="atLeast"/>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sz w:val="12"/>
                      <w:szCs w:val="12"/>
                    </w:rPr>
                    <w:t>※ 高齢者向け集合住宅等と同一の建物に所在する指定通所リハビリテーション事業所が当該高齢者向け集合住宅等に居住する要介護者に指定通所リハビリテーションを提供する場合、当該高齢者向け集合住宅等に居住する要介護者のみを対象としたサービス提供が行われないよう、基準第10 条の正当な理由がある場合を除き、地域包括ケア推進の観点から地域の要介護者にもサービス提供を行うよう努めなければならないことを定めたものです。なお、こうした趣旨を踏まえ、地域の実情に応じて、都道府県が条例等を定める場合や、市町村等の意見を踏まえて指定の際に条件を付す場合において、例えば、当該事業所の利用者のうち、一定割合以上を当該集合住宅以外の利用者とするよう努めます、あるいはしなければならない等の規定を設けることは差し支えないものです。この際、自立支援や重度化防止等につながるようなサービス提供がなされているか等、サービスの質が担保されているかが重要であることに留意してください。</w:t>
                  </w:r>
                </w:p>
              </w:tc>
            </w:tr>
          </w:tbl>
          <w:p w:rsidR="002606BD" w:rsidRPr="001C4A50" w:rsidRDefault="002606BD" w:rsidP="000003A0">
            <w:pPr>
              <w:spacing w:line="0" w:lineRule="atLeast"/>
              <w:rPr>
                <w:rFonts w:ascii="ＭＳ ゴシック" w:eastAsia="ＭＳ ゴシック" w:hAnsi="ＭＳ ゴシック"/>
                <w:color w:val="000000" w:themeColor="text1"/>
                <w:w w:val="83"/>
                <w:kern w:val="0"/>
                <w:sz w:val="12"/>
                <w:szCs w:val="12"/>
              </w:rPr>
            </w:pPr>
          </w:p>
        </w:tc>
        <w:tc>
          <w:tcPr>
            <w:tcW w:w="1276" w:type="dxa"/>
            <w:tcBorders>
              <w:bottom w:val="nil"/>
            </w:tcBorders>
          </w:tcPr>
          <w:p w:rsidR="002606BD" w:rsidRPr="001C4A50" w:rsidRDefault="002606BD" w:rsidP="000003A0">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2606BD" w:rsidRPr="001C4A50" w:rsidRDefault="002606BD" w:rsidP="000003A0">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2606BD" w:rsidRPr="001C4A50" w:rsidRDefault="002606BD" w:rsidP="000003A0">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C130E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(29)</w:t>
            </w:r>
            <w:r w:rsidR="00C130E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tcPr>
          <w:p w:rsidR="002606BD" w:rsidRPr="001C4A50" w:rsidRDefault="002606BD" w:rsidP="001E2E27">
            <w:pPr>
              <w:spacing w:line="0" w:lineRule="atLeast"/>
              <w:rPr>
                <w:rFonts w:ascii="ＭＳ ゴシック" w:eastAsia="ＭＳ ゴシック" w:hAnsi="ＭＳ ゴシック"/>
                <w:color w:val="000000" w:themeColor="text1"/>
                <w:sz w:val="12"/>
                <w:szCs w:val="12"/>
              </w:rPr>
            </w:pPr>
          </w:p>
        </w:tc>
      </w:tr>
      <w:tr w:rsidR="00D42C8E" w:rsidRPr="001C4A50" w:rsidTr="0065064E">
        <w:trPr>
          <w:trHeight w:val="85"/>
        </w:trPr>
        <w:tc>
          <w:tcPr>
            <w:tcW w:w="1135" w:type="dxa"/>
            <w:vMerge w:val="restart"/>
          </w:tcPr>
          <w:p w:rsidR="00D42C8E"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39</w:t>
            </w:r>
          </w:p>
          <w:p w:rsidR="00D42C8E" w:rsidRPr="001C4A50" w:rsidRDefault="00D42C8E" w:rsidP="000F2EF3">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事故発生時の対応</w:t>
            </w:r>
          </w:p>
        </w:tc>
        <w:tc>
          <w:tcPr>
            <w:tcW w:w="6555" w:type="dxa"/>
            <w:gridSpan w:val="2"/>
            <w:tcBorders>
              <w:bottom w:val="single" w:sz="4" w:space="0" w:color="auto"/>
            </w:tcBorders>
          </w:tcPr>
          <w:p w:rsidR="00D42C8E" w:rsidRPr="001C4A50" w:rsidRDefault="00D42C8E"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利用者に対するサービスの提供により事故が発生した場合は、市町村、当該利用者の家族、当該利用者に係る居宅介護支援事業者に連絡を行うとともに、必要な措置を講じていますか。</w:t>
            </w:r>
          </w:p>
        </w:tc>
        <w:tc>
          <w:tcPr>
            <w:tcW w:w="1099" w:type="dxa"/>
            <w:gridSpan w:val="2"/>
            <w:tcBorders>
              <w:bottom w:val="single" w:sz="4" w:space="0" w:color="auto"/>
            </w:tcBorders>
          </w:tcPr>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D42C8E" w:rsidRPr="001C4A50" w:rsidRDefault="00D42C8E"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準用(第40条</w:t>
            </w:r>
            <w:r w:rsidR="00ED7AB8">
              <w:rPr>
                <w:rFonts w:ascii="ＭＳ ゴシック" w:eastAsia="ＭＳ ゴシック" w:hAnsi="ＭＳ ゴシック" w:hint="eastAsia"/>
                <w:color w:val="000000" w:themeColor="text1"/>
                <w:sz w:val="12"/>
                <w:szCs w:val="12"/>
                <w:lang w:eastAsia="zh-CN"/>
              </w:rPr>
              <w:t>第1項</w:t>
            </w:r>
            <w:r w:rsidRPr="001C4A50">
              <w:rPr>
                <w:rFonts w:ascii="ＭＳ ゴシック" w:eastAsia="ＭＳ ゴシック" w:hAnsi="ＭＳ ゴシック" w:hint="eastAsia"/>
                <w:color w:val="000000" w:themeColor="text1"/>
                <w:sz w:val="12"/>
                <w:szCs w:val="12"/>
                <w:lang w:eastAsia="zh-CN"/>
              </w:rPr>
              <w:t>)</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第119条準用（第37条第1項）</w:t>
            </w:r>
          </w:p>
        </w:tc>
        <w:tc>
          <w:tcPr>
            <w:tcW w:w="1276" w:type="dxa"/>
            <w:vMerge w:val="restart"/>
          </w:tcPr>
          <w:p w:rsidR="00D42C8E" w:rsidRPr="001C4A50" w:rsidRDefault="00D42C8E"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・事故対応マニュアル</w:t>
            </w:r>
          </w:p>
          <w:p w:rsidR="00D42C8E" w:rsidRPr="001C4A50" w:rsidRDefault="00D42C8E"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・事故記録</w:t>
            </w:r>
          </w:p>
        </w:tc>
      </w:tr>
      <w:tr w:rsidR="00D42C8E" w:rsidRPr="001C4A50" w:rsidTr="0065064E">
        <w:trPr>
          <w:trHeight w:val="180"/>
        </w:trPr>
        <w:tc>
          <w:tcPr>
            <w:tcW w:w="1135" w:type="dxa"/>
            <w:vMerge/>
          </w:tcPr>
          <w:p w:rsidR="00D42C8E" w:rsidRPr="001C4A50"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D42C8E" w:rsidRPr="001C4A50" w:rsidRDefault="00D42C8E"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事故の状況及び事故に際して採った処置について記録していますか。</w:t>
            </w:r>
          </w:p>
        </w:tc>
        <w:tc>
          <w:tcPr>
            <w:tcW w:w="1099" w:type="dxa"/>
            <w:gridSpan w:val="2"/>
            <w:tcBorders>
              <w:bottom w:val="nil"/>
            </w:tcBorders>
          </w:tcPr>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nil"/>
            </w:tcBorders>
          </w:tcPr>
          <w:p w:rsidR="002A2AD2" w:rsidRPr="001C4A50" w:rsidRDefault="002A2AD2" w:rsidP="002A2AD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D7AB8">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 xml:space="preserve"> 条</w:t>
            </w:r>
          </w:p>
          <w:p w:rsidR="00D42C8E" w:rsidRDefault="002A2AD2"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w:t>
            </w:r>
            <w:r w:rsidR="00ED7AB8">
              <w:rPr>
                <w:rFonts w:ascii="ＭＳ ゴシック" w:eastAsia="ＭＳ ゴシック" w:hAnsi="ＭＳ ゴシック" w:hint="eastAsia"/>
                <w:color w:val="000000" w:themeColor="text1"/>
                <w:sz w:val="12"/>
                <w:szCs w:val="12"/>
                <w:lang w:eastAsia="zh-CN"/>
              </w:rPr>
              <w:t>40</w:t>
            </w:r>
            <w:r w:rsidRPr="001C4A50">
              <w:rPr>
                <w:rFonts w:ascii="ＭＳ ゴシック" w:eastAsia="ＭＳ ゴシック" w:hAnsi="ＭＳ ゴシック" w:hint="eastAsia"/>
                <w:color w:val="000000" w:themeColor="text1"/>
                <w:sz w:val="12"/>
                <w:szCs w:val="12"/>
                <w:lang w:eastAsia="zh-CN"/>
              </w:rPr>
              <w:t xml:space="preserve"> 条第2 項)</w:t>
            </w:r>
          </w:p>
          <w:p w:rsidR="00ED7AB8" w:rsidRPr="001C4A50" w:rsidRDefault="00ED7AB8"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r w:rsidRPr="001C4A50">
              <w:rPr>
                <w:rFonts w:ascii="ＭＳ ゴシック" w:eastAsia="ＭＳ ゴシック" w:hAnsi="ＭＳ ゴシック" w:hint="eastAsia"/>
                <w:color w:val="000000" w:themeColor="text1"/>
                <w:sz w:val="12"/>
                <w:szCs w:val="12"/>
                <w:lang w:eastAsia="zh-CN"/>
              </w:rPr>
              <w:br/>
              <w:t>第119条準用（第37条第</w:t>
            </w:r>
            <w:r>
              <w:rPr>
                <w:rFonts w:ascii="ＭＳ ゴシック" w:eastAsia="ＭＳ ゴシック" w:hAnsi="ＭＳ ゴシック" w:hint="eastAsia"/>
                <w:color w:val="000000" w:themeColor="text1"/>
                <w:sz w:val="12"/>
                <w:szCs w:val="12"/>
                <w:lang w:eastAsia="zh-CN"/>
              </w:rPr>
              <w:t>2</w:t>
            </w:r>
            <w:r w:rsidRPr="001C4A50">
              <w:rPr>
                <w:rFonts w:ascii="ＭＳ ゴシック" w:eastAsia="ＭＳ ゴシック" w:hAnsi="ＭＳ ゴシック" w:hint="eastAsia"/>
                <w:color w:val="000000" w:themeColor="text1"/>
                <w:sz w:val="12"/>
                <w:szCs w:val="12"/>
                <w:lang w:eastAsia="zh-CN"/>
              </w:rPr>
              <w:t>項）</w:t>
            </w:r>
          </w:p>
        </w:tc>
        <w:tc>
          <w:tcPr>
            <w:tcW w:w="1276" w:type="dxa"/>
            <w:vMerge/>
          </w:tcPr>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D42C8E" w:rsidRPr="001C4A50" w:rsidTr="0065064E">
        <w:trPr>
          <w:trHeight w:val="481"/>
        </w:trPr>
        <w:tc>
          <w:tcPr>
            <w:tcW w:w="1135" w:type="dxa"/>
            <w:vMerge/>
          </w:tcPr>
          <w:p w:rsidR="00D42C8E" w:rsidRPr="001C4A50" w:rsidRDefault="00D42C8E" w:rsidP="009A7142">
            <w:pPr>
              <w:adjustRightInd w:val="0"/>
              <w:spacing w:line="0" w:lineRule="atLeast"/>
              <w:ind w:left="20" w:hangingChars="17" w:hanging="20"/>
              <w:contextualSpacing/>
              <w:rPr>
                <w:rFonts w:ascii="ＭＳ ゴシック" w:eastAsia="ＭＳ ゴシック" w:hAnsi="ＭＳ ゴシック" w:cs="ＭＳ 明朝"/>
                <w:color w:val="000000" w:themeColor="text1"/>
                <w:sz w:val="12"/>
                <w:szCs w:val="12"/>
                <w:lang w:eastAsia="zh-CN"/>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78"/>
              <w:tblOverlap w:val="never"/>
              <w:tblW w:w="7483" w:type="dxa"/>
              <w:tblLayout w:type="fixed"/>
              <w:tblLook w:val="04A0" w:firstRow="1" w:lastRow="0" w:firstColumn="1" w:lastColumn="0" w:noHBand="0" w:noVBand="1"/>
            </w:tblPr>
            <w:tblGrid>
              <w:gridCol w:w="7483"/>
            </w:tblGrid>
            <w:tr w:rsidR="00D42C8E" w:rsidRPr="001C4A50" w:rsidTr="00AA489D">
              <w:trPr>
                <w:trHeight w:val="46"/>
              </w:trPr>
              <w:tc>
                <w:tcPr>
                  <w:tcW w:w="7483" w:type="dxa"/>
                </w:tcPr>
                <w:p w:rsidR="00D42C8E" w:rsidRPr="001C4A50" w:rsidRDefault="00D42C8E" w:rsidP="00D63E74">
                  <w:pPr>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rsidR="00D42C8E" w:rsidRPr="001C4A50" w:rsidRDefault="00D42C8E" w:rsidP="009A7142">
            <w:pPr>
              <w:adjustRightInd w:val="0"/>
              <w:spacing w:line="0" w:lineRule="atLeast"/>
              <w:ind w:left="132" w:hanging="132"/>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D42C8E" w:rsidRPr="001C4A50" w:rsidRDefault="00D42C8E"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D42C8E" w:rsidRPr="001C4A50" w:rsidRDefault="00C130E4" w:rsidP="00C130E4">
            <w:pPr>
              <w:adjustRightInd w:val="0"/>
              <w:spacing w:line="0" w:lineRule="atLeast"/>
              <w:ind w:left="137" w:hanging="137"/>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w:t>
            </w:r>
            <w:r w:rsidR="00D42C8E" w:rsidRPr="001C4A50">
              <w:rPr>
                <w:rFonts w:ascii="ＭＳ ゴシック" w:eastAsia="ＭＳ ゴシック" w:hAnsi="ＭＳ ゴシック" w:hint="eastAsia"/>
                <w:color w:val="000000" w:themeColor="text1"/>
                <w:sz w:val="12"/>
                <w:szCs w:val="12"/>
              </w:rPr>
              <w:t>の六の</w:t>
            </w:r>
            <w:r w:rsidR="00ED7AB8">
              <w:rPr>
                <w:rFonts w:ascii="ＭＳ ゴシック" w:eastAsia="ＭＳ ゴシック" w:hAnsi="ＭＳ ゴシック" w:hint="eastAsia"/>
                <w:color w:val="000000" w:themeColor="text1"/>
                <w:sz w:val="12"/>
                <w:szCs w:val="12"/>
              </w:rPr>
              <w:t>3</w:t>
            </w:r>
            <w:r>
              <w:rPr>
                <w:rFonts w:ascii="ＭＳ ゴシック" w:eastAsia="ＭＳ ゴシック" w:hAnsi="ＭＳ ゴシック" w:hint="eastAsia"/>
                <w:color w:val="000000" w:themeColor="text1"/>
                <w:sz w:val="12"/>
                <w:szCs w:val="12"/>
              </w:rPr>
              <w:t>の</w:t>
            </w:r>
            <w:r w:rsidR="00ED7AB8">
              <w:rPr>
                <w:rFonts w:ascii="ＭＳ ゴシック" w:eastAsia="ＭＳ ゴシック" w:hAnsi="ＭＳ ゴシック" w:hint="eastAsia"/>
                <w:color w:val="000000" w:themeColor="text1"/>
                <w:sz w:val="12"/>
                <w:szCs w:val="12"/>
              </w:rPr>
              <w:t>(10</w:t>
            </w:r>
            <w:r w:rsidR="00D42C8E" w:rsidRPr="001C4A50">
              <w:rPr>
                <w:rFonts w:ascii="ＭＳ ゴシック" w:eastAsia="ＭＳ ゴシック" w:hAnsi="ＭＳ ゴシック" w:hint="eastAsia"/>
                <w:color w:val="000000" w:themeColor="text1"/>
                <w:sz w:val="12"/>
                <w:szCs w:val="12"/>
              </w:rPr>
              <w:t>)</w:t>
            </w:r>
          </w:p>
        </w:tc>
        <w:tc>
          <w:tcPr>
            <w:tcW w:w="1276" w:type="dxa"/>
            <w:vMerge/>
          </w:tcPr>
          <w:p w:rsidR="00D42C8E" w:rsidRPr="001C4A50" w:rsidRDefault="00D42C8E"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D42C8E" w:rsidRPr="001C4A50" w:rsidTr="0065064E">
        <w:trPr>
          <w:trHeight w:val="353"/>
        </w:trPr>
        <w:tc>
          <w:tcPr>
            <w:tcW w:w="1135" w:type="dxa"/>
            <w:vMerge/>
          </w:tcPr>
          <w:p w:rsidR="00D42C8E" w:rsidRPr="001C4A50" w:rsidRDefault="00D42C8E" w:rsidP="009A7142">
            <w:pPr>
              <w:adjustRightInd w:val="0"/>
              <w:spacing w:line="0" w:lineRule="atLeast"/>
              <w:ind w:left="20" w:hangingChars="17" w:hanging="20"/>
              <w:contextualSpacing/>
              <w:rPr>
                <w:rFonts w:ascii="ＭＳ ゴシック" w:eastAsia="ＭＳ ゴシック" w:hAnsi="ＭＳ ゴシック" w:cs="ＭＳ 明朝"/>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tblpY="58"/>
              <w:tblOverlap w:val="never"/>
              <w:tblW w:w="7483" w:type="dxa"/>
              <w:tblLayout w:type="fixed"/>
              <w:tblLook w:val="04A0" w:firstRow="1" w:lastRow="0" w:firstColumn="1" w:lastColumn="0" w:noHBand="0" w:noVBand="1"/>
            </w:tblPr>
            <w:tblGrid>
              <w:gridCol w:w="7483"/>
            </w:tblGrid>
            <w:tr w:rsidR="00D42C8E" w:rsidRPr="001C4A50" w:rsidTr="00AA489D">
              <w:trPr>
                <w:trHeight w:val="144"/>
              </w:trPr>
              <w:tc>
                <w:tcPr>
                  <w:tcW w:w="7483" w:type="dxa"/>
                </w:tcPr>
                <w:p w:rsidR="00D42C8E" w:rsidRPr="001C4A50" w:rsidRDefault="00D42C8E" w:rsidP="00D63E74">
                  <w:pPr>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事故の状況及び事故に際して採った処置についての記録は、５年間保存しなければなりません。</w:t>
                  </w:r>
                </w:p>
              </w:tc>
            </w:tr>
          </w:tbl>
          <w:p w:rsidR="00D42C8E" w:rsidRPr="001C4A50" w:rsidRDefault="00D42C8E" w:rsidP="009A7142">
            <w:pPr>
              <w:adjustRightInd w:val="0"/>
              <w:spacing w:line="0" w:lineRule="atLeast"/>
              <w:ind w:left="132" w:hanging="132"/>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D42C8E" w:rsidRPr="001C4A50" w:rsidRDefault="00D42C8E"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【独自基準（市）】</w:t>
            </w:r>
          </w:p>
        </w:tc>
        <w:tc>
          <w:tcPr>
            <w:tcW w:w="1276" w:type="dxa"/>
            <w:vMerge/>
          </w:tcPr>
          <w:p w:rsidR="00D42C8E" w:rsidRPr="001C4A50" w:rsidRDefault="00D42C8E"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D42C8E" w:rsidRPr="001C4A50" w:rsidTr="0065064E">
        <w:trPr>
          <w:trHeight w:val="429"/>
        </w:trPr>
        <w:tc>
          <w:tcPr>
            <w:tcW w:w="1135" w:type="dxa"/>
            <w:vMerge/>
          </w:tcPr>
          <w:p w:rsidR="00D42C8E" w:rsidRPr="001C4A50"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38"/>
              <w:tblOverlap w:val="never"/>
              <w:tblW w:w="7483" w:type="dxa"/>
              <w:tblLayout w:type="fixed"/>
              <w:tblLook w:val="04A0" w:firstRow="1" w:lastRow="0" w:firstColumn="1" w:lastColumn="0" w:noHBand="0" w:noVBand="1"/>
            </w:tblPr>
            <w:tblGrid>
              <w:gridCol w:w="7483"/>
            </w:tblGrid>
            <w:tr w:rsidR="00D42C8E" w:rsidRPr="001C4A50" w:rsidTr="00AA489D">
              <w:trPr>
                <w:trHeight w:val="34"/>
              </w:trPr>
              <w:tc>
                <w:tcPr>
                  <w:tcW w:w="7483" w:type="dxa"/>
                </w:tcPr>
                <w:p w:rsidR="00D42C8E" w:rsidRPr="001C4A50" w:rsidRDefault="00D42C8E" w:rsidP="00D63E74">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　事故が発生した場合の対応方法については、あらかじめ定めておくことが望ましいです。</w:t>
                  </w:r>
                </w:p>
              </w:tc>
            </w:tr>
          </w:tbl>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D42C8E" w:rsidRPr="001C4A50" w:rsidRDefault="00D42C8E"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00ED7AB8">
              <w:rPr>
                <w:rFonts w:ascii="ＭＳ ゴシック" w:eastAsia="ＭＳ ゴシック" w:hAnsi="ＭＳ ゴシック" w:hint="eastAsia"/>
                <w:color w:val="000000" w:themeColor="text1"/>
                <w:sz w:val="12"/>
                <w:szCs w:val="12"/>
              </w:rPr>
              <w:t>準用（</w:t>
            </w:r>
            <w:r w:rsidR="00E23670">
              <w:rPr>
                <w:rFonts w:ascii="ＭＳ ゴシック" w:eastAsia="ＭＳ ゴシック" w:hAnsi="ＭＳ ゴシック" w:hint="eastAsia"/>
                <w:color w:val="000000" w:themeColor="text1"/>
                <w:sz w:val="12"/>
                <w:szCs w:val="12"/>
              </w:rPr>
              <w:t>第3の一の</w:t>
            </w:r>
            <w:r w:rsidR="00ED7AB8">
              <w:rPr>
                <w:rFonts w:ascii="ＭＳ ゴシック" w:eastAsia="ＭＳ ゴシック" w:hAnsi="ＭＳ ゴシック" w:hint="eastAsia"/>
                <w:color w:val="000000" w:themeColor="text1"/>
                <w:sz w:val="12"/>
                <w:szCs w:val="12"/>
              </w:rPr>
              <w:t>3</w:t>
            </w:r>
            <w:r w:rsidR="00C130E4">
              <w:rPr>
                <w:rFonts w:ascii="ＭＳ ゴシック" w:eastAsia="ＭＳ ゴシック" w:hAnsi="ＭＳ ゴシック" w:hint="eastAsia"/>
                <w:color w:val="000000" w:themeColor="text1"/>
                <w:sz w:val="12"/>
                <w:szCs w:val="12"/>
              </w:rPr>
              <w:t>の</w:t>
            </w:r>
            <w:r w:rsidR="00ED7AB8">
              <w:rPr>
                <w:rFonts w:ascii="ＭＳ ゴシック" w:eastAsia="ＭＳ ゴシック" w:hAnsi="ＭＳ ゴシック" w:hint="eastAsia"/>
                <w:color w:val="000000" w:themeColor="text1"/>
                <w:sz w:val="12"/>
                <w:szCs w:val="12"/>
              </w:rPr>
              <w:t>(30</w:t>
            </w:r>
            <w:r w:rsidRPr="001C4A50">
              <w:rPr>
                <w:rFonts w:ascii="ＭＳ ゴシック" w:eastAsia="ＭＳ ゴシック" w:hAnsi="ＭＳ ゴシック" w:hint="eastAsia"/>
                <w:color w:val="000000" w:themeColor="text1"/>
                <w:sz w:val="12"/>
                <w:szCs w:val="12"/>
              </w:rPr>
              <w:t>)</w:t>
            </w:r>
            <w:r w:rsidR="00C130E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r w:rsidR="00ED7AB8">
              <w:rPr>
                <w:rFonts w:ascii="ＭＳ ゴシック" w:eastAsia="ＭＳ ゴシック" w:hAnsi="ＭＳ ゴシック" w:hint="eastAsia"/>
                <w:color w:val="000000" w:themeColor="text1"/>
                <w:sz w:val="12"/>
                <w:szCs w:val="12"/>
              </w:rPr>
              <w:t>）</w:t>
            </w:r>
          </w:p>
        </w:tc>
        <w:tc>
          <w:tcPr>
            <w:tcW w:w="1276" w:type="dxa"/>
            <w:vMerge/>
          </w:tcPr>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D42C8E" w:rsidRPr="001C4A50" w:rsidTr="0065064E">
        <w:trPr>
          <w:trHeight w:val="499"/>
        </w:trPr>
        <w:tc>
          <w:tcPr>
            <w:tcW w:w="1135" w:type="dxa"/>
            <w:vMerge/>
          </w:tcPr>
          <w:p w:rsidR="00D42C8E" w:rsidRPr="001C4A50"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D42C8E" w:rsidRPr="001C4A50" w:rsidRDefault="002A2AD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③</w:t>
            </w:r>
            <w:r w:rsidR="00D42C8E" w:rsidRPr="001C4A50">
              <w:rPr>
                <w:rFonts w:ascii="ＭＳ ゴシック" w:eastAsia="ＭＳ ゴシック" w:hAnsi="ＭＳ ゴシック" w:hint="eastAsia"/>
                <w:color w:val="000000" w:themeColor="text1"/>
                <w:sz w:val="16"/>
                <w:szCs w:val="16"/>
              </w:rPr>
              <w:t xml:space="preserve">　利用者に対するサービスの提供により賠償すべき事故が発生した場合は、損害賠償を速やかに行っていますか。</w:t>
            </w:r>
          </w:p>
        </w:tc>
        <w:tc>
          <w:tcPr>
            <w:tcW w:w="1099" w:type="dxa"/>
            <w:gridSpan w:val="2"/>
            <w:tcBorders>
              <w:bottom w:val="dotted" w:sz="4" w:space="0" w:color="auto"/>
            </w:tcBorders>
          </w:tcPr>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事例なし</w:t>
            </w:r>
          </w:p>
        </w:tc>
        <w:tc>
          <w:tcPr>
            <w:tcW w:w="1276" w:type="dxa"/>
            <w:vMerge w:val="restart"/>
            <w:tcBorders>
              <w:bottom w:val="nil"/>
            </w:tcBorders>
          </w:tcPr>
          <w:p w:rsidR="00ED7AB8" w:rsidRPr="001C4A50" w:rsidRDefault="00ED7AB8"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 xml:space="preserve"> 条</w:t>
            </w:r>
          </w:p>
          <w:p w:rsidR="00ED7AB8" w:rsidRDefault="00ED7AB8"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w:t>
            </w:r>
            <w:r>
              <w:rPr>
                <w:rFonts w:ascii="ＭＳ ゴシック" w:eastAsia="ＭＳ ゴシック" w:hAnsi="ＭＳ ゴシック" w:hint="eastAsia"/>
                <w:color w:val="000000" w:themeColor="text1"/>
                <w:sz w:val="12"/>
                <w:szCs w:val="12"/>
                <w:lang w:eastAsia="zh-CN"/>
              </w:rPr>
              <w:t>40</w:t>
            </w:r>
            <w:r w:rsidRPr="001C4A50">
              <w:rPr>
                <w:rFonts w:ascii="ＭＳ ゴシック" w:eastAsia="ＭＳ ゴシック" w:hAnsi="ＭＳ ゴシック" w:hint="eastAsia"/>
                <w:color w:val="000000" w:themeColor="text1"/>
                <w:sz w:val="12"/>
                <w:szCs w:val="12"/>
                <w:lang w:eastAsia="zh-CN"/>
              </w:rPr>
              <w:t xml:space="preserve"> 条第</w:t>
            </w:r>
            <w:r>
              <w:rPr>
                <w:rFonts w:ascii="ＭＳ ゴシック" w:eastAsia="ＭＳ ゴシック" w:hAnsi="ＭＳ ゴシック" w:hint="eastAsia"/>
                <w:color w:val="000000" w:themeColor="text1"/>
                <w:sz w:val="12"/>
                <w:szCs w:val="12"/>
                <w:lang w:eastAsia="zh-CN"/>
              </w:rPr>
              <w:t>3</w:t>
            </w:r>
            <w:r w:rsidRPr="001C4A50">
              <w:rPr>
                <w:rFonts w:ascii="ＭＳ ゴシック" w:eastAsia="ＭＳ ゴシック" w:hAnsi="ＭＳ ゴシック" w:hint="eastAsia"/>
                <w:color w:val="000000" w:themeColor="text1"/>
                <w:sz w:val="12"/>
                <w:szCs w:val="12"/>
                <w:lang w:eastAsia="zh-CN"/>
              </w:rPr>
              <w:t xml:space="preserve"> 項)</w:t>
            </w:r>
          </w:p>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第119条</w:t>
            </w:r>
          </w:p>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準用（第37条第3項）</w:t>
            </w:r>
          </w:p>
        </w:tc>
        <w:tc>
          <w:tcPr>
            <w:tcW w:w="1276" w:type="dxa"/>
            <w:vMerge/>
          </w:tcPr>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D42C8E" w:rsidRPr="001C4A50" w:rsidTr="0065064E">
        <w:trPr>
          <w:trHeight w:val="340"/>
        </w:trPr>
        <w:tc>
          <w:tcPr>
            <w:tcW w:w="1135" w:type="dxa"/>
            <w:vMerge/>
          </w:tcPr>
          <w:p w:rsidR="00D42C8E" w:rsidRPr="001C4A50"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98"/>
              <w:tblOverlap w:val="never"/>
              <w:tblW w:w="7483" w:type="dxa"/>
              <w:tblLayout w:type="fixed"/>
              <w:tblLook w:val="04A0" w:firstRow="1" w:lastRow="0" w:firstColumn="1" w:lastColumn="0" w:noHBand="0" w:noVBand="1"/>
            </w:tblPr>
            <w:tblGrid>
              <w:gridCol w:w="7483"/>
            </w:tblGrid>
            <w:tr w:rsidR="00D42C8E" w:rsidRPr="001C4A50" w:rsidTr="00AA489D">
              <w:trPr>
                <w:trHeight w:val="50"/>
              </w:trPr>
              <w:tc>
                <w:tcPr>
                  <w:tcW w:w="7483" w:type="dxa"/>
                </w:tcPr>
                <w:p w:rsidR="00D42C8E" w:rsidRPr="001C4A50" w:rsidRDefault="00D42C8E" w:rsidP="005F470F">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　速やかに賠償を行うため、損害賠償保険に加入しておくか、又は賠償資力を有することが望ましいです。</w:t>
                  </w:r>
                </w:p>
              </w:tc>
            </w:tr>
          </w:tbl>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D42C8E" w:rsidRPr="001C4A50" w:rsidTr="0065064E">
        <w:trPr>
          <w:trHeight w:val="423"/>
        </w:trPr>
        <w:tc>
          <w:tcPr>
            <w:tcW w:w="1135" w:type="dxa"/>
            <w:vMerge/>
            <w:tcBorders>
              <w:bottom w:val="nil"/>
            </w:tcBorders>
          </w:tcPr>
          <w:p w:rsidR="00D42C8E" w:rsidRPr="001C4A50"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single" w:sz="4" w:space="0" w:color="auto"/>
            </w:tcBorders>
            <w:shd w:val="clear" w:color="auto" w:fill="auto"/>
          </w:tcPr>
          <w:tbl>
            <w:tblPr>
              <w:tblStyle w:val="a7"/>
              <w:tblpPr w:leftFromText="142" w:rightFromText="142" w:vertAnchor="text" w:horzAnchor="margin" w:tblpY="38"/>
              <w:tblOverlap w:val="never"/>
              <w:tblW w:w="7483" w:type="dxa"/>
              <w:tblLayout w:type="fixed"/>
              <w:tblLook w:val="04A0" w:firstRow="1" w:lastRow="0" w:firstColumn="1" w:lastColumn="0" w:noHBand="0" w:noVBand="1"/>
            </w:tblPr>
            <w:tblGrid>
              <w:gridCol w:w="7483"/>
            </w:tblGrid>
            <w:tr w:rsidR="00D42C8E" w:rsidRPr="001C4A50" w:rsidTr="00AA489D">
              <w:trPr>
                <w:trHeight w:val="28"/>
              </w:trPr>
              <w:tc>
                <w:tcPr>
                  <w:tcW w:w="7483" w:type="dxa"/>
                </w:tcPr>
                <w:p w:rsidR="00D42C8E" w:rsidRPr="001C4A50" w:rsidRDefault="00D42C8E" w:rsidP="005F470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事故が生じた際にはその原因を解明し、再発生を防ぐための対策を講じていください。</w:t>
                  </w:r>
                </w:p>
              </w:tc>
            </w:tr>
          </w:tbl>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clear" w:color="auto" w:fill="auto"/>
          </w:tcPr>
          <w:p w:rsidR="00D42C8E" w:rsidRPr="001C4A50" w:rsidRDefault="00D42C8E"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D42C8E" w:rsidRPr="001C4A50" w:rsidRDefault="00E23670" w:rsidP="009A7142">
            <w:pPr>
              <w:spacing w:line="0" w:lineRule="atLeast"/>
              <w:rPr>
                <w:rFonts w:ascii="ＭＳ ゴシック" w:eastAsia="ＭＳ ゴシック" w:hAnsi="ＭＳ ゴシック" w:cs="ＭＳ Ｐゴシック"/>
                <w:color w:val="000000" w:themeColor="text1"/>
                <w:sz w:val="12"/>
                <w:szCs w:val="12"/>
              </w:rPr>
            </w:pPr>
            <w:r>
              <w:rPr>
                <w:rFonts w:ascii="ＭＳ ゴシック" w:eastAsia="ＭＳ ゴシック" w:hAnsi="ＭＳ ゴシック" w:hint="eastAsia"/>
                <w:color w:val="000000" w:themeColor="text1"/>
                <w:sz w:val="12"/>
                <w:szCs w:val="12"/>
              </w:rPr>
              <w:t>第3の一の</w:t>
            </w:r>
            <w:r w:rsidR="00ED7AB8">
              <w:rPr>
                <w:rFonts w:ascii="ＭＳ ゴシック" w:eastAsia="ＭＳ ゴシック" w:hAnsi="ＭＳ ゴシック" w:hint="eastAsia"/>
                <w:color w:val="000000" w:themeColor="text1"/>
                <w:sz w:val="12"/>
                <w:szCs w:val="12"/>
              </w:rPr>
              <w:t>3</w:t>
            </w:r>
            <w:r w:rsidR="00C130E4">
              <w:rPr>
                <w:rFonts w:ascii="ＭＳ ゴシック" w:eastAsia="ＭＳ ゴシック" w:hAnsi="ＭＳ ゴシック" w:hint="eastAsia"/>
                <w:color w:val="000000" w:themeColor="text1"/>
                <w:sz w:val="12"/>
                <w:szCs w:val="12"/>
              </w:rPr>
              <w:t>の</w:t>
            </w:r>
            <w:r w:rsidR="00ED7AB8">
              <w:rPr>
                <w:rFonts w:ascii="ＭＳ ゴシック" w:eastAsia="ＭＳ ゴシック" w:hAnsi="ＭＳ ゴシック" w:hint="eastAsia"/>
                <w:color w:val="000000" w:themeColor="text1"/>
                <w:sz w:val="12"/>
                <w:szCs w:val="12"/>
              </w:rPr>
              <w:t>(30</w:t>
            </w:r>
            <w:r w:rsidR="00D42C8E" w:rsidRPr="001C4A50">
              <w:rPr>
                <w:rFonts w:ascii="ＭＳ ゴシック" w:eastAsia="ＭＳ ゴシック" w:hAnsi="ＭＳ ゴシック" w:hint="eastAsia"/>
                <w:color w:val="000000" w:themeColor="text1"/>
                <w:sz w:val="12"/>
                <w:szCs w:val="12"/>
              </w:rPr>
              <w:t>)</w:t>
            </w:r>
            <w:r w:rsidR="00C130E4">
              <w:rPr>
                <w:rFonts w:ascii="ＭＳ ゴシック" w:eastAsia="ＭＳ ゴシック" w:hAnsi="ＭＳ ゴシック" w:hint="eastAsia"/>
                <w:color w:val="000000" w:themeColor="text1"/>
                <w:sz w:val="12"/>
                <w:szCs w:val="12"/>
              </w:rPr>
              <w:t>の</w:t>
            </w:r>
            <w:r w:rsidR="00D42C8E" w:rsidRPr="001C4A50">
              <w:rPr>
                <w:rFonts w:ascii="ＭＳ ゴシック" w:eastAsia="ＭＳ ゴシック" w:hAnsi="ＭＳ ゴシック" w:hint="eastAsia"/>
                <w:color w:val="000000" w:themeColor="text1"/>
                <w:sz w:val="12"/>
                <w:szCs w:val="12"/>
              </w:rPr>
              <w:t>③</w:t>
            </w:r>
          </w:p>
        </w:tc>
        <w:tc>
          <w:tcPr>
            <w:tcW w:w="1276" w:type="dxa"/>
            <w:vMerge/>
          </w:tcPr>
          <w:p w:rsidR="00D42C8E" w:rsidRPr="001C4A50" w:rsidRDefault="00D42C8E" w:rsidP="009A7142">
            <w:pPr>
              <w:spacing w:line="0" w:lineRule="atLeast"/>
              <w:rPr>
                <w:rFonts w:ascii="ＭＳ ゴシック" w:eastAsia="ＭＳ ゴシック" w:hAnsi="ＭＳ ゴシック"/>
                <w:color w:val="000000" w:themeColor="text1"/>
                <w:sz w:val="12"/>
                <w:szCs w:val="12"/>
              </w:rPr>
            </w:pPr>
          </w:p>
        </w:tc>
      </w:tr>
      <w:tr w:rsidR="00367856" w:rsidRPr="00367856" w:rsidTr="00367856">
        <w:trPr>
          <w:trHeight w:val="544"/>
        </w:trPr>
        <w:tc>
          <w:tcPr>
            <w:tcW w:w="1135" w:type="dxa"/>
            <w:vMerge w:val="restart"/>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367856">
              <w:rPr>
                <w:rFonts w:ascii="ＭＳ ゴシック" w:eastAsia="ＭＳ ゴシック" w:hAnsi="ＭＳ ゴシック"/>
                <w:color w:val="000000" w:themeColor="text1"/>
                <w:sz w:val="12"/>
                <w:szCs w:val="12"/>
              </w:rPr>
              <w:t>40</w:t>
            </w:r>
          </w:p>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367856">
              <w:rPr>
                <w:rFonts w:ascii="ＭＳ ゴシック" w:eastAsia="ＭＳ ゴシック" w:hAnsi="ＭＳ ゴシック" w:hint="eastAsia"/>
                <w:color w:val="000000" w:themeColor="text1"/>
                <w:sz w:val="12"/>
                <w:szCs w:val="12"/>
              </w:rPr>
              <w:t>虐待の防止</w:t>
            </w:r>
          </w:p>
        </w:tc>
        <w:tc>
          <w:tcPr>
            <w:tcW w:w="6555" w:type="dxa"/>
            <w:gridSpan w:val="2"/>
            <w:tcBorders>
              <w:bottom w:val="dotted" w:sz="4" w:space="0" w:color="auto"/>
            </w:tcBorders>
            <w:shd w:val="clear" w:color="auto" w:fill="auto"/>
          </w:tcPr>
          <w:p w:rsidR="00367856" w:rsidRPr="00367856" w:rsidRDefault="00367856" w:rsidP="00367856">
            <w:pPr>
              <w:autoSpaceDE w:val="0"/>
              <w:autoSpaceDN w:val="0"/>
              <w:adjustRightInd w:val="0"/>
              <w:spacing w:line="220" w:lineRule="exact"/>
              <w:ind w:left="160" w:hangingChars="100" w:hanging="160"/>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※検討項目 </w:t>
            </w:r>
          </w:p>
          <w:p w:rsidR="00367856" w:rsidRPr="00367856" w:rsidRDefault="00367856" w:rsidP="00367856">
            <w:pPr>
              <w:autoSpaceDE w:val="0"/>
              <w:autoSpaceDN w:val="0"/>
              <w:adjustRightInd w:val="0"/>
              <w:spacing w:line="220" w:lineRule="exact"/>
              <w:ind w:leftChars="50" w:left="147" w:hangingChars="26" w:hanging="42"/>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・虐待防止検討委員会その他施設内の組織に関すること</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・虐待の防止のための指針の整備に関すること</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・虐待の防止のための職員研修の内容に関すること</w:t>
            </w:r>
          </w:p>
          <w:p w:rsidR="00367856" w:rsidRPr="00367856" w:rsidRDefault="00367856" w:rsidP="00367856">
            <w:pPr>
              <w:autoSpaceDE w:val="0"/>
              <w:autoSpaceDN w:val="0"/>
              <w:adjustRightInd w:val="0"/>
              <w:spacing w:line="220" w:lineRule="exact"/>
              <w:ind w:left="320" w:hangingChars="200" w:hanging="320"/>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・虐待等について、従業者が相談・報告できる体制整備に関すること</w:t>
            </w:r>
          </w:p>
          <w:p w:rsidR="00367856" w:rsidRPr="00367856" w:rsidRDefault="00367856" w:rsidP="00367856">
            <w:pPr>
              <w:autoSpaceDE w:val="0"/>
              <w:autoSpaceDN w:val="0"/>
              <w:adjustRightInd w:val="0"/>
              <w:spacing w:line="220" w:lineRule="exact"/>
              <w:ind w:left="320" w:hangingChars="200" w:hanging="320"/>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・従業者が虐待等を把握した場合に、市町村への通報が迅速かつ適切に行われるための方法に関すること</w:t>
            </w:r>
          </w:p>
          <w:p w:rsidR="00367856" w:rsidRPr="00367856" w:rsidRDefault="00367856" w:rsidP="00367856">
            <w:pPr>
              <w:autoSpaceDE w:val="0"/>
              <w:autoSpaceDN w:val="0"/>
              <w:adjustRightInd w:val="0"/>
              <w:spacing w:line="220" w:lineRule="exact"/>
              <w:ind w:left="320" w:hangingChars="200" w:hanging="320"/>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・虐待等が発生した場合、その発生原因等の分析から得られる再発の確実な防止策に関すること</w:t>
            </w:r>
          </w:p>
          <w:p w:rsidR="00367856" w:rsidRPr="00367856" w:rsidRDefault="00367856" w:rsidP="00367856">
            <w:pPr>
              <w:autoSpaceDE w:val="0"/>
              <w:autoSpaceDN w:val="0"/>
              <w:adjustRightInd w:val="0"/>
              <w:spacing w:line="220" w:lineRule="exact"/>
              <w:ind w:left="320" w:hangingChars="200" w:hanging="320"/>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・前号の再発の防止策を講じた際に、その効果についての評価に関すること</w:t>
            </w:r>
          </w:p>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6"/>
                <w:szCs w:val="16"/>
              </w:rPr>
            </w:pPr>
          </w:p>
        </w:tc>
        <w:tc>
          <w:tcPr>
            <w:tcW w:w="1099" w:type="dxa"/>
            <w:gridSpan w:val="2"/>
            <w:tcBorders>
              <w:bottom w:val="nil"/>
            </w:tcBorders>
          </w:tcPr>
          <w:p w:rsidR="00367856" w:rsidRPr="00367856" w:rsidRDefault="00367856" w:rsidP="00367856">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p w:rsidR="00367856" w:rsidRPr="00367856" w:rsidRDefault="00367856" w:rsidP="00367856">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p>
        </w:tc>
        <w:tc>
          <w:tcPr>
            <w:tcW w:w="1276" w:type="dxa"/>
          </w:tcPr>
          <w:p w:rsidR="00367856" w:rsidRPr="00367856" w:rsidRDefault="00367856" w:rsidP="00367856">
            <w:pPr>
              <w:adjustRightInd w:val="0"/>
              <w:spacing w:line="0" w:lineRule="atLeast"/>
              <w:ind w:left="75" w:hanging="75"/>
              <w:contextualSpacing/>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hint="eastAsia"/>
                <w:color w:val="000000" w:themeColor="text1"/>
                <w:sz w:val="12"/>
                <w:szCs w:val="12"/>
              </w:rPr>
              <w:t>条例</w:t>
            </w:r>
            <w:r w:rsidRPr="00367856">
              <w:rPr>
                <w:rFonts w:asciiTheme="majorEastAsia" w:eastAsiaTheme="majorEastAsia" w:hAnsiTheme="majorEastAsia" w:cs="ＭＳ 明朝" w:hint="eastAsia"/>
                <w:color w:val="000000"/>
                <w:kern w:val="0"/>
                <w:sz w:val="12"/>
                <w:szCs w:val="12"/>
              </w:rPr>
              <w:t>第</w:t>
            </w:r>
            <w:r>
              <w:rPr>
                <w:rFonts w:asciiTheme="majorEastAsia" w:eastAsiaTheme="majorEastAsia" w:hAnsiTheme="majorEastAsia" w:cs="ＭＳ 明朝" w:hint="eastAsia"/>
                <w:color w:val="000000"/>
                <w:kern w:val="0"/>
                <w:sz w:val="12"/>
                <w:szCs w:val="12"/>
              </w:rPr>
              <w:t>133</w:t>
            </w:r>
            <w:r w:rsidRPr="00367856">
              <w:rPr>
                <w:rFonts w:asciiTheme="majorEastAsia" w:eastAsiaTheme="majorEastAsia" w:hAnsiTheme="majorEastAsia" w:cs="ＭＳ 明朝" w:hint="eastAsia"/>
                <w:color w:val="000000"/>
                <w:kern w:val="0"/>
                <w:sz w:val="12"/>
                <w:szCs w:val="12"/>
              </w:rPr>
              <w:t>条(第40条の2第1号準用)</w:t>
            </w:r>
          </w:p>
          <w:p w:rsidR="00367856" w:rsidRPr="00367856" w:rsidRDefault="00367856" w:rsidP="00367856">
            <w:pPr>
              <w:autoSpaceDE w:val="0"/>
              <w:autoSpaceDN w:val="0"/>
              <w:adjustRightInd w:val="0"/>
              <w:spacing w:line="0" w:lineRule="atLeast"/>
              <w:ind w:left="75" w:hanging="75"/>
              <w:contextualSpacing/>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w:t>
            </w:r>
            <w:r>
              <w:rPr>
                <w:rFonts w:asciiTheme="majorEastAsia" w:eastAsiaTheme="majorEastAsia" w:hAnsiTheme="majorEastAsia" w:cs="ＭＳ 明朝" w:hint="eastAsia"/>
                <w:color w:val="000000"/>
                <w:kern w:val="0"/>
                <w:sz w:val="12"/>
                <w:szCs w:val="12"/>
              </w:rPr>
              <w:t>厚令37</w:t>
            </w:r>
            <w:r w:rsidRPr="00367856">
              <w:rPr>
                <w:rFonts w:asciiTheme="majorEastAsia" w:eastAsiaTheme="majorEastAsia" w:hAnsiTheme="majorEastAsia" w:cs="ＭＳ 明朝" w:hint="eastAsia"/>
                <w:color w:val="000000"/>
                <w:kern w:val="0"/>
                <w:sz w:val="12"/>
                <w:szCs w:val="12"/>
              </w:rPr>
              <w:t>第</w:t>
            </w:r>
            <w:r>
              <w:rPr>
                <w:rFonts w:asciiTheme="majorEastAsia" w:eastAsiaTheme="majorEastAsia" w:hAnsiTheme="majorEastAsia" w:cs="ＭＳ 明朝" w:hint="eastAsia"/>
                <w:color w:val="000000"/>
                <w:kern w:val="0"/>
                <w:sz w:val="12"/>
                <w:szCs w:val="12"/>
              </w:rPr>
              <w:t>119</w:t>
            </w:r>
            <w:r w:rsidRPr="00367856">
              <w:rPr>
                <w:rFonts w:asciiTheme="majorEastAsia" w:eastAsiaTheme="majorEastAsia" w:hAnsiTheme="majorEastAsia" w:cs="ＭＳ 明朝" w:hint="eastAsia"/>
                <w:color w:val="000000"/>
                <w:kern w:val="0"/>
                <w:sz w:val="12"/>
                <w:szCs w:val="12"/>
              </w:rPr>
              <w:t>条（準用第37条の</w:t>
            </w:r>
            <w:r>
              <w:rPr>
                <w:rFonts w:asciiTheme="majorEastAsia" w:eastAsiaTheme="majorEastAsia" w:hAnsiTheme="majorEastAsia" w:cs="ＭＳ 明朝" w:hint="eastAsia"/>
                <w:color w:val="000000"/>
                <w:kern w:val="0"/>
                <w:sz w:val="12"/>
                <w:szCs w:val="12"/>
              </w:rPr>
              <w:t>2</w:t>
            </w:r>
            <w:r w:rsidRPr="00367856">
              <w:rPr>
                <w:rFonts w:asciiTheme="majorEastAsia" w:eastAsiaTheme="majorEastAsia" w:hAnsiTheme="majorEastAsia" w:cs="ＭＳ 明朝" w:hint="eastAsia"/>
                <w:color w:val="000000"/>
                <w:kern w:val="0"/>
                <w:sz w:val="12"/>
                <w:szCs w:val="12"/>
              </w:rPr>
              <w:t>第1号）</w:t>
            </w:r>
          </w:p>
          <w:p w:rsidR="00367856" w:rsidRPr="00367856" w:rsidRDefault="00367856" w:rsidP="00367856">
            <w:pPr>
              <w:autoSpaceDE w:val="0"/>
              <w:autoSpaceDN w:val="0"/>
              <w:adjustRightInd w:val="0"/>
              <w:spacing w:line="220" w:lineRule="exact"/>
              <w:ind w:left="75" w:hanging="75"/>
              <w:contextualSpacing/>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平11老企25</w:t>
            </w:r>
          </w:p>
          <w:p w:rsidR="00367856" w:rsidRPr="00367856" w:rsidRDefault="00C130E4" w:rsidP="00367856">
            <w:pPr>
              <w:adjustRightInd w:val="0"/>
              <w:spacing w:line="0" w:lineRule="atLeast"/>
              <w:ind w:left="75" w:hanging="75"/>
              <w:contextualSpacing/>
              <w:rPr>
                <w:rFonts w:asciiTheme="majorEastAsia" w:eastAsiaTheme="majorEastAsia" w:hAnsiTheme="majorEastAsia"/>
                <w:color w:val="000000" w:themeColor="text1"/>
                <w:sz w:val="12"/>
                <w:szCs w:val="12"/>
              </w:rPr>
            </w:pPr>
            <w:r>
              <w:rPr>
                <w:rFonts w:asciiTheme="majorEastAsia" w:eastAsiaTheme="majorEastAsia" w:hAnsiTheme="majorEastAsia" w:cs="ＭＳ 明朝" w:hint="eastAsia"/>
                <w:color w:val="000000"/>
                <w:kern w:val="0"/>
                <w:sz w:val="12"/>
                <w:szCs w:val="12"/>
              </w:rPr>
              <w:t>第3の</w:t>
            </w:r>
            <w:r w:rsidR="00367856" w:rsidRPr="00367856">
              <w:rPr>
                <w:rFonts w:asciiTheme="majorEastAsia" w:eastAsiaTheme="majorEastAsia" w:hAnsiTheme="majorEastAsia" w:cs="ＭＳ 明朝" w:hint="eastAsia"/>
                <w:color w:val="000000"/>
                <w:kern w:val="0"/>
                <w:sz w:val="12"/>
                <w:szCs w:val="12"/>
              </w:rPr>
              <w:t>六</w:t>
            </w:r>
            <w:r>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3</w:t>
            </w:r>
            <w:r>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⑾(第一の3</w:t>
            </w:r>
            <w:r>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(31)</w:t>
            </w:r>
            <w:r>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①参照)</w:t>
            </w:r>
          </w:p>
        </w:tc>
        <w:tc>
          <w:tcPr>
            <w:tcW w:w="1276" w:type="dxa"/>
          </w:tcPr>
          <w:p w:rsidR="00367856" w:rsidRPr="00367856" w:rsidRDefault="00367856" w:rsidP="00367856">
            <w:pPr>
              <w:adjustRightInd w:val="0"/>
              <w:spacing w:line="0" w:lineRule="atLeast"/>
              <w:ind w:left="75" w:hanging="75"/>
              <w:contextualSpacing/>
              <w:rPr>
                <w:rFonts w:hAnsi="ＭＳ ゴシック"/>
                <w:color w:val="000000" w:themeColor="text1"/>
                <w:sz w:val="12"/>
                <w:szCs w:val="12"/>
              </w:rPr>
            </w:pPr>
            <w:r w:rsidRPr="00367856">
              <w:rPr>
                <w:rFonts w:hAnsi="ＭＳ ゴシック" w:hint="eastAsia"/>
                <w:color w:val="000000" w:themeColor="text1"/>
                <w:sz w:val="12"/>
                <w:szCs w:val="12"/>
              </w:rPr>
              <w:t>検討委員会議事録</w:t>
            </w:r>
          </w:p>
        </w:tc>
      </w:tr>
      <w:tr w:rsidR="00367856" w:rsidRPr="00367856" w:rsidTr="00367856">
        <w:trPr>
          <w:trHeight w:val="544"/>
        </w:trPr>
        <w:tc>
          <w:tcPr>
            <w:tcW w:w="1135" w:type="dxa"/>
            <w:vMerge/>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clear" w:color="auto" w:fill="auto"/>
          </w:tcPr>
          <w:p w:rsidR="00367856" w:rsidRPr="00367856" w:rsidRDefault="00367856" w:rsidP="00367856">
            <w:pPr>
              <w:autoSpaceDE w:val="0"/>
              <w:autoSpaceDN w:val="0"/>
              <w:adjustRightInd w:val="0"/>
              <w:spacing w:line="220" w:lineRule="exact"/>
              <w:ind w:left="122" w:hanging="122"/>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②　虐待の防止のための指針を整備していますか。</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※盛り込むべき項目</w:t>
            </w:r>
          </w:p>
          <w:p w:rsidR="00367856" w:rsidRPr="00367856" w:rsidRDefault="00367856" w:rsidP="00367856">
            <w:pPr>
              <w:autoSpaceDE w:val="0"/>
              <w:autoSpaceDN w:val="0"/>
              <w:adjustRightInd w:val="0"/>
              <w:spacing w:line="220" w:lineRule="exact"/>
              <w:ind w:left="75"/>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・事業所における虐待の防止に関する基本的考え方</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・虐待防止検討委員会その他事業所内の組織に関する事項</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・虐待の防止のための職員研修に関する基本方針</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・虐待等が発生した場合の対応方法に関する基本方針</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・虐待等が発生した場合の相談・報告体制に関する事項</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・成年後見制度の利用支援に関する事項</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・虐待等に係る苦情解決方法に関する事項</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・利用者等に対する当該指針の閲覧に関する事項</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・その他虐待の防止の推進のために必要な事項</w:t>
            </w:r>
          </w:p>
        </w:tc>
        <w:tc>
          <w:tcPr>
            <w:tcW w:w="1099" w:type="dxa"/>
            <w:gridSpan w:val="2"/>
            <w:tcBorders>
              <w:bottom w:val="nil"/>
            </w:tcBorders>
          </w:tcPr>
          <w:p w:rsidR="00367856" w:rsidRPr="00367856" w:rsidRDefault="00367856" w:rsidP="00367856">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276" w:type="dxa"/>
          </w:tcPr>
          <w:p w:rsidR="00367856" w:rsidRPr="00367856" w:rsidRDefault="00367856" w:rsidP="00367856">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条例第</w:t>
            </w:r>
            <w:r>
              <w:rPr>
                <w:rFonts w:asciiTheme="majorEastAsia" w:eastAsiaTheme="majorEastAsia" w:hAnsiTheme="majorEastAsia" w:cs="ＭＳ 明朝" w:hint="eastAsia"/>
                <w:color w:val="000000"/>
                <w:kern w:val="0"/>
                <w:sz w:val="12"/>
                <w:szCs w:val="12"/>
              </w:rPr>
              <w:t>133</w:t>
            </w:r>
            <w:r w:rsidRPr="00367856">
              <w:rPr>
                <w:rFonts w:asciiTheme="majorEastAsia" w:eastAsiaTheme="majorEastAsia" w:hAnsiTheme="majorEastAsia" w:cs="ＭＳ 明朝" w:hint="eastAsia"/>
                <w:color w:val="000000"/>
                <w:kern w:val="0"/>
                <w:sz w:val="12"/>
                <w:szCs w:val="12"/>
              </w:rPr>
              <w:t>条(第40条の2第2号準用)</w:t>
            </w:r>
          </w:p>
          <w:p w:rsidR="00367856" w:rsidRPr="00367856" w:rsidRDefault="00367856" w:rsidP="00367856">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w:t>
            </w:r>
            <w:r w:rsidR="002F7CC9">
              <w:rPr>
                <w:rFonts w:asciiTheme="majorEastAsia" w:eastAsiaTheme="majorEastAsia" w:hAnsiTheme="majorEastAsia" w:cs="ＭＳ 明朝" w:hint="eastAsia"/>
                <w:color w:val="000000"/>
                <w:kern w:val="0"/>
                <w:sz w:val="12"/>
                <w:szCs w:val="12"/>
              </w:rPr>
              <w:t>厚令37</w:t>
            </w:r>
            <w:r w:rsidRPr="00367856">
              <w:rPr>
                <w:rFonts w:asciiTheme="majorEastAsia" w:eastAsiaTheme="majorEastAsia" w:hAnsiTheme="majorEastAsia" w:cs="ＭＳ 明朝" w:hint="eastAsia"/>
                <w:color w:val="000000"/>
                <w:kern w:val="0"/>
                <w:sz w:val="12"/>
                <w:szCs w:val="12"/>
              </w:rPr>
              <w:t>第1</w:t>
            </w:r>
            <w:r w:rsidR="002F7CC9">
              <w:rPr>
                <w:rFonts w:asciiTheme="majorEastAsia" w:eastAsiaTheme="majorEastAsia" w:hAnsiTheme="majorEastAsia" w:cs="ＭＳ 明朝" w:hint="eastAsia"/>
                <w:color w:val="000000"/>
                <w:kern w:val="0"/>
                <w:sz w:val="12"/>
                <w:szCs w:val="12"/>
              </w:rPr>
              <w:t>19</w:t>
            </w:r>
            <w:r w:rsidRPr="00367856">
              <w:rPr>
                <w:rFonts w:asciiTheme="majorEastAsia" w:eastAsiaTheme="majorEastAsia" w:hAnsiTheme="majorEastAsia" w:cs="ＭＳ 明朝" w:hint="eastAsia"/>
                <w:color w:val="000000"/>
                <w:kern w:val="0"/>
                <w:sz w:val="12"/>
                <w:szCs w:val="12"/>
              </w:rPr>
              <w:t>条（準用第37条の２第2</w:t>
            </w:r>
            <w:r w:rsidR="002F7CC9">
              <w:rPr>
                <w:rFonts w:asciiTheme="majorEastAsia" w:eastAsiaTheme="majorEastAsia" w:hAnsiTheme="majorEastAsia" w:cs="ＭＳ 明朝" w:hint="eastAsia"/>
                <w:color w:val="000000"/>
                <w:kern w:val="0"/>
                <w:sz w:val="12"/>
                <w:szCs w:val="12"/>
              </w:rPr>
              <w:t>2</w:t>
            </w:r>
            <w:r w:rsidRPr="00367856">
              <w:rPr>
                <w:rFonts w:asciiTheme="majorEastAsia" w:eastAsiaTheme="majorEastAsia" w:hAnsiTheme="majorEastAsia" w:cs="ＭＳ 明朝" w:hint="eastAsia"/>
                <w:color w:val="000000"/>
                <w:kern w:val="0"/>
                <w:sz w:val="12"/>
                <w:szCs w:val="12"/>
              </w:rPr>
              <w:t>号）</w:t>
            </w:r>
          </w:p>
          <w:p w:rsidR="00367856" w:rsidRPr="003568D5" w:rsidRDefault="00367856" w:rsidP="00367856">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3568D5">
              <w:rPr>
                <w:rFonts w:asciiTheme="majorEastAsia" w:eastAsiaTheme="majorEastAsia" w:hAnsiTheme="majorEastAsia" w:cs="ＭＳ 明朝" w:hint="eastAsia"/>
                <w:color w:val="000000"/>
                <w:kern w:val="0"/>
                <w:sz w:val="12"/>
                <w:szCs w:val="12"/>
              </w:rPr>
              <w:t>平11老企25</w:t>
            </w:r>
          </w:p>
          <w:p w:rsidR="00367856" w:rsidRPr="00367856" w:rsidRDefault="00C130E4" w:rsidP="00367856">
            <w:pPr>
              <w:adjustRightInd w:val="0"/>
              <w:spacing w:line="0" w:lineRule="atLeast"/>
              <w:ind w:left="75" w:hanging="75"/>
              <w:contextualSpacing/>
              <w:rPr>
                <w:rFonts w:asciiTheme="majorEastAsia" w:eastAsiaTheme="majorEastAsia" w:hAnsiTheme="majorEastAsia" w:cs="ＭＳ 明朝"/>
                <w:color w:val="000000"/>
                <w:kern w:val="0"/>
                <w:sz w:val="12"/>
                <w:szCs w:val="12"/>
              </w:rPr>
            </w:pPr>
            <w:r w:rsidRPr="003568D5">
              <w:rPr>
                <w:rFonts w:asciiTheme="majorEastAsia" w:eastAsiaTheme="majorEastAsia" w:hAnsiTheme="majorEastAsia" w:cs="ＭＳ 明朝" w:hint="eastAsia"/>
                <w:color w:val="000000"/>
                <w:kern w:val="0"/>
                <w:sz w:val="12"/>
                <w:szCs w:val="12"/>
              </w:rPr>
              <w:t>第3の</w:t>
            </w:r>
            <w:r w:rsidR="00367856" w:rsidRPr="003568D5">
              <w:rPr>
                <w:rFonts w:asciiTheme="majorEastAsia" w:eastAsiaTheme="majorEastAsia" w:hAnsiTheme="majorEastAsia" w:cs="ＭＳ 明朝" w:hint="eastAsia"/>
                <w:color w:val="000000"/>
                <w:kern w:val="0"/>
                <w:sz w:val="12"/>
                <w:szCs w:val="12"/>
              </w:rPr>
              <w:t>六3</w:t>
            </w:r>
            <w:r w:rsidR="003568D5">
              <w:rPr>
                <w:rFonts w:asciiTheme="majorEastAsia" w:eastAsiaTheme="majorEastAsia" w:hAnsiTheme="majorEastAsia" w:cs="ＭＳ 明朝" w:hint="eastAsia"/>
                <w:color w:val="000000"/>
                <w:kern w:val="0"/>
                <w:sz w:val="12"/>
                <w:szCs w:val="12"/>
              </w:rPr>
              <w:t>の</w:t>
            </w:r>
            <w:r w:rsidR="00367856" w:rsidRPr="003568D5">
              <w:rPr>
                <w:rFonts w:asciiTheme="majorEastAsia" w:eastAsiaTheme="majorEastAsia" w:hAnsiTheme="majorEastAsia" w:cs="ＭＳ 明朝" w:hint="eastAsia"/>
                <w:color w:val="000000"/>
                <w:kern w:val="0"/>
                <w:sz w:val="12"/>
                <w:szCs w:val="12"/>
              </w:rPr>
              <w:t>⑾(第一の</w:t>
            </w:r>
            <w:r w:rsidR="003568D5">
              <w:rPr>
                <w:rFonts w:asciiTheme="majorEastAsia" w:eastAsiaTheme="majorEastAsia" w:hAnsiTheme="majorEastAsia" w:cs="ＭＳ 明朝" w:hint="eastAsia"/>
                <w:color w:val="000000"/>
                <w:kern w:val="0"/>
                <w:sz w:val="12"/>
                <w:szCs w:val="12"/>
              </w:rPr>
              <w:t>一の</w:t>
            </w:r>
            <w:r w:rsidR="00367856" w:rsidRPr="003568D5">
              <w:rPr>
                <w:rFonts w:asciiTheme="majorEastAsia" w:eastAsiaTheme="majorEastAsia" w:hAnsiTheme="majorEastAsia" w:cs="ＭＳ 明朝" w:hint="eastAsia"/>
                <w:color w:val="000000"/>
                <w:kern w:val="0"/>
                <w:sz w:val="12"/>
                <w:szCs w:val="12"/>
              </w:rPr>
              <w:t>(31)</w:t>
            </w:r>
            <w:r w:rsidR="003568D5">
              <w:rPr>
                <w:rFonts w:asciiTheme="majorEastAsia" w:eastAsiaTheme="majorEastAsia" w:hAnsiTheme="majorEastAsia" w:cs="ＭＳ 明朝" w:hint="eastAsia"/>
                <w:color w:val="000000"/>
                <w:kern w:val="0"/>
                <w:sz w:val="12"/>
                <w:szCs w:val="12"/>
              </w:rPr>
              <w:t>の</w:t>
            </w:r>
            <w:r w:rsidR="00367856" w:rsidRPr="003568D5">
              <w:rPr>
                <w:rFonts w:asciiTheme="majorEastAsia" w:eastAsiaTheme="majorEastAsia" w:hAnsiTheme="majorEastAsia" w:cs="ＭＳ 明朝" w:hint="eastAsia"/>
                <w:color w:val="000000"/>
                <w:kern w:val="0"/>
                <w:sz w:val="12"/>
                <w:szCs w:val="12"/>
              </w:rPr>
              <w:t>②参照)</w:t>
            </w:r>
          </w:p>
          <w:p w:rsidR="00367856" w:rsidRPr="00367856" w:rsidRDefault="00367856" w:rsidP="00367856">
            <w:pPr>
              <w:adjustRightInd w:val="0"/>
              <w:spacing w:line="0" w:lineRule="atLeast"/>
              <w:ind w:left="75" w:hanging="75"/>
              <w:contextualSpacing/>
              <w:rPr>
                <w:rFonts w:asciiTheme="majorEastAsia" w:eastAsiaTheme="majorEastAsia" w:hAnsiTheme="majorEastAsia"/>
                <w:color w:val="000000" w:themeColor="text1"/>
                <w:sz w:val="12"/>
                <w:szCs w:val="12"/>
              </w:rPr>
            </w:pPr>
          </w:p>
        </w:tc>
        <w:tc>
          <w:tcPr>
            <w:tcW w:w="1276" w:type="dxa"/>
          </w:tcPr>
          <w:p w:rsidR="00367856" w:rsidRPr="00367856" w:rsidRDefault="00367856" w:rsidP="00367856">
            <w:pPr>
              <w:adjustRightInd w:val="0"/>
              <w:spacing w:line="0" w:lineRule="atLeast"/>
              <w:ind w:left="75" w:hanging="75"/>
              <w:contextualSpacing/>
              <w:rPr>
                <w:rFonts w:asciiTheme="majorEastAsia" w:eastAsiaTheme="majorEastAsia" w:hAnsiTheme="majorEastAsia"/>
                <w:color w:val="000000" w:themeColor="text1"/>
                <w:sz w:val="12"/>
                <w:szCs w:val="12"/>
              </w:rPr>
            </w:pPr>
            <w:r w:rsidRPr="00367856">
              <w:rPr>
                <w:rFonts w:hAnsi="ＭＳ ゴシック" w:hint="eastAsia"/>
                <w:color w:val="000000" w:themeColor="text1"/>
                <w:sz w:val="12"/>
                <w:szCs w:val="12"/>
              </w:rPr>
              <w:t>虐待防止のための指針</w:t>
            </w:r>
          </w:p>
        </w:tc>
      </w:tr>
      <w:tr w:rsidR="00367856" w:rsidRPr="001C4A50" w:rsidTr="00367856">
        <w:trPr>
          <w:trHeight w:val="544"/>
        </w:trPr>
        <w:tc>
          <w:tcPr>
            <w:tcW w:w="1135" w:type="dxa"/>
            <w:vMerge/>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2"/>
            <w:tcBorders>
              <w:bottom w:val="dotted" w:sz="4" w:space="0" w:color="auto"/>
            </w:tcBorders>
            <w:shd w:val="clear" w:color="auto" w:fill="auto"/>
          </w:tcPr>
          <w:p w:rsidR="00367856" w:rsidRPr="00367856" w:rsidRDefault="00367856" w:rsidP="00367856">
            <w:pPr>
              <w:autoSpaceDE w:val="0"/>
              <w:autoSpaceDN w:val="0"/>
              <w:adjustRightInd w:val="0"/>
              <w:spacing w:line="220" w:lineRule="exact"/>
              <w:ind w:left="160" w:hangingChars="100" w:hanging="160"/>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③　従業者に対し、虐待の防止のための研修を定期的に実施していますか。</w:t>
            </w:r>
          </w:p>
          <w:tbl>
            <w:tblPr>
              <w:tblStyle w:val="a7"/>
              <w:tblpPr w:leftFromText="142" w:rightFromText="142" w:vertAnchor="text" w:horzAnchor="margin" w:tblpY="271"/>
              <w:tblOverlap w:val="never"/>
              <w:tblW w:w="6356" w:type="dxa"/>
              <w:tblLayout w:type="fixed"/>
              <w:tblLook w:val="04A0" w:firstRow="1" w:lastRow="0" w:firstColumn="1" w:lastColumn="0" w:noHBand="0" w:noVBand="1"/>
            </w:tblPr>
            <w:tblGrid>
              <w:gridCol w:w="6356"/>
            </w:tblGrid>
            <w:tr w:rsidR="00367856" w:rsidRPr="00367856" w:rsidTr="00367856">
              <w:trPr>
                <w:trHeight w:val="1059"/>
              </w:trPr>
              <w:tc>
                <w:tcPr>
                  <w:tcW w:w="6356" w:type="dxa"/>
                </w:tcPr>
                <w:p w:rsidR="00367856" w:rsidRPr="00367856" w:rsidRDefault="00367856" w:rsidP="00367856">
                  <w:pPr>
                    <w:adjustRightInd w:val="0"/>
                    <w:spacing w:line="0" w:lineRule="atLeast"/>
                    <w:contextualSpacing/>
                    <w:rPr>
                      <w:rFonts w:asciiTheme="majorEastAsia" w:eastAsiaTheme="majorEastAsia" w:hAnsiTheme="majorEastAsia"/>
                      <w:color w:val="000000" w:themeColor="text1"/>
                      <w:kern w:val="0"/>
                      <w:sz w:val="12"/>
                      <w:szCs w:val="12"/>
                    </w:rPr>
                  </w:pPr>
                  <w:r w:rsidRPr="00367856">
                    <w:rPr>
                      <w:rFonts w:asciiTheme="majorEastAsia" w:eastAsiaTheme="majorEastAsia" w:hAnsiTheme="majorEastAsia" w:cs="ＭＳ 明朝" w:hint="eastAsia"/>
                      <w:color w:val="000000"/>
                      <w:kern w:val="0"/>
                      <w:sz w:val="12"/>
                      <w:szCs w:val="12"/>
                    </w:rPr>
                    <w:lastRenderedPageBreak/>
                    <w:t xml:space="preserve">※　</w:t>
                  </w:r>
                  <w:r w:rsidRPr="00367856">
                    <w:rPr>
                      <w:rFonts w:asciiTheme="majorEastAsia" w:eastAsiaTheme="majorEastAsia" w:hAnsiTheme="majorEastAsia"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367856" w:rsidRPr="00367856" w:rsidRDefault="00367856" w:rsidP="00367856">
                  <w:pPr>
                    <w:adjustRightInd w:val="0"/>
                    <w:spacing w:line="0" w:lineRule="atLeast"/>
                    <w:contextualSpacing/>
                    <w:rPr>
                      <w:rFonts w:asciiTheme="majorEastAsia" w:eastAsiaTheme="majorEastAsia" w:hAnsiTheme="majorEastAsia"/>
                      <w:color w:val="000000" w:themeColor="text1"/>
                      <w:kern w:val="0"/>
                      <w:sz w:val="12"/>
                      <w:szCs w:val="12"/>
                    </w:rPr>
                  </w:pPr>
                  <w:r w:rsidRPr="00367856">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367856" w:rsidRPr="00367856" w:rsidRDefault="00367856" w:rsidP="00367856">
                  <w:pPr>
                    <w:autoSpaceDE w:val="0"/>
                    <w:autoSpaceDN w:val="0"/>
                    <w:adjustRightInd w:val="0"/>
                    <w:spacing w:line="220" w:lineRule="exact"/>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rsidR="00367856" w:rsidRPr="00367856" w:rsidRDefault="00367856" w:rsidP="00367856">
            <w:pPr>
              <w:autoSpaceDE w:val="0"/>
              <w:autoSpaceDN w:val="0"/>
              <w:adjustRightInd w:val="0"/>
              <w:spacing w:line="220" w:lineRule="exact"/>
              <w:ind w:left="120" w:hangingChars="100" w:hanging="120"/>
              <w:rPr>
                <w:rFonts w:asciiTheme="majorEastAsia" w:eastAsiaTheme="majorEastAsia" w:hAnsiTheme="majorEastAsia" w:cs="ＭＳ 明朝"/>
                <w:color w:val="000000"/>
                <w:kern w:val="0"/>
                <w:sz w:val="12"/>
                <w:szCs w:val="12"/>
              </w:rPr>
            </w:pPr>
          </w:p>
        </w:tc>
        <w:tc>
          <w:tcPr>
            <w:tcW w:w="1099" w:type="dxa"/>
            <w:gridSpan w:val="2"/>
            <w:tcBorders>
              <w:bottom w:val="nil"/>
            </w:tcBorders>
          </w:tcPr>
          <w:p w:rsidR="00367856" w:rsidRPr="00367856"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lastRenderedPageBreak/>
              <w:t>はい・いいえ</w:t>
            </w:r>
          </w:p>
        </w:tc>
        <w:tc>
          <w:tcPr>
            <w:tcW w:w="1276" w:type="dxa"/>
          </w:tcPr>
          <w:p w:rsidR="00367856" w:rsidRPr="00367856"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条例第</w:t>
            </w:r>
            <w:r w:rsidR="002F7CC9">
              <w:rPr>
                <w:rFonts w:asciiTheme="majorEastAsia" w:eastAsiaTheme="majorEastAsia" w:hAnsiTheme="majorEastAsia" w:cs="ＭＳ 明朝" w:hint="eastAsia"/>
                <w:color w:val="000000"/>
                <w:kern w:val="0"/>
                <w:sz w:val="12"/>
                <w:szCs w:val="12"/>
              </w:rPr>
              <w:t>133条</w:t>
            </w:r>
            <w:r w:rsidRPr="00367856">
              <w:rPr>
                <w:rFonts w:asciiTheme="majorEastAsia" w:eastAsiaTheme="majorEastAsia" w:hAnsiTheme="majorEastAsia" w:cs="ＭＳ 明朝" w:hint="eastAsia"/>
                <w:color w:val="000000"/>
                <w:kern w:val="0"/>
                <w:sz w:val="12"/>
                <w:szCs w:val="12"/>
              </w:rPr>
              <w:t>(第40条の2</w:t>
            </w:r>
            <w:r w:rsidR="002F7CC9">
              <w:rPr>
                <w:rFonts w:asciiTheme="majorEastAsia" w:eastAsiaTheme="majorEastAsia" w:hAnsiTheme="majorEastAsia" w:cs="ＭＳ 明朝" w:hint="eastAsia"/>
                <w:color w:val="000000"/>
                <w:kern w:val="0"/>
                <w:sz w:val="12"/>
                <w:szCs w:val="12"/>
              </w:rPr>
              <w:t>第3</w:t>
            </w:r>
            <w:r w:rsidRPr="00367856">
              <w:rPr>
                <w:rFonts w:asciiTheme="majorEastAsia" w:eastAsiaTheme="majorEastAsia" w:hAnsiTheme="majorEastAsia" w:cs="ＭＳ 明朝" w:hint="eastAsia"/>
                <w:color w:val="000000"/>
                <w:kern w:val="0"/>
                <w:sz w:val="12"/>
                <w:szCs w:val="12"/>
              </w:rPr>
              <w:t>号準用)</w:t>
            </w:r>
          </w:p>
          <w:p w:rsidR="00367856" w:rsidRPr="00367856"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w:t>
            </w:r>
            <w:r w:rsidR="002F7CC9">
              <w:rPr>
                <w:rFonts w:asciiTheme="majorEastAsia" w:eastAsiaTheme="majorEastAsia" w:hAnsiTheme="majorEastAsia" w:cs="ＭＳ 明朝" w:hint="eastAsia"/>
                <w:color w:val="000000"/>
                <w:kern w:val="0"/>
                <w:sz w:val="12"/>
                <w:szCs w:val="12"/>
              </w:rPr>
              <w:t>厚令37</w:t>
            </w:r>
            <w:r w:rsidRPr="00367856">
              <w:rPr>
                <w:rFonts w:asciiTheme="majorEastAsia" w:eastAsiaTheme="majorEastAsia" w:hAnsiTheme="majorEastAsia" w:cs="ＭＳ 明朝" w:hint="eastAsia"/>
                <w:color w:val="000000"/>
                <w:kern w:val="0"/>
                <w:sz w:val="12"/>
                <w:szCs w:val="12"/>
              </w:rPr>
              <w:t>第</w:t>
            </w:r>
            <w:r w:rsidR="002F7CC9">
              <w:rPr>
                <w:rFonts w:asciiTheme="majorEastAsia" w:eastAsiaTheme="majorEastAsia" w:hAnsiTheme="majorEastAsia" w:cs="ＭＳ 明朝" w:hint="eastAsia"/>
                <w:color w:val="000000"/>
                <w:kern w:val="0"/>
                <w:sz w:val="12"/>
                <w:szCs w:val="12"/>
              </w:rPr>
              <w:t>119</w:t>
            </w:r>
            <w:r w:rsidRPr="00367856">
              <w:rPr>
                <w:rFonts w:asciiTheme="majorEastAsia" w:eastAsiaTheme="majorEastAsia" w:hAnsiTheme="majorEastAsia" w:cs="ＭＳ 明朝" w:hint="eastAsia"/>
                <w:color w:val="000000"/>
                <w:kern w:val="0"/>
                <w:sz w:val="12"/>
                <w:szCs w:val="12"/>
              </w:rPr>
              <w:t>条（準用第37条の</w:t>
            </w:r>
            <w:r w:rsidR="002F7CC9">
              <w:rPr>
                <w:rFonts w:asciiTheme="majorEastAsia" w:eastAsiaTheme="majorEastAsia" w:hAnsiTheme="majorEastAsia" w:cs="ＭＳ 明朝" w:hint="eastAsia"/>
                <w:color w:val="000000"/>
                <w:kern w:val="0"/>
                <w:sz w:val="12"/>
                <w:szCs w:val="12"/>
              </w:rPr>
              <w:t>2</w:t>
            </w:r>
            <w:r w:rsidRPr="00367856">
              <w:rPr>
                <w:rFonts w:asciiTheme="majorEastAsia" w:eastAsiaTheme="majorEastAsia" w:hAnsiTheme="majorEastAsia" w:cs="ＭＳ 明朝" w:hint="eastAsia"/>
                <w:color w:val="000000"/>
                <w:kern w:val="0"/>
                <w:sz w:val="12"/>
                <w:szCs w:val="12"/>
              </w:rPr>
              <w:t>第</w:t>
            </w:r>
            <w:r w:rsidR="002F7CC9">
              <w:rPr>
                <w:rFonts w:asciiTheme="majorEastAsia" w:eastAsiaTheme="majorEastAsia" w:hAnsiTheme="majorEastAsia" w:cs="ＭＳ 明朝" w:hint="eastAsia"/>
                <w:color w:val="000000"/>
                <w:kern w:val="0"/>
                <w:sz w:val="12"/>
                <w:szCs w:val="12"/>
              </w:rPr>
              <w:t>3</w:t>
            </w:r>
            <w:r w:rsidRPr="00367856">
              <w:rPr>
                <w:rFonts w:asciiTheme="majorEastAsia" w:eastAsiaTheme="majorEastAsia" w:hAnsiTheme="majorEastAsia" w:cs="ＭＳ 明朝" w:hint="eastAsia"/>
                <w:color w:val="000000"/>
                <w:kern w:val="0"/>
                <w:sz w:val="12"/>
                <w:szCs w:val="12"/>
              </w:rPr>
              <w:t>号）</w:t>
            </w:r>
          </w:p>
          <w:p w:rsidR="00367856" w:rsidRPr="00367856"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平11老企25</w:t>
            </w:r>
          </w:p>
          <w:p w:rsidR="00367856" w:rsidRPr="00367856" w:rsidRDefault="00C130E4" w:rsidP="00367856">
            <w:pPr>
              <w:adjustRightInd w:val="0"/>
              <w:spacing w:line="0" w:lineRule="atLeast"/>
              <w:ind w:left="91" w:hanging="91"/>
              <w:contextualSpacing/>
              <w:rPr>
                <w:rFonts w:asciiTheme="majorEastAsia" w:eastAsiaTheme="majorEastAsia" w:hAnsiTheme="majorEastAsia" w:cs="ＭＳ 明朝"/>
                <w:color w:val="000000"/>
                <w:kern w:val="0"/>
                <w:sz w:val="12"/>
                <w:szCs w:val="12"/>
              </w:rPr>
            </w:pPr>
            <w:r>
              <w:rPr>
                <w:rFonts w:asciiTheme="majorEastAsia" w:eastAsiaTheme="majorEastAsia" w:hAnsiTheme="majorEastAsia" w:cs="ＭＳ 明朝" w:hint="eastAsia"/>
                <w:color w:val="000000"/>
                <w:kern w:val="0"/>
                <w:sz w:val="12"/>
                <w:szCs w:val="12"/>
              </w:rPr>
              <w:t>第3の</w:t>
            </w:r>
            <w:r w:rsidR="00367856" w:rsidRPr="00367856">
              <w:rPr>
                <w:rFonts w:asciiTheme="majorEastAsia" w:eastAsiaTheme="majorEastAsia" w:hAnsiTheme="majorEastAsia" w:cs="ＭＳ 明朝" w:hint="eastAsia"/>
                <w:color w:val="000000"/>
                <w:kern w:val="0"/>
                <w:sz w:val="12"/>
                <w:szCs w:val="12"/>
              </w:rPr>
              <w:t>六</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3</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⑾(</w:t>
            </w:r>
            <w:r w:rsidR="003568D5">
              <w:rPr>
                <w:rFonts w:asciiTheme="majorEastAsia" w:eastAsiaTheme="majorEastAsia" w:hAnsiTheme="majorEastAsia" w:cs="ＭＳ 明朝" w:hint="eastAsia"/>
                <w:color w:val="000000"/>
                <w:kern w:val="0"/>
                <w:sz w:val="12"/>
                <w:szCs w:val="12"/>
              </w:rPr>
              <w:t>第1</w:t>
            </w:r>
            <w:r w:rsidR="00367856" w:rsidRPr="00367856">
              <w:rPr>
                <w:rFonts w:asciiTheme="majorEastAsia" w:eastAsiaTheme="majorEastAsia" w:hAnsiTheme="majorEastAsia" w:cs="ＭＳ 明朝" w:hint="eastAsia"/>
                <w:color w:val="000000"/>
                <w:kern w:val="0"/>
                <w:sz w:val="12"/>
                <w:szCs w:val="12"/>
              </w:rPr>
              <w:t>の</w:t>
            </w:r>
            <w:r w:rsidR="003568D5">
              <w:rPr>
                <w:rFonts w:asciiTheme="majorEastAsia" w:eastAsiaTheme="majorEastAsia" w:hAnsiTheme="majorEastAsia" w:cs="ＭＳ 明朝" w:hint="eastAsia"/>
                <w:color w:val="000000"/>
                <w:kern w:val="0"/>
                <w:sz w:val="12"/>
                <w:szCs w:val="12"/>
              </w:rPr>
              <w:t>三の</w:t>
            </w:r>
            <w:r w:rsidR="00367856" w:rsidRPr="00367856">
              <w:rPr>
                <w:rFonts w:asciiTheme="majorEastAsia" w:eastAsiaTheme="majorEastAsia" w:hAnsiTheme="majorEastAsia" w:cs="ＭＳ 明朝" w:hint="eastAsia"/>
                <w:color w:val="000000"/>
                <w:kern w:val="0"/>
                <w:sz w:val="12"/>
                <w:szCs w:val="12"/>
              </w:rPr>
              <w:t>(31)</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③参照)</w:t>
            </w:r>
          </w:p>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rPr>
            </w:pPr>
          </w:p>
        </w:tc>
        <w:tc>
          <w:tcPr>
            <w:tcW w:w="1276" w:type="dxa"/>
          </w:tcPr>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lastRenderedPageBreak/>
              <w:t>虐待防止のための研修記録</w:t>
            </w:r>
          </w:p>
        </w:tc>
      </w:tr>
      <w:tr w:rsidR="00367856" w:rsidRPr="001C4A50" w:rsidTr="00367856">
        <w:trPr>
          <w:trHeight w:val="544"/>
        </w:trPr>
        <w:tc>
          <w:tcPr>
            <w:tcW w:w="1135" w:type="dxa"/>
            <w:vMerge/>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2"/>
            <w:tcBorders>
              <w:bottom w:val="dotted" w:sz="4" w:space="0" w:color="auto"/>
            </w:tcBorders>
            <w:shd w:val="clear" w:color="auto" w:fill="auto"/>
          </w:tcPr>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④　①～③に掲げる措置を適切に実施するための担当者を置いていますか。</w:t>
            </w:r>
          </w:p>
          <w:tbl>
            <w:tblPr>
              <w:tblStyle w:val="a7"/>
              <w:tblpPr w:leftFromText="142" w:rightFromText="142" w:vertAnchor="text" w:horzAnchor="margin" w:tblpY="433"/>
              <w:tblOverlap w:val="never"/>
              <w:tblW w:w="6374" w:type="dxa"/>
              <w:tblLayout w:type="fixed"/>
              <w:tblLook w:val="04A0" w:firstRow="1" w:lastRow="0" w:firstColumn="1" w:lastColumn="0" w:noHBand="0" w:noVBand="1"/>
            </w:tblPr>
            <w:tblGrid>
              <w:gridCol w:w="6374"/>
            </w:tblGrid>
            <w:tr w:rsidR="00367856" w:rsidRPr="00367856" w:rsidTr="00367856">
              <w:trPr>
                <w:trHeight w:val="494"/>
              </w:trPr>
              <w:tc>
                <w:tcPr>
                  <w:tcW w:w="6374" w:type="dxa"/>
                </w:tcPr>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6"/>
                <w:szCs w:val="16"/>
              </w:rPr>
            </w:pPr>
          </w:p>
        </w:tc>
        <w:tc>
          <w:tcPr>
            <w:tcW w:w="1099" w:type="dxa"/>
            <w:gridSpan w:val="2"/>
            <w:tcBorders>
              <w:bottom w:val="nil"/>
            </w:tcBorders>
          </w:tcPr>
          <w:p w:rsidR="00367856" w:rsidRPr="00367856"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276" w:type="dxa"/>
          </w:tcPr>
          <w:p w:rsidR="00367856" w:rsidRPr="00367856"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条例第</w:t>
            </w:r>
            <w:r w:rsidR="002F7CC9">
              <w:rPr>
                <w:rFonts w:asciiTheme="majorEastAsia" w:eastAsiaTheme="majorEastAsia" w:hAnsiTheme="majorEastAsia" w:cs="ＭＳ 明朝" w:hint="eastAsia"/>
                <w:color w:val="000000"/>
                <w:kern w:val="0"/>
                <w:sz w:val="12"/>
                <w:szCs w:val="12"/>
              </w:rPr>
              <w:t>133</w:t>
            </w:r>
            <w:r w:rsidRPr="00367856">
              <w:rPr>
                <w:rFonts w:asciiTheme="majorEastAsia" w:eastAsiaTheme="majorEastAsia" w:hAnsiTheme="majorEastAsia" w:cs="ＭＳ 明朝" w:hint="eastAsia"/>
                <w:color w:val="000000"/>
                <w:kern w:val="0"/>
                <w:sz w:val="12"/>
                <w:szCs w:val="12"/>
              </w:rPr>
              <w:t>条(第40条の2</w:t>
            </w:r>
            <w:r w:rsidR="002F7CC9">
              <w:rPr>
                <w:rFonts w:asciiTheme="majorEastAsia" w:eastAsiaTheme="majorEastAsia" w:hAnsiTheme="majorEastAsia" w:cs="ＭＳ 明朝" w:hint="eastAsia"/>
                <w:color w:val="000000"/>
                <w:kern w:val="0"/>
                <w:sz w:val="12"/>
                <w:szCs w:val="12"/>
              </w:rPr>
              <w:t>第4</w:t>
            </w:r>
            <w:r w:rsidRPr="00367856">
              <w:rPr>
                <w:rFonts w:asciiTheme="majorEastAsia" w:eastAsiaTheme="majorEastAsia" w:hAnsiTheme="majorEastAsia" w:cs="ＭＳ 明朝" w:hint="eastAsia"/>
                <w:color w:val="000000"/>
                <w:kern w:val="0"/>
                <w:sz w:val="12"/>
                <w:szCs w:val="12"/>
              </w:rPr>
              <w:t>号準用)</w:t>
            </w:r>
          </w:p>
          <w:p w:rsidR="00367856" w:rsidRPr="00367856"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w:t>
            </w:r>
            <w:r w:rsidR="002F7CC9">
              <w:rPr>
                <w:rFonts w:asciiTheme="majorEastAsia" w:eastAsiaTheme="majorEastAsia" w:hAnsiTheme="majorEastAsia" w:cs="ＭＳ 明朝" w:hint="eastAsia"/>
                <w:color w:val="000000"/>
                <w:kern w:val="0"/>
                <w:sz w:val="12"/>
                <w:szCs w:val="12"/>
              </w:rPr>
              <w:t>厚令37</w:t>
            </w:r>
            <w:r w:rsidRPr="00367856">
              <w:rPr>
                <w:rFonts w:asciiTheme="majorEastAsia" w:eastAsiaTheme="majorEastAsia" w:hAnsiTheme="majorEastAsia" w:cs="ＭＳ 明朝" w:hint="eastAsia"/>
                <w:color w:val="000000"/>
                <w:kern w:val="0"/>
                <w:sz w:val="12"/>
                <w:szCs w:val="12"/>
              </w:rPr>
              <w:t>第</w:t>
            </w:r>
            <w:r w:rsidR="002F7CC9">
              <w:rPr>
                <w:rFonts w:asciiTheme="majorEastAsia" w:eastAsiaTheme="majorEastAsia" w:hAnsiTheme="majorEastAsia" w:cs="ＭＳ 明朝" w:hint="eastAsia"/>
                <w:color w:val="000000"/>
                <w:kern w:val="0"/>
                <w:sz w:val="12"/>
                <w:szCs w:val="12"/>
              </w:rPr>
              <w:t>119</w:t>
            </w:r>
            <w:r w:rsidRPr="00367856">
              <w:rPr>
                <w:rFonts w:asciiTheme="majorEastAsia" w:eastAsiaTheme="majorEastAsia" w:hAnsiTheme="majorEastAsia" w:cs="ＭＳ 明朝" w:hint="eastAsia"/>
                <w:color w:val="000000"/>
                <w:kern w:val="0"/>
                <w:sz w:val="12"/>
                <w:szCs w:val="12"/>
              </w:rPr>
              <w:t>条（準用第37条の</w:t>
            </w:r>
            <w:r w:rsidR="002F7CC9">
              <w:rPr>
                <w:rFonts w:asciiTheme="majorEastAsia" w:eastAsiaTheme="majorEastAsia" w:hAnsiTheme="majorEastAsia" w:cs="ＭＳ 明朝" w:hint="eastAsia"/>
                <w:color w:val="000000"/>
                <w:kern w:val="0"/>
                <w:sz w:val="12"/>
                <w:szCs w:val="12"/>
              </w:rPr>
              <w:t>2</w:t>
            </w:r>
            <w:r w:rsidRPr="00367856">
              <w:rPr>
                <w:rFonts w:asciiTheme="majorEastAsia" w:eastAsiaTheme="majorEastAsia" w:hAnsiTheme="majorEastAsia" w:cs="ＭＳ 明朝" w:hint="eastAsia"/>
                <w:color w:val="000000"/>
                <w:kern w:val="0"/>
                <w:sz w:val="12"/>
                <w:szCs w:val="12"/>
              </w:rPr>
              <w:t>第</w:t>
            </w:r>
            <w:r w:rsidR="002F7CC9">
              <w:rPr>
                <w:rFonts w:asciiTheme="majorEastAsia" w:eastAsiaTheme="majorEastAsia" w:hAnsiTheme="majorEastAsia" w:cs="ＭＳ 明朝" w:hint="eastAsia"/>
                <w:color w:val="000000"/>
                <w:kern w:val="0"/>
                <w:sz w:val="12"/>
                <w:szCs w:val="12"/>
              </w:rPr>
              <w:t>4</w:t>
            </w:r>
            <w:r w:rsidRPr="00367856">
              <w:rPr>
                <w:rFonts w:asciiTheme="majorEastAsia" w:eastAsiaTheme="majorEastAsia" w:hAnsiTheme="majorEastAsia" w:cs="ＭＳ 明朝" w:hint="eastAsia"/>
                <w:color w:val="000000"/>
                <w:kern w:val="0"/>
                <w:sz w:val="12"/>
                <w:szCs w:val="12"/>
              </w:rPr>
              <w:t>号）</w:t>
            </w:r>
          </w:p>
          <w:p w:rsidR="00367856" w:rsidRPr="00367856"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平11老企25</w:t>
            </w:r>
          </w:p>
          <w:p w:rsidR="00367856" w:rsidRPr="00367856" w:rsidRDefault="00C130E4" w:rsidP="00367856">
            <w:pPr>
              <w:adjustRightInd w:val="0"/>
              <w:spacing w:line="0" w:lineRule="atLeast"/>
              <w:ind w:left="91" w:hanging="91"/>
              <w:contextualSpacing/>
              <w:rPr>
                <w:rFonts w:asciiTheme="majorEastAsia" w:eastAsiaTheme="majorEastAsia" w:hAnsiTheme="majorEastAsia"/>
                <w:color w:val="000000" w:themeColor="text1"/>
                <w:sz w:val="12"/>
                <w:szCs w:val="12"/>
              </w:rPr>
            </w:pPr>
            <w:r>
              <w:rPr>
                <w:rFonts w:asciiTheme="majorEastAsia" w:eastAsiaTheme="majorEastAsia" w:hAnsiTheme="majorEastAsia" w:cs="ＭＳ 明朝" w:hint="eastAsia"/>
                <w:color w:val="000000"/>
                <w:kern w:val="0"/>
                <w:sz w:val="12"/>
                <w:szCs w:val="12"/>
              </w:rPr>
              <w:t>第3の</w:t>
            </w:r>
            <w:r w:rsidR="00367856" w:rsidRPr="00367856">
              <w:rPr>
                <w:rFonts w:asciiTheme="majorEastAsia" w:eastAsiaTheme="majorEastAsia" w:hAnsiTheme="majorEastAsia" w:cs="ＭＳ 明朝" w:hint="eastAsia"/>
                <w:color w:val="000000"/>
                <w:kern w:val="0"/>
                <w:sz w:val="12"/>
                <w:szCs w:val="12"/>
              </w:rPr>
              <w:t>六</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3</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⑾(</w:t>
            </w:r>
            <w:r w:rsidR="003568D5">
              <w:rPr>
                <w:rFonts w:asciiTheme="majorEastAsia" w:eastAsiaTheme="majorEastAsia" w:hAnsiTheme="majorEastAsia" w:cs="ＭＳ 明朝" w:hint="eastAsia"/>
                <w:color w:val="000000"/>
                <w:kern w:val="0"/>
                <w:sz w:val="12"/>
                <w:szCs w:val="12"/>
              </w:rPr>
              <w:t>第1</w:t>
            </w:r>
            <w:r w:rsidR="00367856" w:rsidRPr="00367856">
              <w:rPr>
                <w:rFonts w:asciiTheme="majorEastAsia" w:eastAsiaTheme="majorEastAsia" w:hAnsiTheme="majorEastAsia" w:cs="ＭＳ 明朝" w:hint="eastAsia"/>
                <w:color w:val="000000"/>
                <w:kern w:val="0"/>
                <w:sz w:val="12"/>
                <w:szCs w:val="12"/>
              </w:rPr>
              <w:t>の3</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(31)</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④参照)</w:t>
            </w:r>
          </w:p>
        </w:tc>
        <w:tc>
          <w:tcPr>
            <w:tcW w:w="1276" w:type="dxa"/>
          </w:tcPr>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辞令等</w:t>
            </w:r>
          </w:p>
        </w:tc>
      </w:tr>
      <w:tr w:rsidR="00367856" w:rsidRPr="001C4A50" w:rsidTr="00367856">
        <w:trPr>
          <w:trHeight w:val="544"/>
        </w:trPr>
        <w:tc>
          <w:tcPr>
            <w:tcW w:w="1135" w:type="dxa"/>
            <w:vMerge/>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2"/>
            <w:tcBorders>
              <w:bottom w:val="dotted" w:sz="4" w:space="0" w:color="auto"/>
            </w:tcBorders>
            <w:shd w:val="clear" w:color="auto" w:fill="auto"/>
          </w:tcPr>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⑤　事業所の従業員は高齢者虐待を発見しやすい立場にあることを自覚し、高齢者虐待の早期発見に努めていますか。</w:t>
            </w:r>
          </w:p>
        </w:tc>
        <w:tc>
          <w:tcPr>
            <w:tcW w:w="1099" w:type="dxa"/>
            <w:gridSpan w:val="2"/>
          </w:tcPr>
          <w:p w:rsidR="00367856" w:rsidRPr="00367856"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276" w:type="dxa"/>
          </w:tcPr>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高齢者虐待</w:t>
            </w:r>
          </w:p>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防止法第5条第1項</w:t>
            </w:r>
          </w:p>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高齢者虐待</w:t>
            </w:r>
          </w:p>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w w:val="83"/>
                <w:kern w:val="0"/>
                <w:sz w:val="12"/>
                <w:szCs w:val="12"/>
                <w:lang w:eastAsia="zh-CN"/>
              </w:rPr>
            </w:pPr>
            <w:r w:rsidRPr="00367856">
              <w:rPr>
                <w:rFonts w:asciiTheme="majorEastAsia" w:eastAsiaTheme="majorEastAsia" w:hAnsiTheme="majorEastAsia" w:hint="eastAsia"/>
                <w:color w:val="000000" w:themeColor="text1"/>
                <w:sz w:val="12"/>
                <w:szCs w:val="12"/>
                <w:lang w:eastAsia="zh-CN"/>
              </w:rPr>
              <w:t>防止法第2条第4項、第5項</w:t>
            </w:r>
          </w:p>
        </w:tc>
        <w:tc>
          <w:tcPr>
            <w:tcW w:w="1276" w:type="dxa"/>
          </w:tcPr>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p>
        </w:tc>
      </w:tr>
      <w:tr w:rsidR="00367856" w:rsidRPr="001C4A50" w:rsidTr="00367856">
        <w:trPr>
          <w:trHeight w:val="544"/>
        </w:trPr>
        <w:tc>
          <w:tcPr>
            <w:tcW w:w="1135" w:type="dxa"/>
            <w:vMerge/>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lang w:eastAsia="zh-CN"/>
              </w:rPr>
            </w:pPr>
          </w:p>
        </w:tc>
        <w:tc>
          <w:tcPr>
            <w:tcW w:w="7654" w:type="dxa"/>
            <w:gridSpan w:val="4"/>
            <w:tcBorders>
              <w:top w:val="dotted" w:sz="4" w:space="0" w:color="auto"/>
              <w:bottom w:val="dotted" w:sz="4" w:space="0" w:color="auto"/>
            </w:tcBorders>
            <w:shd w:val="clear" w:color="auto" w:fill="auto"/>
          </w:tcPr>
          <w:p w:rsidR="00367856" w:rsidRPr="00367856" w:rsidRDefault="00367856" w:rsidP="00367856">
            <w:pPr>
              <w:adjustRightInd w:val="0"/>
              <w:spacing w:line="0" w:lineRule="atLeast"/>
              <w:ind w:left="122" w:hanging="122"/>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【養護者（養介護施設従事者等）による高齢者虐待に該当する行為】</w:t>
            </w:r>
          </w:p>
          <w:p w:rsidR="00367856" w:rsidRPr="00367856" w:rsidRDefault="00367856" w:rsidP="00367856">
            <w:pPr>
              <w:adjustRightInd w:val="0"/>
              <w:spacing w:line="0" w:lineRule="atLeast"/>
              <w:ind w:left="282" w:hangingChars="176" w:hanging="282"/>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ア　高齢者の身体に外傷が生じ、又は生じるおそれのある暴行を加えること。</w:t>
            </w:r>
          </w:p>
          <w:p w:rsidR="00367856" w:rsidRPr="00367856" w:rsidRDefault="00367856" w:rsidP="00367856">
            <w:pPr>
              <w:adjustRightInd w:val="0"/>
              <w:spacing w:line="0" w:lineRule="atLeast"/>
              <w:ind w:left="320" w:hangingChars="200" w:hanging="320"/>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367856" w:rsidRPr="00367856" w:rsidRDefault="00367856" w:rsidP="00367856">
            <w:pPr>
              <w:adjustRightInd w:val="0"/>
              <w:spacing w:line="0" w:lineRule="atLeast"/>
              <w:ind w:left="320" w:hangingChars="200" w:hanging="320"/>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ウ　高齢者に対する著しい暴言又は著しく拒絶的な対応その他の高齢者に著しい心理的外傷を与える言動を行うこと。</w:t>
            </w:r>
          </w:p>
          <w:p w:rsidR="00367856" w:rsidRPr="00367856" w:rsidRDefault="00367856" w:rsidP="00367856">
            <w:pPr>
              <w:adjustRightInd w:val="0"/>
              <w:spacing w:line="0" w:lineRule="atLeast"/>
              <w:ind w:left="320" w:hangingChars="200" w:hanging="320"/>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エ　高齢者にわいせつな行為をすること又は高齢者をしてわいせつな行為をさせること。</w:t>
            </w:r>
          </w:p>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276" w:type="dxa"/>
            <w:tcBorders>
              <w:bottom w:val="nil"/>
            </w:tcBorders>
          </w:tcPr>
          <w:p w:rsidR="00367856" w:rsidRPr="00367856"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p>
        </w:tc>
        <w:tc>
          <w:tcPr>
            <w:tcW w:w="1276" w:type="dxa"/>
          </w:tcPr>
          <w:p w:rsidR="00367856" w:rsidRPr="00367856" w:rsidRDefault="00367856" w:rsidP="00367856">
            <w:pPr>
              <w:adjustRightInd w:val="0"/>
              <w:spacing w:line="0" w:lineRule="atLeast"/>
              <w:ind w:left="76" w:hanging="76"/>
              <w:contextualSpacing/>
              <w:rPr>
                <w:rFonts w:asciiTheme="majorEastAsia" w:eastAsiaTheme="majorEastAsia" w:hAnsiTheme="majorEastAsia"/>
                <w:color w:val="000000" w:themeColor="text1"/>
                <w:w w:val="83"/>
                <w:kern w:val="0"/>
                <w:sz w:val="12"/>
                <w:szCs w:val="12"/>
              </w:rPr>
            </w:pPr>
          </w:p>
        </w:tc>
      </w:tr>
      <w:tr w:rsidR="00C43AFE" w:rsidRPr="001C4A50" w:rsidTr="00367856">
        <w:trPr>
          <w:trHeight w:val="544"/>
        </w:trPr>
        <w:tc>
          <w:tcPr>
            <w:tcW w:w="1135" w:type="dxa"/>
            <w:vMerge/>
          </w:tcPr>
          <w:p w:rsidR="00C43AFE" w:rsidRPr="00367856" w:rsidRDefault="00C43AFE" w:rsidP="00C43AFE">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2"/>
            <w:tcBorders>
              <w:top w:val="single" w:sz="4" w:space="0" w:color="auto"/>
            </w:tcBorders>
          </w:tcPr>
          <w:p w:rsidR="00C43AFE" w:rsidRPr="00C43AFE" w:rsidRDefault="00C43AFE" w:rsidP="00C43AFE">
            <w:pPr>
              <w:adjustRightInd w:val="0"/>
              <w:spacing w:line="0" w:lineRule="atLeast"/>
              <w:contextualSpacing/>
              <w:rPr>
                <w:rFonts w:asciiTheme="majorEastAsia" w:eastAsiaTheme="majorEastAsia" w:hAnsiTheme="majorEastAsia"/>
                <w:color w:val="000000" w:themeColor="text1"/>
                <w:sz w:val="12"/>
                <w:szCs w:val="12"/>
              </w:rPr>
            </w:pPr>
            <w:r w:rsidRPr="00C43AFE">
              <w:rPr>
                <w:rFonts w:asciiTheme="majorEastAsia" w:eastAsiaTheme="majorEastAsia" w:hAnsiTheme="majorEastAsia" w:cs="ＭＳ 明朝" w:hint="eastAsia"/>
                <w:color w:val="000000" w:themeColor="text1"/>
                <w:sz w:val="16"/>
                <w:szCs w:val="16"/>
              </w:rPr>
              <w:t>⑥　高齢者虐待を受けたと思われる利用者を発見した場合は、速やかに市町村に通報していますか。</w:t>
            </w:r>
          </w:p>
        </w:tc>
        <w:tc>
          <w:tcPr>
            <w:tcW w:w="1099" w:type="dxa"/>
            <w:gridSpan w:val="2"/>
            <w:tcBorders>
              <w:top w:val="single" w:sz="4" w:space="0" w:color="auto"/>
            </w:tcBorders>
          </w:tcPr>
          <w:p w:rsidR="00C43AFE" w:rsidRPr="00C43AFE" w:rsidRDefault="00C43AFE" w:rsidP="00C43AFE">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C43AFE">
              <w:rPr>
                <w:rFonts w:asciiTheme="majorEastAsia" w:eastAsiaTheme="majorEastAsia" w:hAnsiTheme="majorEastAsia" w:hint="eastAsia"/>
                <w:color w:val="000000" w:themeColor="text1"/>
                <w:w w:val="83"/>
                <w:kern w:val="0"/>
                <w:sz w:val="12"/>
                <w:szCs w:val="12"/>
              </w:rPr>
              <w:t>はい・いいえ</w:t>
            </w:r>
          </w:p>
          <w:p w:rsidR="00C43AFE" w:rsidRPr="00C43AFE" w:rsidRDefault="00C43AFE" w:rsidP="00C43AFE">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C43AFE">
              <w:rPr>
                <w:rFonts w:asciiTheme="majorEastAsia" w:eastAsiaTheme="majorEastAsia" w:hAnsiTheme="majorEastAsia" w:hint="eastAsia"/>
                <w:color w:val="000000" w:themeColor="text1"/>
                <w:w w:val="83"/>
                <w:kern w:val="0"/>
                <w:sz w:val="12"/>
                <w:szCs w:val="12"/>
              </w:rPr>
              <w:t>事例なし</w:t>
            </w:r>
          </w:p>
        </w:tc>
        <w:tc>
          <w:tcPr>
            <w:tcW w:w="1276" w:type="dxa"/>
            <w:tcBorders>
              <w:top w:val="single" w:sz="4" w:space="0" w:color="auto"/>
            </w:tcBorders>
          </w:tcPr>
          <w:p w:rsidR="00C43AFE" w:rsidRPr="00C43AFE" w:rsidRDefault="00C43AFE" w:rsidP="00C43AFE">
            <w:pPr>
              <w:adjustRightInd w:val="0"/>
              <w:spacing w:line="0" w:lineRule="atLeast"/>
              <w:contextualSpacing/>
              <w:rPr>
                <w:rFonts w:asciiTheme="majorEastAsia" w:eastAsiaTheme="majorEastAsia" w:hAnsiTheme="majorEastAsia"/>
                <w:color w:val="000000" w:themeColor="text1"/>
                <w:sz w:val="12"/>
                <w:szCs w:val="12"/>
                <w:lang w:eastAsia="zh-CN"/>
              </w:rPr>
            </w:pPr>
            <w:r w:rsidRPr="00C43AFE">
              <w:rPr>
                <w:rFonts w:asciiTheme="majorEastAsia" w:eastAsiaTheme="majorEastAsia" w:hAnsiTheme="majorEastAsia" w:hint="eastAsia"/>
                <w:color w:val="000000" w:themeColor="text1"/>
                <w:sz w:val="12"/>
                <w:szCs w:val="12"/>
                <w:lang w:eastAsia="zh-CN"/>
              </w:rPr>
              <w:t>高齢者虐待</w:t>
            </w:r>
          </w:p>
          <w:p w:rsidR="00C43AFE" w:rsidRPr="00C43AFE" w:rsidRDefault="00C43AFE" w:rsidP="00C43AFE">
            <w:pPr>
              <w:adjustRightInd w:val="0"/>
              <w:spacing w:line="0" w:lineRule="atLeast"/>
              <w:contextualSpacing/>
              <w:rPr>
                <w:rFonts w:asciiTheme="majorEastAsia" w:eastAsiaTheme="majorEastAsia" w:hAnsiTheme="majorEastAsia"/>
                <w:color w:val="000000" w:themeColor="text1"/>
                <w:sz w:val="12"/>
                <w:szCs w:val="12"/>
                <w:lang w:eastAsia="zh-CN"/>
              </w:rPr>
            </w:pPr>
            <w:r w:rsidRPr="00C43AFE">
              <w:rPr>
                <w:rFonts w:asciiTheme="majorEastAsia" w:eastAsiaTheme="majorEastAsia" w:hAnsiTheme="majorEastAsia" w:hint="eastAsia"/>
                <w:color w:val="000000" w:themeColor="text1"/>
                <w:sz w:val="12"/>
                <w:szCs w:val="12"/>
                <w:lang w:eastAsia="zh-CN"/>
              </w:rPr>
              <w:t>防止法</w:t>
            </w:r>
          </w:p>
          <w:p w:rsidR="00C43AFE" w:rsidRPr="00C43AFE" w:rsidRDefault="00C43AFE" w:rsidP="00C43AFE">
            <w:pPr>
              <w:adjustRightInd w:val="0"/>
              <w:spacing w:line="0" w:lineRule="atLeast"/>
              <w:ind w:left="91" w:hanging="91"/>
              <w:contextualSpacing/>
              <w:rPr>
                <w:rFonts w:asciiTheme="majorEastAsia" w:eastAsiaTheme="majorEastAsia" w:hAnsiTheme="majorEastAsia"/>
                <w:color w:val="000000" w:themeColor="text1"/>
                <w:w w:val="83"/>
                <w:kern w:val="0"/>
                <w:sz w:val="12"/>
                <w:szCs w:val="12"/>
                <w:lang w:eastAsia="zh-CN"/>
              </w:rPr>
            </w:pPr>
            <w:r w:rsidRPr="00C43AFE">
              <w:rPr>
                <w:rFonts w:asciiTheme="majorEastAsia" w:eastAsiaTheme="majorEastAsia" w:hAnsiTheme="majorEastAsia" w:hint="eastAsia"/>
                <w:color w:val="000000" w:themeColor="text1"/>
                <w:sz w:val="12"/>
                <w:szCs w:val="12"/>
                <w:lang w:eastAsia="zh-CN"/>
              </w:rPr>
              <w:t>第7条、第1項、第21条第1項</w:t>
            </w:r>
          </w:p>
        </w:tc>
        <w:tc>
          <w:tcPr>
            <w:tcW w:w="1276" w:type="dxa"/>
          </w:tcPr>
          <w:p w:rsidR="00C43AFE" w:rsidRPr="00C43AFE" w:rsidRDefault="00C43AFE" w:rsidP="00C43AFE">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p>
        </w:tc>
      </w:tr>
      <w:tr w:rsidR="00367856" w:rsidRPr="001C4A50" w:rsidTr="00367856">
        <w:trPr>
          <w:trHeight w:val="544"/>
        </w:trPr>
        <w:tc>
          <w:tcPr>
            <w:tcW w:w="1135" w:type="dxa"/>
            <w:vMerge/>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lang w:eastAsia="zh-CN"/>
              </w:rPr>
            </w:pPr>
          </w:p>
        </w:tc>
        <w:tc>
          <w:tcPr>
            <w:tcW w:w="6555" w:type="dxa"/>
            <w:gridSpan w:val="2"/>
            <w:tcBorders>
              <w:top w:val="single" w:sz="4" w:space="0" w:color="auto"/>
            </w:tcBorders>
          </w:tcPr>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099" w:type="dxa"/>
            <w:gridSpan w:val="2"/>
            <w:tcBorders>
              <w:top w:val="single" w:sz="4" w:space="0" w:color="auto"/>
            </w:tcBorders>
          </w:tcPr>
          <w:p w:rsidR="00367856" w:rsidRPr="00367856"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p w:rsidR="00367856" w:rsidRPr="00367856"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lang w:eastAsia="zh-CN"/>
              </w:rPr>
            </w:pPr>
          </w:p>
        </w:tc>
        <w:tc>
          <w:tcPr>
            <w:tcW w:w="1276" w:type="dxa"/>
            <w:tcBorders>
              <w:top w:val="single" w:sz="4" w:space="0" w:color="auto"/>
            </w:tcBorders>
          </w:tcPr>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高齢者虐待</w:t>
            </w:r>
          </w:p>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防止法</w:t>
            </w:r>
          </w:p>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w w:val="83"/>
                <w:kern w:val="0"/>
                <w:sz w:val="12"/>
                <w:szCs w:val="12"/>
                <w:lang w:eastAsia="zh-CN"/>
              </w:rPr>
            </w:pPr>
            <w:r w:rsidRPr="00367856">
              <w:rPr>
                <w:rFonts w:asciiTheme="majorEastAsia" w:eastAsiaTheme="majorEastAsia" w:hAnsiTheme="majorEastAsia" w:hint="eastAsia"/>
                <w:color w:val="000000" w:themeColor="text1"/>
                <w:sz w:val="12"/>
                <w:szCs w:val="12"/>
                <w:lang w:eastAsia="zh-CN"/>
              </w:rPr>
              <w:t>第20条</w:t>
            </w:r>
          </w:p>
        </w:tc>
        <w:tc>
          <w:tcPr>
            <w:tcW w:w="1276" w:type="dxa"/>
          </w:tcPr>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p>
        </w:tc>
      </w:tr>
      <w:tr w:rsidR="00367856" w:rsidRPr="001C4A50" w:rsidTr="005540A3">
        <w:trPr>
          <w:trHeight w:val="3206"/>
        </w:trPr>
        <w:tc>
          <w:tcPr>
            <w:tcW w:w="1135" w:type="dxa"/>
            <w:vMerge/>
          </w:tcPr>
          <w:p w:rsidR="00367856" w:rsidRPr="00367856" w:rsidRDefault="00367856" w:rsidP="00FB78EE">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lang w:eastAsia="zh-CN"/>
              </w:rPr>
            </w:pPr>
          </w:p>
        </w:tc>
        <w:tc>
          <w:tcPr>
            <w:tcW w:w="7654" w:type="dxa"/>
            <w:gridSpan w:val="4"/>
            <w:tcBorders>
              <w:bottom w:val="dotted" w:sz="4" w:space="0" w:color="auto"/>
            </w:tcBorders>
            <w:shd w:val="clear" w:color="auto" w:fill="auto"/>
          </w:tcPr>
          <w:tbl>
            <w:tblPr>
              <w:tblStyle w:val="a7"/>
              <w:tblpPr w:leftFromText="142" w:rightFromText="142" w:vertAnchor="page" w:horzAnchor="margin" w:tblpY="52"/>
              <w:tblOverlap w:val="never"/>
              <w:tblW w:w="7508" w:type="dxa"/>
              <w:tblLayout w:type="fixed"/>
              <w:tblLook w:val="04A0" w:firstRow="1" w:lastRow="0" w:firstColumn="1" w:lastColumn="0" w:noHBand="0" w:noVBand="1"/>
            </w:tblPr>
            <w:tblGrid>
              <w:gridCol w:w="7508"/>
            </w:tblGrid>
            <w:tr w:rsidR="00367856" w:rsidRPr="00367856" w:rsidTr="005540A3">
              <w:tc>
                <w:tcPr>
                  <w:tcW w:w="7508" w:type="dxa"/>
                </w:tcPr>
                <w:p w:rsidR="00367856" w:rsidRPr="00367856" w:rsidRDefault="00367856" w:rsidP="00367856">
                  <w:pPr>
                    <w:adjustRightInd w:val="0"/>
                    <w:spacing w:line="0" w:lineRule="atLeast"/>
                    <w:ind w:left="120" w:hangingChars="100" w:hanging="12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・虐待の未然防止</w:t>
                  </w:r>
                </w:p>
                <w:p w:rsidR="00367856" w:rsidRPr="00367856" w:rsidRDefault="00367856" w:rsidP="00367856">
                  <w:pPr>
                    <w:adjustRightInd w:val="0"/>
                    <w:spacing w:line="0" w:lineRule="atLeast"/>
                    <w:ind w:left="240" w:hangingChars="200" w:hanging="24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367856" w:rsidRPr="00367856" w:rsidRDefault="00367856" w:rsidP="00367856">
                  <w:pPr>
                    <w:adjustRightInd w:val="0"/>
                    <w:spacing w:line="0" w:lineRule="atLeast"/>
                    <w:ind w:left="120" w:hangingChars="100" w:hanging="12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・虐待等の早期発見</w:t>
                  </w:r>
                </w:p>
                <w:p w:rsidR="00367856" w:rsidRPr="00367856" w:rsidRDefault="00367856" w:rsidP="00367856">
                  <w:pPr>
                    <w:adjustRightInd w:val="0"/>
                    <w:spacing w:line="0" w:lineRule="atLeast"/>
                    <w:ind w:left="240" w:hangingChars="200" w:hanging="24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367856" w:rsidRPr="00367856" w:rsidRDefault="00367856" w:rsidP="00367856">
                  <w:pPr>
                    <w:adjustRightInd w:val="0"/>
                    <w:spacing w:line="0" w:lineRule="atLeast"/>
                    <w:ind w:left="120" w:hangingChars="100" w:hanging="12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・虐待等への迅速かつ適切な対応</w:t>
                  </w:r>
                </w:p>
                <w:p w:rsidR="00367856" w:rsidRPr="00367856" w:rsidRDefault="00367856" w:rsidP="00367856">
                  <w:pPr>
                    <w:adjustRightInd w:val="0"/>
                    <w:spacing w:line="0" w:lineRule="atLeast"/>
                    <w:ind w:left="240" w:hangingChars="200" w:hanging="24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367856" w:rsidRPr="00367856" w:rsidRDefault="00367856" w:rsidP="00367856">
                  <w:pPr>
                    <w:adjustRightInd w:val="0"/>
                    <w:spacing w:line="0" w:lineRule="atLeast"/>
                    <w:ind w:left="120" w:hangingChars="100" w:hanging="12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367856" w:rsidRPr="00367856" w:rsidRDefault="00367856" w:rsidP="009A7142">
            <w:pPr>
              <w:spacing w:line="0" w:lineRule="atLeast"/>
              <w:jc w:val="center"/>
              <w:rPr>
                <w:rFonts w:asciiTheme="majorEastAsia" w:eastAsiaTheme="majorEastAsia" w:hAnsiTheme="majorEastAsia"/>
                <w:color w:val="000000" w:themeColor="text1"/>
                <w:w w:val="83"/>
                <w:kern w:val="0"/>
                <w:sz w:val="12"/>
                <w:szCs w:val="12"/>
                <w:highlight w:val="yellow"/>
              </w:rPr>
            </w:pPr>
          </w:p>
        </w:tc>
        <w:tc>
          <w:tcPr>
            <w:tcW w:w="1276" w:type="dxa"/>
          </w:tcPr>
          <w:p w:rsidR="00367856" w:rsidRPr="00367856" w:rsidRDefault="00367856" w:rsidP="00FB78EE">
            <w:pPr>
              <w:spacing w:line="0" w:lineRule="atLeast"/>
              <w:rPr>
                <w:rFonts w:asciiTheme="majorEastAsia" w:eastAsiaTheme="majorEastAsia" w:hAnsiTheme="majorEastAsia"/>
                <w:color w:val="000000" w:themeColor="text1"/>
                <w:sz w:val="12"/>
                <w:szCs w:val="12"/>
                <w:highlight w:val="yellow"/>
              </w:rPr>
            </w:pPr>
          </w:p>
        </w:tc>
        <w:tc>
          <w:tcPr>
            <w:tcW w:w="1276" w:type="dxa"/>
          </w:tcPr>
          <w:p w:rsidR="00367856" w:rsidRPr="00367856" w:rsidRDefault="00367856" w:rsidP="009A7142">
            <w:pPr>
              <w:spacing w:line="0" w:lineRule="atLeast"/>
              <w:rPr>
                <w:rFonts w:asciiTheme="majorEastAsia" w:eastAsiaTheme="majorEastAsia" w:hAnsiTheme="majorEastAsia"/>
                <w:color w:val="000000" w:themeColor="text1"/>
                <w:sz w:val="12"/>
                <w:szCs w:val="12"/>
                <w:highlight w:val="yellow"/>
              </w:rPr>
            </w:pPr>
          </w:p>
        </w:tc>
      </w:tr>
      <w:tr w:rsidR="00795D66" w:rsidRPr="001C4A50" w:rsidTr="0065064E">
        <w:trPr>
          <w:trHeight w:val="544"/>
        </w:trPr>
        <w:tc>
          <w:tcPr>
            <w:tcW w:w="1135" w:type="dxa"/>
            <w:vMerge w:val="restart"/>
          </w:tcPr>
          <w:p w:rsidR="00795D66" w:rsidRPr="001C4A50" w:rsidRDefault="00DD0A0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41</w:t>
            </w:r>
          </w:p>
          <w:p w:rsidR="00795D66" w:rsidRPr="001C4A50" w:rsidRDefault="00795D6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会計の区分</w:t>
            </w:r>
          </w:p>
        </w:tc>
        <w:tc>
          <w:tcPr>
            <w:tcW w:w="6555" w:type="dxa"/>
            <w:gridSpan w:val="2"/>
            <w:tcBorders>
              <w:bottom w:val="dotted" w:sz="4" w:space="0" w:color="auto"/>
            </w:tcBorders>
            <w:shd w:val="clear" w:color="auto" w:fill="auto"/>
          </w:tcPr>
          <w:p w:rsidR="00795D66" w:rsidRPr="001C4A50" w:rsidRDefault="00795D66"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事業所ごとに経理を区分するとともに、当該事業の会計とその他の事業の会計を区分していますか。</w:t>
            </w:r>
          </w:p>
        </w:tc>
        <w:tc>
          <w:tcPr>
            <w:tcW w:w="1099" w:type="dxa"/>
            <w:gridSpan w:val="2"/>
            <w:tcBorders>
              <w:bottom w:val="dotted" w:sz="4" w:space="0" w:color="auto"/>
            </w:tcBorders>
          </w:tcPr>
          <w:p w:rsidR="00795D66" w:rsidRPr="001C4A50" w:rsidRDefault="00795D6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795D66" w:rsidRPr="001C4A50" w:rsidRDefault="00795D6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準用(第41条)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第119条準用（第38条）</w:t>
            </w:r>
          </w:p>
          <w:p w:rsidR="00795D66" w:rsidRPr="001C4A50" w:rsidRDefault="00795D66"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E23670">
              <w:rPr>
                <w:rFonts w:ascii="ＭＳ ゴシック" w:eastAsia="ＭＳ ゴシック" w:hAnsi="ＭＳ ゴシック" w:hint="eastAsia"/>
                <w:color w:val="000000" w:themeColor="text1"/>
                <w:sz w:val="12"/>
                <w:szCs w:val="12"/>
              </w:rPr>
              <w:t>第3の一の</w:t>
            </w:r>
            <w:r w:rsidR="00D23C24">
              <w:rPr>
                <w:rFonts w:ascii="ＭＳ ゴシック" w:eastAsia="ＭＳ ゴシック" w:hAnsi="ＭＳ ゴシック" w:hint="eastAsia"/>
                <w:color w:val="000000" w:themeColor="text1"/>
                <w:sz w:val="12"/>
                <w:szCs w:val="12"/>
              </w:rPr>
              <w:t>3</w:t>
            </w:r>
            <w:r w:rsidR="003568D5">
              <w:rPr>
                <w:rFonts w:ascii="ＭＳ ゴシック" w:eastAsia="ＭＳ ゴシック" w:hAnsi="ＭＳ ゴシック" w:hint="eastAsia"/>
                <w:color w:val="000000" w:themeColor="text1"/>
                <w:sz w:val="12"/>
                <w:szCs w:val="12"/>
              </w:rPr>
              <w:t>の</w:t>
            </w:r>
            <w:r w:rsidR="00D23C24">
              <w:rPr>
                <w:rFonts w:ascii="ＭＳ ゴシック" w:eastAsia="ＭＳ ゴシック" w:hAnsi="ＭＳ ゴシック" w:hint="eastAsia"/>
                <w:color w:val="000000" w:themeColor="text1"/>
                <w:sz w:val="12"/>
                <w:szCs w:val="12"/>
              </w:rPr>
              <w:t>(32</w:t>
            </w:r>
            <w:r w:rsidRPr="001C4A50">
              <w:rPr>
                <w:rFonts w:ascii="ＭＳ ゴシック" w:eastAsia="ＭＳ ゴシック" w:hAnsi="ＭＳ ゴシック" w:hint="eastAsia"/>
                <w:color w:val="000000" w:themeColor="text1"/>
                <w:sz w:val="12"/>
                <w:szCs w:val="12"/>
              </w:rPr>
              <w:t>)）</w:t>
            </w:r>
          </w:p>
        </w:tc>
        <w:tc>
          <w:tcPr>
            <w:tcW w:w="1276" w:type="dxa"/>
            <w:vMerge w:val="restart"/>
          </w:tcPr>
          <w:p w:rsidR="00795D66" w:rsidRPr="001C4A50" w:rsidRDefault="00795D66"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・会計関係書類</w:t>
            </w:r>
          </w:p>
        </w:tc>
      </w:tr>
      <w:tr w:rsidR="00795D66" w:rsidRPr="001C4A50" w:rsidTr="0065064E">
        <w:tc>
          <w:tcPr>
            <w:tcW w:w="1135" w:type="dxa"/>
            <w:vMerge/>
          </w:tcPr>
          <w:p w:rsidR="00795D66" w:rsidRPr="001C4A50" w:rsidRDefault="00795D6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795D66" w:rsidRPr="001C4A50" w:rsidTr="00AA489D">
              <w:trPr>
                <w:trHeight w:val="31"/>
              </w:trPr>
              <w:tc>
                <w:tcPr>
                  <w:tcW w:w="7483" w:type="dxa"/>
                </w:tcPr>
                <w:p w:rsidR="00795D66" w:rsidRPr="001C4A50" w:rsidRDefault="00795D66" w:rsidP="00507BEB">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具体的な会計処理の方法については、次の通知に基づき適切に行ってください。</w:t>
                  </w:r>
                </w:p>
                <w:p w:rsidR="00795D66" w:rsidRPr="001C4A50" w:rsidRDefault="00795D66" w:rsidP="00507BEB">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「介護保険の給付対象事業における会計の区分について」（平成13年3月28日 老振発第18号）</w:t>
                  </w:r>
                </w:p>
              </w:tc>
            </w:tr>
          </w:tbl>
          <w:p w:rsidR="00795D66" w:rsidRPr="001C4A50" w:rsidRDefault="00795D66"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795D66" w:rsidRPr="001C4A50" w:rsidRDefault="00795D66"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795D66" w:rsidRPr="001C4A50" w:rsidRDefault="00795D66" w:rsidP="009A7142">
            <w:pPr>
              <w:spacing w:line="0" w:lineRule="atLeast"/>
              <w:rPr>
                <w:rFonts w:ascii="ＭＳ ゴシック" w:eastAsia="ＭＳ ゴシック" w:hAnsi="ＭＳ ゴシック"/>
                <w:color w:val="000000" w:themeColor="text1"/>
                <w:sz w:val="12"/>
                <w:szCs w:val="12"/>
              </w:rPr>
            </w:pPr>
          </w:p>
        </w:tc>
      </w:tr>
      <w:tr w:rsidR="00F11EA7" w:rsidRPr="001C4A50" w:rsidTr="0065064E">
        <w:tc>
          <w:tcPr>
            <w:tcW w:w="1135" w:type="dxa"/>
            <w:vMerge w:val="restart"/>
          </w:tcPr>
          <w:p w:rsidR="00F11EA7" w:rsidRPr="001C4A50" w:rsidRDefault="00F11EA7"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42</w:t>
            </w:r>
          </w:p>
          <w:p w:rsidR="00F11EA7" w:rsidRPr="001C4A50" w:rsidRDefault="00F11EA7"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記録の整備</w:t>
            </w:r>
          </w:p>
        </w:tc>
        <w:tc>
          <w:tcPr>
            <w:tcW w:w="6555" w:type="dxa"/>
            <w:gridSpan w:val="2"/>
          </w:tcPr>
          <w:p w:rsidR="00F11EA7" w:rsidRPr="001C4A50" w:rsidRDefault="00F11EA7"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従業者、設備、備品及び会計に関する諸記録を整備していますか。</w:t>
            </w:r>
          </w:p>
        </w:tc>
        <w:tc>
          <w:tcPr>
            <w:tcW w:w="1099" w:type="dxa"/>
            <w:gridSpan w:val="2"/>
          </w:tcPr>
          <w:p w:rsidR="00F11EA7" w:rsidRPr="001C4A50" w:rsidRDefault="00F11EA7"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条例第132条第1項</w:t>
            </w:r>
            <w:r w:rsidRPr="001C4A50">
              <w:rPr>
                <w:rFonts w:ascii="ＭＳ ゴシック" w:eastAsia="ＭＳ ゴシック" w:hAnsi="ＭＳ ゴシック" w:hint="eastAsia"/>
                <w:color w:val="000000" w:themeColor="text1"/>
                <w:sz w:val="12"/>
                <w:szCs w:val="12"/>
              </w:rPr>
              <w:br/>
              <w:t>平11厚令37</w:t>
            </w:r>
            <w:r w:rsidRPr="001C4A50">
              <w:rPr>
                <w:rFonts w:ascii="ＭＳ ゴシック" w:eastAsia="ＭＳ ゴシック" w:hAnsi="ＭＳ ゴシック" w:hint="eastAsia"/>
                <w:color w:val="000000" w:themeColor="text1"/>
                <w:sz w:val="12"/>
                <w:szCs w:val="12"/>
              </w:rPr>
              <w:br/>
              <w:t>第118条の2第1項</w:t>
            </w:r>
          </w:p>
        </w:tc>
        <w:tc>
          <w:tcPr>
            <w:tcW w:w="1276" w:type="dxa"/>
            <w:vMerge w:val="restart"/>
          </w:tcPr>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・職員名簿</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・設備・備品台帳</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・会計関係書類</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・通所リハビリテーション計画書及び実施の記録</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・市町村への通知に係る記録</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・苦情に関する記録</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・事故記録</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・勤務表(実績含む)</w:t>
            </w:r>
          </w:p>
        </w:tc>
      </w:tr>
      <w:tr w:rsidR="00F11EA7" w:rsidRPr="001C4A50" w:rsidTr="0065064E">
        <w:tc>
          <w:tcPr>
            <w:tcW w:w="1135" w:type="dxa"/>
            <w:vMerge/>
          </w:tcPr>
          <w:p w:rsidR="00F11EA7" w:rsidRPr="001C4A50" w:rsidRDefault="00F11EA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F11EA7" w:rsidRPr="001C4A50"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利用者に対するサービスの提供に関する次に掲げる記録を整備し、その完結の日から２年間（エ及びオについては５年間）保存していますか。</w:t>
            </w:r>
          </w:p>
          <w:p w:rsidR="00F11EA7" w:rsidRPr="001C4A50"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ア　通所リハビリテーション計画</w:t>
            </w:r>
          </w:p>
          <w:p w:rsidR="00F11EA7" w:rsidRPr="001C4A50"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イ　提供した具体的なサービスの内容等の記録</w:t>
            </w:r>
          </w:p>
          <w:p w:rsidR="00F11EA7" w:rsidRPr="001C4A50"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ウ　市町村への通知に係る記録（項目25参照）</w:t>
            </w:r>
          </w:p>
          <w:p w:rsidR="00F11EA7" w:rsidRPr="001C4A50"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エ　苦情の内容等の記録</w:t>
            </w:r>
          </w:p>
          <w:p w:rsidR="00F11EA7" w:rsidRPr="001C4A50"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オ　事故の状況及び事故に際して採った処置についての記録</w:t>
            </w:r>
          </w:p>
        </w:tc>
        <w:tc>
          <w:tcPr>
            <w:tcW w:w="1099" w:type="dxa"/>
            <w:gridSpan w:val="2"/>
            <w:tcBorders>
              <w:bottom w:val="nil"/>
            </w:tcBorders>
          </w:tcPr>
          <w:p w:rsidR="00F11EA7" w:rsidRPr="001C4A50" w:rsidRDefault="00F11EA7"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F11EA7" w:rsidRPr="001C4A50"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条例第132条第2項</w:t>
            </w:r>
          </w:p>
          <w:p w:rsidR="00F11EA7" w:rsidRPr="001C4A50"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【独自基準（市）】</w:t>
            </w:r>
          </w:p>
          <w:p w:rsidR="00F11EA7" w:rsidRPr="001C4A50"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平11厚令37</w:t>
            </w:r>
          </w:p>
          <w:p w:rsidR="00F11EA7" w:rsidRPr="001C4A50"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第118条の2第2項</w:t>
            </w:r>
          </w:p>
          <w:p w:rsidR="00F11EA7" w:rsidRPr="001C4A50"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F11EA7" w:rsidRPr="001C4A50"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F11EA7" w:rsidRPr="001C4A50" w:rsidTr="0065064E">
        <w:trPr>
          <w:trHeight w:val="587"/>
        </w:trPr>
        <w:tc>
          <w:tcPr>
            <w:tcW w:w="1135" w:type="dxa"/>
            <w:vMerge/>
          </w:tcPr>
          <w:p w:rsidR="00F11EA7" w:rsidRPr="001C4A50"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W w:w="0" w:type="auto"/>
              <w:tblLayout w:type="fixed"/>
              <w:tblLook w:val="04A0" w:firstRow="1" w:lastRow="0" w:firstColumn="1" w:lastColumn="0" w:noHBand="0" w:noVBand="1"/>
            </w:tblPr>
            <w:tblGrid>
              <w:gridCol w:w="7423"/>
            </w:tblGrid>
            <w:tr w:rsidR="00F11EA7" w:rsidRPr="001C4A50" w:rsidTr="00FB78EE">
              <w:tc>
                <w:tcPr>
                  <w:tcW w:w="7423" w:type="dxa"/>
                </w:tcPr>
                <w:p w:rsidR="00F11EA7" w:rsidRPr="001C4A50" w:rsidRDefault="00F11EA7" w:rsidP="00C13A04">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「その完結の日」とは、個々の利用者につき、契約終了（契約の解約・解除、他の施設への入所、利用者の死亡、利用者の自立等）により一連のサービス提供が終了した日を指すものとします。</w:t>
                  </w:r>
                </w:p>
              </w:tc>
            </w:tr>
          </w:tbl>
          <w:p w:rsidR="00F11EA7" w:rsidRPr="001C4A50" w:rsidRDefault="00F11EA7" w:rsidP="008327CD">
            <w:pPr>
              <w:spacing w:line="0" w:lineRule="atLeast"/>
              <w:rPr>
                <w:rFonts w:ascii="ＭＳ ゴシック" w:eastAsia="ＭＳ ゴシック" w:hAnsi="ＭＳ ゴシック"/>
                <w:color w:val="000000" w:themeColor="text1"/>
                <w:sz w:val="12"/>
                <w:szCs w:val="12"/>
              </w:rPr>
            </w:pPr>
          </w:p>
        </w:tc>
        <w:tc>
          <w:tcPr>
            <w:tcW w:w="1276" w:type="dxa"/>
            <w:tcBorders>
              <w:top w:val="nil"/>
            </w:tcBorders>
          </w:tcPr>
          <w:p w:rsidR="00F11EA7" w:rsidRPr="001C4A50" w:rsidRDefault="00F11EA7" w:rsidP="00F0623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F11EA7" w:rsidRPr="001C4A50" w:rsidRDefault="00464FC8" w:rsidP="00F0623E">
            <w:pPr>
              <w:spacing w:line="0" w:lineRule="atLeast"/>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F11EA7" w:rsidRPr="001C4A50">
              <w:rPr>
                <w:rFonts w:ascii="ＭＳ ゴシック" w:eastAsia="ＭＳ ゴシック" w:hAnsi="ＭＳ ゴシック" w:hint="eastAsia"/>
                <w:color w:val="000000" w:themeColor="text1"/>
                <w:sz w:val="12"/>
                <w:szCs w:val="12"/>
              </w:rPr>
              <w:t>3</w:t>
            </w:r>
            <w:r w:rsidR="003568D5">
              <w:rPr>
                <w:rFonts w:ascii="ＭＳ ゴシック" w:eastAsia="ＭＳ ゴシック" w:hAnsi="ＭＳ ゴシック" w:hint="eastAsia"/>
                <w:color w:val="000000" w:themeColor="text1"/>
                <w:sz w:val="12"/>
                <w:szCs w:val="12"/>
              </w:rPr>
              <w:t>の</w:t>
            </w:r>
            <w:r w:rsidR="00F11EA7" w:rsidRPr="001C4A50">
              <w:rPr>
                <w:rFonts w:ascii="ＭＳ ゴシック" w:eastAsia="ＭＳ ゴシック" w:hAnsi="ＭＳ ゴシック" w:hint="eastAsia"/>
                <w:color w:val="000000" w:themeColor="text1"/>
                <w:sz w:val="12"/>
                <w:szCs w:val="12"/>
              </w:rPr>
              <w:t>(7)</w:t>
            </w:r>
          </w:p>
        </w:tc>
        <w:tc>
          <w:tcPr>
            <w:tcW w:w="1276" w:type="dxa"/>
            <w:vMerge/>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p>
        </w:tc>
      </w:tr>
      <w:tr w:rsidR="00F11EA7" w:rsidRPr="001C4A50" w:rsidTr="0065064E">
        <w:trPr>
          <w:trHeight w:val="387"/>
        </w:trPr>
        <w:tc>
          <w:tcPr>
            <w:tcW w:w="1135" w:type="dxa"/>
            <w:vMerge/>
          </w:tcPr>
          <w:p w:rsidR="00F11EA7" w:rsidRPr="001C4A50"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70"/>
              <w:tblOverlap w:val="never"/>
              <w:tblW w:w="7483" w:type="dxa"/>
              <w:tblLayout w:type="fixed"/>
              <w:tblLook w:val="04A0" w:firstRow="1" w:lastRow="0" w:firstColumn="1" w:lastColumn="0" w:noHBand="0" w:noVBand="1"/>
            </w:tblPr>
            <w:tblGrid>
              <w:gridCol w:w="7483"/>
            </w:tblGrid>
            <w:tr w:rsidR="00F11EA7" w:rsidRPr="001C4A50" w:rsidTr="00AA489D">
              <w:trPr>
                <w:trHeight w:val="280"/>
              </w:trPr>
              <w:tc>
                <w:tcPr>
                  <w:tcW w:w="7483" w:type="dxa"/>
                </w:tcPr>
                <w:p w:rsidR="00F11EA7" w:rsidRPr="001C4A50" w:rsidRDefault="00F11EA7" w:rsidP="008327C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通所リハビリテーションに関する記録には診療記録が含まれます。</w:t>
                  </w:r>
                </w:p>
              </w:tc>
            </w:tr>
          </w:tbl>
          <w:p w:rsidR="00F11EA7" w:rsidRPr="001C4A50" w:rsidRDefault="00F11EA7"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Pr>
                <w:rFonts w:ascii="ＭＳ ゴシック" w:eastAsia="ＭＳ ゴシック" w:hAnsi="ＭＳ ゴシック" w:hint="eastAsia"/>
                <w:color w:val="000000" w:themeColor="text1"/>
                <w:sz w:val="12"/>
                <w:szCs w:val="12"/>
              </w:rPr>
              <w:t>3</w:t>
            </w:r>
            <w:r w:rsidR="003568D5">
              <w:rPr>
                <w:rFonts w:ascii="ＭＳ ゴシック" w:eastAsia="ＭＳ ゴシック" w:hAnsi="ＭＳ ゴシック" w:hint="eastAsia"/>
                <w:color w:val="000000" w:themeColor="text1"/>
                <w:sz w:val="12"/>
                <w:szCs w:val="12"/>
              </w:rPr>
              <w:t>の</w:t>
            </w:r>
            <w:r>
              <w:rPr>
                <w:rFonts w:ascii="ＭＳ ゴシック" w:eastAsia="ＭＳ ゴシック" w:hAnsi="ＭＳ ゴシック" w:hint="eastAsia"/>
                <w:color w:val="000000" w:themeColor="text1"/>
                <w:sz w:val="12"/>
                <w:szCs w:val="12"/>
              </w:rPr>
              <w:t>(7</w:t>
            </w:r>
            <w:r w:rsidRPr="001C4A50">
              <w:rPr>
                <w:rFonts w:ascii="ＭＳ ゴシック" w:eastAsia="ＭＳ ゴシック" w:hAnsi="ＭＳ ゴシック" w:hint="eastAsia"/>
                <w:color w:val="000000" w:themeColor="text1"/>
                <w:sz w:val="12"/>
                <w:szCs w:val="12"/>
              </w:rPr>
              <w:t>)</w:t>
            </w:r>
          </w:p>
        </w:tc>
        <w:tc>
          <w:tcPr>
            <w:tcW w:w="1276" w:type="dxa"/>
            <w:vMerge/>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p>
        </w:tc>
      </w:tr>
      <w:tr w:rsidR="00F11EA7" w:rsidRPr="001C4A50" w:rsidTr="00702A21">
        <w:tc>
          <w:tcPr>
            <w:tcW w:w="1135" w:type="dxa"/>
            <w:vMerge/>
          </w:tcPr>
          <w:p w:rsidR="00F11EA7" w:rsidRPr="001C4A50"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6555" w:type="dxa"/>
            <w:gridSpan w:val="2"/>
          </w:tcPr>
          <w:p w:rsidR="00F11EA7" w:rsidRPr="001C4A50" w:rsidRDefault="00F11EA7"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リハビリテーションに関する記録（実施時間、訓練内容、担当者、加算の算定に当たって根拠となった書類等）は利用者ごとに保管され、常に当該事業所のリハビリテーション従事者により閲覧が可能であるようにしていますか。</w:t>
            </w:r>
          </w:p>
        </w:tc>
        <w:tc>
          <w:tcPr>
            <w:tcW w:w="1099" w:type="dxa"/>
            <w:gridSpan w:val="2"/>
          </w:tcPr>
          <w:p w:rsidR="00F11EA7" w:rsidRPr="001C4A50" w:rsidRDefault="00F11EA7"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F11EA7" w:rsidRPr="001C4A50" w:rsidRDefault="00F11EA7"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平12老企36</w:t>
            </w:r>
            <w:r w:rsidRPr="001C4A50">
              <w:rPr>
                <w:rFonts w:ascii="ＭＳ ゴシック" w:eastAsia="ＭＳ ゴシック" w:hAnsi="ＭＳ ゴシック" w:hint="eastAsia"/>
                <w:color w:val="000000" w:themeColor="text1"/>
                <w:sz w:val="12"/>
                <w:szCs w:val="12"/>
              </w:rPr>
              <w:br/>
            </w:r>
            <w:r>
              <w:rPr>
                <w:rFonts w:ascii="ＭＳ ゴシック" w:eastAsia="ＭＳ ゴシック" w:hAnsi="ＭＳ ゴシック" w:hint="eastAsia"/>
                <w:color w:val="000000" w:themeColor="text1"/>
                <w:sz w:val="12"/>
                <w:szCs w:val="12"/>
              </w:rPr>
              <w:t>第</w:t>
            </w:r>
            <w:r w:rsidRPr="001C4A50">
              <w:rPr>
                <w:rFonts w:ascii="ＭＳ ゴシック" w:eastAsia="ＭＳ ゴシック" w:hAnsi="ＭＳ ゴシック" w:hint="eastAsia"/>
                <w:color w:val="000000" w:themeColor="text1"/>
                <w:sz w:val="12"/>
                <w:szCs w:val="12"/>
              </w:rPr>
              <w:t>2の</w:t>
            </w:r>
            <w:r>
              <w:rPr>
                <w:rFonts w:ascii="ＭＳ ゴシック" w:eastAsia="ＭＳ ゴシック" w:hAnsi="ＭＳ ゴシック" w:hint="eastAsia"/>
                <w:color w:val="000000" w:themeColor="text1"/>
                <w:sz w:val="12"/>
                <w:szCs w:val="12"/>
              </w:rPr>
              <w:t>8</w:t>
            </w:r>
            <w:r w:rsidR="003568D5">
              <w:rPr>
                <w:rFonts w:ascii="ＭＳ ゴシック" w:eastAsia="ＭＳ ゴシック" w:hAnsi="ＭＳ ゴシック" w:hint="eastAsia"/>
                <w:color w:val="000000" w:themeColor="text1"/>
                <w:sz w:val="12"/>
                <w:szCs w:val="12"/>
              </w:rPr>
              <w:t>の</w:t>
            </w:r>
            <w:r>
              <w:rPr>
                <w:rFonts w:ascii="ＭＳ ゴシック" w:eastAsia="ＭＳ ゴシック" w:hAnsi="ＭＳ ゴシック" w:hint="eastAsia"/>
                <w:color w:val="000000" w:themeColor="text1"/>
                <w:sz w:val="12"/>
                <w:szCs w:val="12"/>
              </w:rPr>
              <w:t>(33</w:t>
            </w:r>
            <w:r w:rsidRPr="001C4A50">
              <w:rPr>
                <w:rFonts w:ascii="ＭＳ ゴシック" w:eastAsia="ＭＳ ゴシック" w:hAnsi="ＭＳ ゴシック" w:hint="eastAsia"/>
                <w:color w:val="000000" w:themeColor="text1"/>
                <w:sz w:val="12"/>
                <w:szCs w:val="12"/>
              </w:rPr>
              <w:t>)</w:t>
            </w:r>
          </w:p>
        </w:tc>
        <w:tc>
          <w:tcPr>
            <w:tcW w:w="1276" w:type="dxa"/>
            <w:vMerge/>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p>
        </w:tc>
      </w:tr>
      <w:tr w:rsidR="00F11EA7" w:rsidRPr="001C4A50" w:rsidTr="00207FF5">
        <w:tc>
          <w:tcPr>
            <w:tcW w:w="1135" w:type="dxa"/>
            <w:vMerge/>
          </w:tcPr>
          <w:p w:rsidR="00F11EA7" w:rsidRPr="001C4A50"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7654" w:type="dxa"/>
            <w:gridSpan w:val="4"/>
          </w:tcPr>
          <w:tbl>
            <w:tblPr>
              <w:tblStyle w:val="a7"/>
              <w:tblpPr w:leftFromText="142" w:rightFromText="142" w:vertAnchor="text" w:horzAnchor="margin" w:tblpY="70"/>
              <w:tblOverlap w:val="never"/>
              <w:tblW w:w="7483" w:type="dxa"/>
              <w:tblLayout w:type="fixed"/>
              <w:tblLook w:val="04A0" w:firstRow="1" w:lastRow="0" w:firstColumn="1" w:lastColumn="0" w:noHBand="0" w:noVBand="1"/>
            </w:tblPr>
            <w:tblGrid>
              <w:gridCol w:w="7483"/>
            </w:tblGrid>
            <w:tr w:rsidR="00F11EA7" w:rsidRPr="00F11EA7" w:rsidTr="00207FF5">
              <w:trPr>
                <w:trHeight w:val="280"/>
              </w:trPr>
              <w:tc>
                <w:tcPr>
                  <w:tcW w:w="7483" w:type="dxa"/>
                </w:tcPr>
                <w:p w:rsidR="00F11EA7" w:rsidRPr="00F11EA7" w:rsidRDefault="00F11EA7" w:rsidP="00F11EA7">
                  <w:pPr>
                    <w:spacing w:line="0" w:lineRule="atLeast"/>
                    <w:rPr>
                      <w:rFonts w:ascii="ＭＳ ゴシック" w:eastAsia="ＭＳ ゴシック" w:hAnsi="ＭＳ ゴシック"/>
                      <w:color w:val="FF0000"/>
                      <w:sz w:val="12"/>
                      <w:szCs w:val="12"/>
                    </w:rPr>
                  </w:pPr>
                  <w:r w:rsidRPr="00F11EA7">
                    <w:rPr>
                      <w:rFonts w:ascii="ＭＳ ゴシック" w:eastAsia="ＭＳ ゴシック" w:hAnsi="ＭＳ ゴシック" w:hint="eastAsia"/>
                      <w:color w:val="FF0000"/>
                      <w:sz w:val="12"/>
                      <w:szCs w:val="12"/>
                    </w:rPr>
                    <w:t>※　 医師は、理学療法士、作業療法士又は言語聴覚士に対して行った指示内容の要点を診療録に記入してください。理学療法士、作業療法士又は言語聴覚士は、通所リハビリテーション計画書に基づき提供した具体的なサービスの内容等及び指導に要した時間を記録にとどめてください。なお、当該記載については、医療保険の診療録に記載することとしてもよいですが、下線又は枠で囲う等により、他の記載と区別できるようにしてください。</w:t>
                  </w:r>
                </w:p>
              </w:tc>
            </w:tr>
          </w:tbl>
          <w:p w:rsidR="00F11EA7" w:rsidRPr="00F11EA7" w:rsidRDefault="00F11EA7"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F11EA7" w:rsidRPr="00F11EA7" w:rsidRDefault="00F11EA7" w:rsidP="00F11EA7">
            <w:pPr>
              <w:spacing w:line="0" w:lineRule="atLeast"/>
              <w:rPr>
                <w:rFonts w:ascii="ＭＳ ゴシック" w:eastAsia="ＭＳ ゴシック" w:hAnsi="ＭＳ ゴシック"/>
                <w:color w:val="FF0000"/>
                <w:sz w:val="12"/>
                <w:szCs w:val="12"/>
              </w:rPr>
            </w:pPr>
            <w:r w:rsidRPr="00F11EA7">
              <w:rPr>
                <w:rFonts w:ascii="ＭＳ ゴシック" w:eastAsia="ＭＳ ゴシック" w:hAnsi="ＭＳ ゴシック" w:hint="eastAsia"/>
                <w:color w:val="FF0000"/>
                <w:sz w:val="12"/>
                <w:szCs w:val="12"/>
              </w:rPr>
              <w:t>平12老企36</w:t>
            </w:r>
          </w:p>
          <w:p w:rsidR="00F11EA7" w:rsidRPr="00F11EA7" w:rsidRDefault="00F11EA7" w:rsidP="00F11EA7">
            <w:pPr>
              <w:spacing w:line="0" w:lineRule="atLeast"/>
              <w:rPr>
                <w:rFonts w:ascii="ＭＳ ゴシック" w:eastAsia="ＭＳ ゴシック" w:hAnsi="ＭＳ ゴシック"/>
                <w:color w:val="FF0000"/>
                <w:sz w:val="12"/>
                <w:szCs w:val="12"/>
              </w:rPr>
            </w:pPr>
            <w:r w:rsidRPr="00F11EA7">
              <w:rPr>
                <w:rFonts w:ascii="ＭＳ ゴシック" w:eastAsia="ＭＳ ゴシック" w:hAnsi="ＭＳ ゴシック" w:hint="eastAsia"/>
                <w:color w:val="FF0000"/>
                <w:sz w:val="12"/>
                <w:szCs w:val="12"/>
              </w:rPr>
              <w:t>第2の8</w:t>
            </w:r>
            <w:r w:rsidR="003568D5">
              <w:rPr>
                <w:rFonts w:ascii="ＭＳ ゴシック" w:eastAsia="ＭＳ ゴシック" w:hAnsi="ＭＳ ゴシック" w:hint="eastAsia"/>
                <w:color w:val="FF0000"/>
                <w:sz w:val="12"/>
                <w:szCs w:val="12"/>
              </w:rPr>
              <w:t>の</w:t>
            </w:r>
            <w:r w:rsidRPr="00F11EA7">
              <w:rPr>
                <w:rFonts w:ascii="ＭＳ ゴシック" w:eastAsia="ＭＳ ゴシック" w:hAnsi="ＭＳ ゴシック" w:hint="eastAsia"/>
                <w:color w:val="FF0000"/>
                <w:sz w:val="12"/>
                <w:szCs w:val="12"/>
              </w:rPr>
              <w:t>(33)</w:t>
            </w:r>
            <w:r w:rsidR="003568D5">
              <w:rPr>
                <w:rFonts w:ascii="ＭＳ ゴシック" w:eastAsia="ＭＳ ゴシック" w:hAnsi="ＭＳ ゴシック" w:hint="eastAsia"/>
                <w:color w:val="FF0000"/>
                <w:sz w:val="12"/>
                <w:szCs w:val="12"/>
              </w:rPr>
              <w:t>の</w:t>
            </w:r>
            <w:r w:rsidRPr="00F11EA7">
              <w:rPr>
                <w:rFonts w:ascii="ＭＳ ゴシック" w:eastAsia="ＭＳ ゴシック" w:hAnsi="ＭＳ ゴシック" w:hint="eastAsia"/>
                <w:color w:val="FF0000"/>
                <w:sz w:val="12"/>
                <w:szCs w:val="12"/>
              </w:rPr>
              <w:t>①</w:t>
            </w:r>
          </w:p>
        </w:tc>
        <w:tc>
          <w:tcPr>
            <w:tcW w:w="1276" w:type="dxa"/>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p>
        </w:tc>
      </w:tr>
      <w:tr w:rsidR="00F11EA7" w:rsidRPr="001C4A50" w:rsidTr="00F11EA7">
        <w:trPr>
          <w:trHeight w:val="481"/>
        </w:trPr>
        <w:tc>
          <w:tcPr>
            <w:tcW w:w="1135" w:type="dxa"/>
            <w:vMerge/>
          </w:tcPr>
          <w:p w:rsidR="00F11EA7" w:rsidRPr="001C4A50"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7654" w:type="dxa"/>
            <w:gridSpan w:val="4"/>
          </w:tcPr>
          <w:tbl>
            <w:tblPr>
              <w:tblStyle w:val="a7"/>
              <w:tblpPr w:leftFromText="142" w:rightFromText="142" w:vertAnchor="text" w:horzAnchor="margin" w:tblpY="70"/>
              <w:tblOverlap w:val="never"/>
              <w:tblW w:w="7483" w:type="dxa"/>
              <w:tblLayout w:type="fixed"/>
              <w:tblLook w:val="04A0" w:firstRow="1" w:lastRow="0" w:firstColumn="1" w:lastColumn="0" w:noHBand="0" w:noVBand="1"/>
            </w:tblPr>
            <w:tblGrid>
              <w:gridCol w:w="7483"/>
            </w:tblGrid>
            <w:tr w:rsidR="00F11EA7" w:rsidRPr="00F11EA7" w:rsidTr="00207FF5">
              <w:trPr>
                <w:trHeight w:val="280"/>
              </w:trPr>
              <w:tc>
                <w:tcPr>
                  <w:tcW w:w="7483" w:type="dxa"/>
                </w:tcPr>
                <w:p w:rsidR="00F11EA7" w:rsidRPr="00F11EA7" w:rsidRDefault="00F11EA7" w:rsidP="00F11EA7">
                  <w:pPr>
                    <w:spacing w:line="0" w:lineRule="atLeast"/>
                    <w:rPr>
                      <w:rFonts w:ascii="ＭＳ ゴシック" w:eastAsia="ＭＳ ゴシック" w:hAnsi="ＭＳ ゴシック"/>
                      <w:color w:val="FF0000"/>
                      <w:sz w:val="12"/>
                      <w:szCs w:val="12"/>
                    </w:rPr>
                  </w:pPr>
                  <w:r w:rsidRPr="00F11EA7">
                    <w:rPr>
                      <w:rFonts w:ascii="ＭＳ ゴシック" w:eastAsia="ＭＳ ゴシック" w:hAnsi="ＭＳ ゴシック" w:hint="eastAsia"/>
                      <w:color w:val="FF0000"/>
                      <w:sz w:val="12"/>
                      <w:szCs w:val="12"/>
                    </w:rPr>
                    <w:t>※　リハビリテーションに関する記録（実施時間、訓練内容、担当者、加算の算定に当たって根拠となった書類等）は利用者ごとに保管され、常に当該事業所のリハビリテーション従事者により閲覧が可能であるようにしてください。</w:t>
                  </w:r>
                </w:p>
              </w:tc>
            </w:tr>
          </w:tbl>
          <w:p w:rsidR="00F11EA7" w:rsidRPr="00F11EA7" w:rsidRDefault="00F11EA7"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F11EA7" w:rsidRPr="00F11EA7" w:rsidRDefault="00F11EA7" w:rsidP="00F11EA7">
            <w:pPr>
              <w:spacing w:line="0" w:lineRule="atLeast"/>
              <w:rPr>
                <w:rFonts w:ascii="ＭＳ ゴシック" w:eastAsia="ＭＳ ゴシック" w:hAnsi="ＭＳ ゴシック"/>
                <w:color w:val="FF0000"/>
                <w:sz w:val="12"/>
                <w:szCs w:val="12"/>
              </w:rPr>
            </w:pPr>
            <w:r w:rsidRPr="00F11EA7">
              <w:rPr>
                <w:rFonts w:ascii="ＭＳ ゴシック" w:eastAsia="ＭＳ ゴシック" w:hAnsi="ＭＳ ゴシック" w:hint="eastAsia"/>
                <w:color w:val="FF0000"/>
                <w:sz w:val="12"/>
                <w:szCs w:val="12"/>
              </w:rPr>
              <w:t>平12老企36</w:t>
            </w:r>
          </w:p>
          <w:p w:rsidR="00F11EA7" w:rsidRPr="00F11EA7" w:rsidRDefault="00F11EA7" w:rsidP="00F11EA7">
            <w:pPr>
              <w:spacing w:line="0" w:lineRule="atLeast"/>
              <w:rPr>
                <w:rFonts w:ascii="ＭＳ ゴシック" w:eastAsia="ＭＳ ゴシック" w:hAnsi="ＭＳ ゴシック"/>
                <w:color w:val="FF0000"/>
                <w:sz w:val="12"/>
                <w:szCs w:val="12"/>
              </w:rPr>
            </w:pPr>
            <w:r w:rsidRPr="00F11EA7">
              <w:rPr>
                <w:rFonts w:ascii="ＭＳ ゴシック" w:eastAsia="ＭＳ ゴシック" w:hAnsi="ＭＳ ゴシック" w:hint="eastAsia"/>
                <w:color w:val="FF0000"/>
                <w:sz w:val="12"/>
                <w:szCs w:val="12"/>
              </w:rPr>
              <w:t>第2の8</w:t>
            </w:r>
            <w:r w:rsidR="003568D5">
              <w:rPr>
                <w:rFonts w:ascii="ＭＳ ゴシック" w:eastAsia="ＭＳ ゴシック" w:hAnsi="ＭＳ ゴシック" w:hint="eastAsia"/>
                <w:color w:val="FF0000"/>
                <w:sz w:val="12"/>
                <w:szCs w:val="12"/>
              </w:rPr>
              <w:t>の</w:t>
            </w:r>
            <w:r w:rsidRPr="00F11EA7">
              <w:rPr>
                <w:rFonts w:ascii="ＭＳ ゴシック" w:eastAsia="ＭＳ ゴシック" w:hAnsi="ＭＳ ゴシック" w:hint="eastAsia"/>
                <w:color w:val="FF0000"/>
                <w:sz w:val="12"/>
                <w:szCs w:val="12"/>
              </w:rPr>
              <w:t>(33)</w:t>
            </w:r>
            <w:r w:rsidR="003568D5">
              <w:rPr>
                <w:rFonts w:ascii="ＭＳ ゴシック" w:eastAsia="ＭＳ ゴシック" w:hAnsi="ＭＳ ゴシック" w:hint="eastAsia"/>
                <w:color w:val="FF0000"/>
                <w:sz w:val="12"/>
                <w:szCs w:val="12"/>
              </w:rPr>
              <w:t>の</w:t>
            </w:r>
            <w:r w:rsidRPr="00F11EA7">
              <w:rPr>
                <w:rFonts w:ascii="ＭＳ ゴシック" w:eastAsia="ＭＳ ゴシック" w:hAnsi="ＭＳ ゴシック" w:hint="eastAsia"/>
                <w:color w:val="FF0000"/>
                <w:sz w:val="12"/>
                <w:szCs w:val="12"/>
              </w:rPr>
              <w:t>②</w:t>
            </w:r>
          </w:p>
        </w:tc>
        <w:tc>
          <w:tcPr>
            <w:tcW w:w="1276" w:type="dxa"/>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p>
        </w:tc>
      </w:tr>
      <w:tr w:rsidR="00FE607E" w:rsidRPr="001C4A50" w:rsidTr="00702A21">
        <w:tc>
          <w:tcPr>
            <w:tcW w:w="1135" w:type="dxa"/>
            <w:vMerge w:val="restart"/>
          </w:tcPr>
          <w:p w:rsidR="00FE607E" w:rsidRPr="001C4A50"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olor w:val="000000" w:themeColor="text1"/>
                <w:sz w:val="12"/>
                <w:szCs w:val="12"/>
              </w:rPr>
              <w:t>43</w:t>
            </w:r>
          </w:p>
          <w:p w:rsidR="00FE607E" w:rsidRPr="001C4A50"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電磁的記録</w:t>
            </w:r>
          </w:p>
          <w:p w:rsidR="00FE607E" w:rsidRPr="001C4A50"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等</w:t>
            </w:r>
          </w:p>
        </w:tc>
        <w:tc>
          <w:tcPr>
            <w:tcW w:w="6555" w:type="dxa"/>
            <w:gridSpan w:val="2"/>
          </w:tcPr>
          <w:p w:rsidR="00FE607E" w:rsidRPr="001C4A50" w:rsidRDefault="00FE607E" w:rsidP="00580A99">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① </w:t>
            </w:r>
            <w:r w:rsidR="00580A99" w:rsidRPr="00580A99">
              <w:rPr>
                <w:rFonts w:ascii="ＭＳ ゴシック" w:eastAsia="ＭＳ ゴシック" w:hAnsi="ＭＳ ゴシック" w:hint="eastAsia"/>
                <w:color w:val="000000" w:themeColor="text1"/>
                <w:sz w:val="16"/>
                <w:szCs w:val="16"/>
              </w:rPr>
              <w:t>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099" w:type="dxa"/>
            <w:gridSpan w:val="2"/>
          </w:tcPr>
          <w:p w:rsidR="00FE607E" w:rsidRPr="001C4A50" w:rsidRDefault="00FE607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FE607E" w:rsidRPr="001C4A50" w:rsidRDefault="00FE607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tcPr>
          <w:p w:rsidR="00FE607E" w:rsidRPr="001C4A50" w:rsidRDefault="00FE607E" w:rsidP="002962A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237C5F" w:rsidRPr="001C4A50">
              <w:rPr>
                <w:rFonts w:ascii="ＭＳ ゴシック" w:eastAsia="ＭＳ ゴシック" w:hAnsi="ＭＳ ゴシック" w:hint="eastAsia"/>
                <w:color w:val="000000" w:themeColor="text1"/>
                <w:sz w:val="12"/>
                <w:szCs w:val="12"/>
              </w:rPr>
              <w:t>265</w:t>
            </w:r>
            <w:r w:rsidRPr="001C4A50">
              <w:rPr>
                <w:rFonts w:ascii="ＭＳ ゴシック" w:eastAsia="ＭＳ ゴシック" w:hAnsi="ＭＳ ゴシック" w:hint="eastAsia"/>
                <w:color w:val="000000" w:themeColor="text1"/>
                <w:sz w:val="12"/>
                <w:szCs w:val="12"/>
              </w:rPr>
              <w:t>条</w:t>
            </w:r>
          </w:p>
          <w:p w:rsidR="00FE607E" w:rsidRPr="001C4A50" w:rsidRDefault="00FE607E" w:rsidP="002962A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第1 項</w:t>
            </w:r>
          </w:p>
        </w:tc>
        <w:tc>
          <w:tcPr>
            <w:tcW w:w="1276" w:type="dxa"/>
          </w:tcPr>
          <w:p w:rsidR="00FE607E" w:rsidRPr="001C4A50" w:rsidRDefault="00FE607E" w:rsidP="009A7142">
            <w:pPr>
              <w:spacing w:line="0" w:lineRule="atLeast"/>
              <w:rPr>
                <w:rFonts w:ascii="ＭＳ ゴシック" w:eastAsia="ＭＳ ゴシック" w:hAnsi="ＭＳ ゴシック"/>
                <w:color w:val="000000" w:themeColor="text1"/>
                <w:sz w:val="12"/>
                <w:szCs w:val="12"/>
              </w:rPr>
            </w:pPr>
          </w:p>
        </w:tc>
      </w:tr>
      <w:tr w:rsidR="00FE607E" w:rsidRPr="001C4A50" w:rsidTr="00C13A04">
        <w:tc>
          <w:tcPr>
            <w:tcW w:w="1135" w:type="dxa"/>
            <w:vMerge/>
          </w:tcPr>
          <w:p w:rsidR="00FE607E" w:rsidRPr="001C4A50"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7654" w:type="dxa"/>
            <w:gridSpan w:val="4"/>
          </w:tcPr>
          <w:tbl>
            <w:tblPr>
              <w:tblStyle w:val="a7"/>
              <w:tblW w:w="7483" w:type="dxa"/>
              <w:tblLayout w:type="fixed"/>
              <w:tblLook w:val="04A0" w:firstRow="1" w:lastRow="0" w:firstColumn="1" w:lastColumn="0" w:noHBand="0" w:noVBand="1"/>
            </w:tblPr>
            <w:tblGrid>
              <w:gridCol w:w="7483"/>
            </w:tblGrid>
            <w:tr w:rsidR="00FE607E" w:rsidRPr="001C4A50" w:rsidTr="00C13A04">
              <w:tc>
                <w:tcPr>
                  <w:tcW w:w="7483" w:type="dxa"/>
                </w:tcPr>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〔電磁的記録について〕</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居宅サービス事業者及び指定居宅サービスの提供に当たる者等（以下「事業者等」という。）の書面の保存等に係る負担の軽減を図るため、事業者等は、基準条例で規定する書面（被保険者証に関するものを除く。）の作成、保存等を次に掲げる電磁的記録により行うことができます。</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⑴</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電磁的記録による作成は、事業者等の使用に係る電子計算機に備えられたファイルに記録する方法または磁気ディスク等をもって調製する方法によること。</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⑵</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電磁的記録による保存は、以下のいずれかの方法によること。</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① 作成された電磁的記録を事業者等の使用に係る電子計算機に備えられたファイル又は磁気ディスク等をもって調製するファイルにより保存する方法</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⑶</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その他、電磁的記録により行うことができるとされているものは、⑴及び⑵に準じた方法によること。</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⑷</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rsidR="00FE607E" w:rsidRPr="001C4A50" w:rsidRDefault="00FE607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FE607E" w:rsidRPr="001C4A50"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FE607E" w:rsidRPr="001C4A50"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第5 の1</w:t>
            </w:r>
          </w:p>
          <w:p w:rsidR="00FE607E" w:rsidRPr="001C4A50" w:rsidRDefault="00FE607E" w:rsidP="002962A2">
            <w:pPr>
              <w:spacing w:line="0" w:lineRule="atLeast"/>
              <w:rPr>
                <w:rFonts w:ascii="ＭＳ ゴシック" w:eastAsia="ＭＳ ゴシック" w:hAnsi="ＭＳ ゴシック"/>
                <w:color w:val="000000" w:themeColor="text1"/>
                <w:sz w:val="12"/>
                <w:szCs w:val="12"/>
              </w:rPr>
            </w:pPr>
          </w:p>
        </w:tc>
        <w:tc>
          <w:tcPr>
            <w:tcW w:w="1276" w:type="dxa"/>
          </w:tcPr>
          <w:p w:rsidR="00FE607E" w:rsidRPr="001C4A50" w:rsidRDefault="00FE607E" w:rsidP="009A7142">
            <w:pPr>
              <w:spacing w:line="0" w:lineRule="atLeast"/>
              <w:rPr>
                <w:rFonts w:ascii="ＭＳ ゴシック" w:eastAsia="ＭＳ ゴシック" w:hAnsi="ＭＳ ゴシック"/>
                <w:color w:val="000000" w:themeColor="text1"/>
                <w:sz w:val="12"/>
                <w:szCs w:val="12"/>
              </w:rPr>
            </w:pPr>
          </w:p>
        </w:tc>
      </w:tr>
      <w:tr w:rsidR="00FE607E" w:rsidRPr="001C4A50" w:rsidTr="00702A21">
        <w:tc>
          <w:tcPr>
            <w:tcW w:w="1135" w:type="dxa"/>
            <w:vMerge/>
          </w:tcPr>
          <w:p w:rsidR="00FE607E" w:rsidRPr="001C4A50"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6555" w:type="dxa"/>
            <w:gridSpan w:val="2"/>
          </w:tcPr>
          <w:p w:rsidR="00FE607E" w:rsidRPr="001C4A50" w:rsidRDefault="00FE607E" w:rsidP="00C13A04">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指定居宅サービス事業者及び指定居宅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1099" w:type="dxa"/>
            <w:gridSpan w:val="2"/>
          </w:tcPr>
          <w:p w:rsidR="00FE607E" w:rsidRPr="001C4A50" w:rsidRDefault="00FE607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FE607E" w:rsidRPr="001C4A50"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237C5F" w:rsidRPr="001C4A50">
              <w:rPr>
                <w:rFonts w:ascii="ＭＳ ゴシック" w:eastAsia="ＭＳ ゴシック" w:hAnsi="ＭＳ ゴシック" w:hint="eastAsia"/>
                <w:color w:val="000000" w:themeColor="text1"/>
                <w:sz w:val="12"/>
                <w:szCs w:val="12"/>
              </w:rPr>
              <w:t>265</w:t>
            </w:r>
            <w:r w:rsidRPr="001C4A50">
              <w:rPr>
                <w:rFonts w:ascii="ＭＳ ゴシック" w:eastAsia="ＭＳ ゴシック" w:hAnsi="ＭＳ ゴシック" w:hint="eastAsia"/>
                <w:color w:val="000000" w:themeColor="text1"/>
                <w:sz w:val="12"/>
                <w:szCs w:val="12"/>
              </w:rPr>
              <w:t>条</w:t>
            </w:r>
          </w:p>
          <w:p w:rsidR="00FE607E" w:rsidRPr="001C4A50"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第2 項</w:t>
            </w:r>
          </w:p>
          <w:p w:rsidR="00FE607E" w:rsidRPr="001C4A50" w:rsidRDefault="00FE607E" w:rsidP="00007CA7">
            <w:pPr>
              <w:rPr>
                <w:rFonts w:ascii="ＭＳ ゴシック" w:eastAsia="ＭＳ ゴシック" w:hAnsi="ＭＳ ゴシック"/>
                <w:sz w:val="16"/>
                <w:szCs w:val="16"/>
              </w:rPr>
            </w:pPr>
          </w:p>
        </w:tc>
        <w:tc>
          <w:tcPr>
            <w:tcW w:w="1276" w:type="dxa"/>
          </w:tcPr>
          <w:p w:rsidR="00FE607E" w:rsidRPr="001C4A50" w:rsidRDefault="00FE607E" w:rsidP="009A7142">
            <w:pPr>
              <w:spacing w:line="0" w:lineRule="atLeast"/>
              <w:rPr>
                <w:rFonts w:ascii="ＭＳ ゴシック" w:eastAsia="ＭＳ ゴシック" w:hAnsi="ＭＳ ゴシック"/>
                <w:color w:val="000000" w:themeColor="text1"/>
                <w:sz w:val="12"/>
                <w:szCs w:val="12"/>
              </w:rPr>
            </w:pPr>
          </w:p>
        </w:tc>
      </w:tr>
      <w:tr w:rsidR="00FE607E" w:rsidRPr="001C4A50" w:rsidTr="00367856">
        <w:trPr>
          <w:trHeight w:val="2450"/>
        </w:trPr>
        <w:tc>
          <w:tcPr>
            <w:tcW w:w="1135" w:type="dxa"/>
            <w:vMerge/>
          </w:tcPr>
          <w:p w:rsidR="00FE607E" w:rsidRPr="001C4A50"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7654" w:type="dxa"/>
            <w:gridSpan w:val="4"/>
          </w:tcPr>
          <w:tbl>
            <w:tblPr>
              <w:tblStyle w:val="a7"/>
              <w:tblW w:w="7483" w:type="dxa"/>
              <w:tblLayout w:type="fixed"/>
              <w:tblLook w:val="04A0" w:firstRow="1" w:lastRow="0" w:firstColumn="1" w:lastColumn="0" w:noHBand="0" w:noVBand="1"/>
            </w:tblPr>
            <w:tblGrid>
              <w:gridCol w:w="7483"/>
            </w:tblGrid>
            <w:tr w:rsidR="00FE607E" w:rsidRPr="001C4A50" w:rsidTr="00007CA7">
              <w:tc>
                <w:tcPr>
                  <w:tcW w:w="7483" w:type="dxa"/>
                </w:tcPr>
                <w:p w:rsidR="00FE607E" w:rsidRPr="001C4A50" w:rsidRDefault="00FE607E" w:rsidP="00007CA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〔電磁的方法について〕</w:t>
                  </w:r>
                </w:p>
                <w:p w:rsidR="00FE607E" w:rsidRPr="001C4A50" w:rsidRDefault="00FE607E" w:rsidP="00007CA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ます。</w:t>
                  </w:r>
                </w:p>
                <w:p w:rsidR="00FE607E" w:rsidRPr="001C4A50" w:rsidRDefault="00FE607E" w:rsidP="00007CA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⑴</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電磁的方法による交付は、項目「内容及び手続きの説明及び同意」の規定に準じた方法によること。</w:t>
                  </w:r>
                </w:p>
                <w:p w:rsidR="00FE607E" w:rsidRPr="001C4A50" w:rsidRDefault="00FE607E" w:rsidP="00007CA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⑵</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電磁的方法による同意は、例えば電子メールにより利用者等が同意の意思表示をした場合等が考えられること。なお、「押印についてのＱ＆Ａ（令和２年６月19 日内閣府・法務省・経済産業省）」を参考にすること。</w:t>
                  </w:r>
                </w:p>
                <w:p w:rsidR="00FE607E" w:rsidRPr="001C4A50" w:rsidRDefault="00FE607E" w:rsidP="00007CA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⑶</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電磁的方法による締結は、利用者等・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rsidR="00FE607E" w:rsidRPr="001C4A50" w:rsidRDefault="00FE607E" w:rsidP="00007CA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⑷</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その他、電磁的方法によることができるとされているものは、⑴から⑶までに準じた方法によること。ただし、居宅基準若しくは予防基準又はこの通知の規定により電磁的方法の定めがあるものについては、当該定めに従うこと。また、電磁的方法による場合は、個人情報保護委員会・厚生労働省</w:t>
                  </w:r>
                </w:p>
                <w:p w:rsidR="00FE607E" w:rsidRPr="001C4A50" w:rsidRDefault="00FE607E" w:rsidP="00C13A04">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「医療・介護関係事業者における個人情報の適切な取扱いのためのガイダンス」及び厚生労働省「医療情報システムの安全管理に関するガイドライン」等を遵守すること。</w:t>
                  </w:r>
                </w:p>
              </w:tc>
            </w:tr>
          </w:tbl>
          <w:p w:rsidR="00FE607E" w:rsidRPr="001C4A50" w:rsidRDefault="00FE607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FE607E" w:rsidRPr="001C4A50"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p>
          <w:p w:rsidR="00FE607E" w:rsidRPr="001C4A50" w:rsidRDefault="00FE607E" w:rsidP="00007CA7">
            <w:pPr>
              <w:spacing w:line="0" w:lineRule="atLeast"/>
              <w:rPr>
                <w:rFonts w:ascii="ＭＳ ゴシック" w:eastAsia="ＭＳ ゴシック" w:hAnsi="ＭＳ ゴシック"/>
                <w:sz w:val="12"/>
                <w:szCs w:val="12"/>
              </w:rPr>
            </w:pPr>
            <w:r w:rsidRPr="001C4A50">
              <w:rPr>
                <w:rFonts w:ascii="ＭＳ ゴシック" w:eastAsia="ＭＳ ゴシック" w:hAnsi="ＭＳ ゴシック" w:hint="eastAsia"/>
                <w:sz w:val="12"/>
                <w:szCs w:val="12"/>
              </w:rPr>
              <w:t>平11 老企25</w:t>
            </w:r>
          </w:p>
          <w:p w:rsidR="00FE607E" w:rsidRPr="001C4A50" w:rsidRDefault="00FE607E" w:rsidP="00007CA7">
            <w:pPr>
              <w:spacing w:line="0" w:lineRule="atLeast"/>
              <w:rPr>
                <w:rFonts w:ascii="ＭＳ ゴシック" w:eastAsia="ＭＳ ゴシック" w:hAnsi="ＭＳ ゴシック"/>
                <w:sz w:val="12"/>
                <w:szCs w:val="12"/>
              </w:rPr>
            </w:pPr>
            <w:r w:rsidRPr="001C4A50">
              <w:rPr>
                <w:rFonts w:ascii="ＭＳ ゴシック" w:eastAsia="ＭＳ ゴシック" w:hAnsi="ＭＳ ゴシック" w:hint="eastAsia"/>
                <w:sz w:val="12"/>
                <w:szCs w:val="12"/>
              </w:rPr>
              <w:t>第5 の2</w:t>
            </w:r>
          </w:p>
        </w:tc>
        <w:tc>
          <w:tcPr>
            <w:tcW w:w="1276" w:type="dxa"/>
          </w:tcPr>
          <w:p w:rsidR="00FE607E" w:rsidRPr="001C4A50" w:rsidRDefault="00FE607E" w:rsidP="009A7142">
            <w:pPr>
              <w:spacing w:line="0" w:lineRule="atLeast"/>
              <w:rPr>
                <w:rFonts w:ascii="ＭＳ ゴシック" w:eastAsia="ＭＳ ゴシック" w:hAnsi="ＭＳ ゴシック"/>
                <w:color w:val="000000" w:themeColor="text1"/>
                <w:sz w:val="12"/>
                <w:szCs w:val="12"/>
              </w:rPr>
            </w:pPr>
          </w:p>
        </w:tc>
      </w:tr>
      <w:tr w:rsidR="009871D6" w:rsidRPr="001C4A50" w:rsidTr="00F136D7">
        <w:trPr>
          <w:trHeight w:val="489"/>
        </w:trPr>
        <w:tc>
          <w:tcPr>
            <w:tcW w:w="10065" w:type="dxa"/>
            <w:gridSpan w:val="6"/>
            <w:tcBorders>
              <w:bottom w:val="single" w:sz="4" w:space="0" w:color="auto"/>
            </w:tcBorders>
            <w:shd w:val="clear" w:color="auto" w:fill="DAEEF3"/>
            <w:vAlign w:val="center"/>
          </w:tcPr>
          <w:p w:rsidR="009871D6" w:rsidRPr="001C4A50" w:rsidRDefault="009871D6" w:rsidP="009A7142">
            <w:pPr>
              <w:spacing w:line="0" w:lineRule="atLeast"/>
              <w:ind w:left="34" w:hanging="34"/>
              <w:jc w:val="both"/>
              <w:rPr>
                <w:rFonts w:ascii="ＭＳ ゴシック" w:eastAsia="ＭＳ ゴシック" w:hAnsi="ＭＳ ゴシック"/>
                <w:bCs/>
                <w:color w:val="000000" w:themeColor="text1"/>
                <w:sz w:val="16"/>
              </w:rPr>
            </w:pPr>
            <w:r w:rsidRPr="001C4A50">
              <w:rPr>
                <w:rFonts w:ascii="ＭＳ ゴシック" w:eastAsia="ＭＳ ゴシック" w:hAnsi="ＭＳ ゴシック" w:hint="eastAsia"/>
                <w:bCs/>
                <w:color w:val="000000" w:themeColor="text1"/>
                <w:sz w:val="24"/>
              </w:rPr>
              <w:t xml:space="preserve">第６　（予防）介護予防のための効果的な支援の方法に関する基準　</w:t>
            </w:r>
          </w:p>
        </w:tc>
        <w:tc>
          <w:tcPr>
            <w:tcW w:w="1276" w:type="dxa"/>
            <w:tcBorders>
              <w:bottom w:val="single" w:sz="4" w:space="0" w:color="auto"/>
            </w:tcBorders>
            <w:shd w:val="clear" w:color="auto" w:fill="DAEEF3"/>
          </w:tcPr>
          <w:p w:rsidR="009871D6" w:rsidRPr="001C4A50" w:rsidRDefault="009871D6" w:rsidP="009A7142">
            <w:pPr>
              <w:spacing w:line="0" w:lineRule="atLeast"/>
              <w:ind w:left="34" w:hanging="34"/>
              <w:jc w:val="both"/>
              <w:rPr>
                <w:rFonts w:ascii="ＭＳ ゴシック" w:eastAsia="ＭＳ ゴシック" w:hAnsi="ＭＳ ゴシック"/>
                <w:bCs/>
                <w:color w:val="000000" w:themeColor="text1"/>
                <w:sz w:val="24"/>
              </w:rPr>
            </w:pPr>
          </w:p>
        </w:tc>
      </w:tr>
      <w:tr w:rsidR="009871D6" w:rsidRPr="001C4A50" w:rsidTr="00702A21">
        <w:tc>
          <w:tcPr>
            <w:tcW w:w="1135" w:type="dxa"/>
            <w:vMerge w:val="restart"/>
            <w:shd w:val="pct15" w:color="auto" w:fill="auto"/>
          </w:tcPr>
          <w:p w:rsidR="009871D6" w:rsidRPr="001C4A50" w:rsidRDefault="00DD0A01" w:rsidP="009A7142">
            <w:pPr>
              <w:spacing w:line="0" w:lineRule="atLeast"/>
              <w:ind w:left="34" w:hanging="34"/>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44</w:t>
            </w:r>
          </w:p>
          <w:p w:rsidR="009871D6" w:rsidRPr="001C4A50" w:rsidRDefault="009871D6" w:rsidP="00870A2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bCs/>
                <w:color w:val="000000" w:themeColor="text1"/>
                <w:sz w:val="12"/>
                <w:szCs w:val="12"/>
              </w:rPr>
              <w:t>介護予防通所リハビリテーションの基本取扱方針</w:t>
            </w:r>
          </w:p>
        </w:tc>
        <w:tc>
          <w:tcPr>
            <w:tcW w:w="6555" w:type="dxa"/>
            <w:gridSpan w:val="2"/>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①　介護予防通所リハビリテーションは、利用者の介護予防に資するよう、その目標を設定し、計画的に行われていますか。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6A770D" w:rsidRPr="001C4A50">
              <w:rPr>
                <w:rFonts w:ascii="ＭＳ ゴシック" w:eastAsia="ＭＳ ゴシック" w:hAnsi="ＭＳ ゴシック" w:hint="eastAsia"/>
                <w:bCs/>
                <w:color w:val="000000" w:themeColor="text1"/>
                <w:sz w:val="12"/>
                <w:szCs w:val="12"/>
                <w:lang w:eastAsia="zh-CN"/>
              </w:rPr>
              <w:t>89</w:t>
            </w:r>
            <w:r w:rsidRPr="001C4A50">
              <w:rPr>
                <w:rFonts w:ascii="ＭＳ ゴシック" w:eastAsia="ＭＳ ゴシック" w:hAnsi="ＭＳ ゴシック" w:hint="eastAsia"/>
                <w:bCs/>
                <w:color w:val="000000" w:themeColor="text1"/>
                <w:sz w:val="12"/>
                <w:szCs w:val="12"/>
                <w:lang w:eastAsia="zh-CN"/>
              </w:rPr>
              <w:t>条第1項</w:t>
            </w:r>
            <w:r w:rsidRPr="001C4A50">
              <w:rPr>
                <w:rFonts w:ascii="ＭＳ ゴシック" w:eastAsia="ＭＳ ゴシック" w:hAnsi="ＭＳ ゴシック" w:hint="eastAsia"/>
                <w:bCs/>
                <w:color w:val="000000" w:themeColor="text1"/>
                <w:sz w:val="12"/>
                <w:szCs w:val="12"/>
                <w:lang w:eastAsia="zh-CN"/>
              </w:rPr>
              <w:br/>
              <w:t>平18厚労令35第124条第1項</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9871D6" w:rsidRPr="001C4A50" w:rsidTr="00702A21">
        <w:tc>
          <w:tcPr>
            <w:tcW w:w="1135" w:type="dxa"/>
            <w:vMerge/>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②　自らその提供する介護予防通所リハビリテーションの質の評価を行うとともに、主治の医師又は歯科医師とも連携を図りつつ、常にその改善を図っていますか。</w:t>
            </w:r>
          </w:p>
        </w:tc>
        <w:tc>
          <w:tcPr>
            <w:tcW w:w="1099" w:type="dxa"/>
            <w:gridSpan w:val="2"/>
            <w:tcBorders>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6A770D" w:rsidRPr="001C4A50">
              <w:rPr>
                <w:rFonts w:ascii="ＭＳ ゴシック" w:eastAsia="ＭＳ ゴシック" w:hAnsi="ＭＳ ゴシック" w:hint="eastAsia"/>
                <w:bCs/>
                <w:color w:val="000000" w:themeColor="text1"/>
                <w:sz w:val="12"/>
                <w:szCs w:val="12"/>
                <w:lang w:eastAsia="zh-CN"/>
              </w:rPr>
              <w:t>89</w:t>
            </w:r>
            <w:r w:rsidRPr="001C4A50">
              <w:rPr>
                <w:rFonts w:ascii="ＭＳ ゴシック" w:eastAsia="ＭＳ ゴシック" w:hAnsi="ＭＳ ゴシック" w:hint="eastAsia"/>
                <w:bCs/>
                <w:color w:val="000000" w:themeColor="text1"/>
                <w:sz w:val="12"/>
                <w:szCs w:val="12"/>
                <w:lang w:eastAsia="zh-CN"/>
              </w:rPr>
              <w:t>条第2項</w:t>
            </w:r>
            <w:r w:rsidRPr="001C4A50">
              <w:rPr>
                <w:rFonts w:ascii="ＭＳ ゴシック" w:eastAsia="ＭＳ ゴシック" w:hAnsi="ＭＳ ゴシック" w:hint="eastAsia"/>
                <w:bCs/>
                <w:color w:val="000000" w:themeColor="text1"/>
                <w:sz w:val="12"/>
                <w:szCs w:val="12"/>
                <w:lang w:eastAsia="zh-CN"/>
              </w:rPr>
              <w:br/>
              <w:t>平18厚労令35第124条第2項</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8327CD" w:rsidRPr="001C4A50" w:rsidTr="00F667BF">
        <w:trPr>
          <w:trHeight w:val="585"/>
        </w:trPr>
        <w:tc>
          <w:tcPr>
            <w:tcW w:w="1135" w:type="dxa"/>
            <w:vMerge/>
            <w:tcBorders>
              <w:bottom w:val="nil"/>
            </w:tcBorders>
            <w:shd w:val="pct15" w:color="auto" w:fill="auto"/>
          </w:tcPr>
          <w:p w:rsidR="008327CD" w:rsidRPr="001C4A50" w:rsidRDefault="008327C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tcPr>
          <w:tbl>
            <w:tblPr>
              <w:tblStyle w:val="a7"/>
              <w:tblpPr w:leftFromText="142" w:rightFromText="142" w:vertAnchor="text" w:horzAnchor="margin" w:tblpY="142"/>
              <w:tblOverlap w:val="never"/>
              <w:tblW w:w="7483" w:type="dxa"/>
              <w:tblLayout w:type="fixed"/>
              <w:tblLook w:val="04A0" w:firstRow="1" w:lastRow="0" w:firstColumn="1" w:lastColumn="0" w:noHBand="0" w:noVBand="1"/>
            </w:tblPr>
            <w:tblGrid>
              <w:gridCol w:w="7483"/>
            </w:tblGrid>
            <w:tr w:rsidR="008327CD" w:rsidRPr="001C4A50" w:rsidTr="00AA489D">
              <w:trPr>
                <w:trHeight w:val="80"/>
              </w:trPr>
              <w:tc>
                <w:tcPr>
                  <w:tcW w:w="7483" w:type="dxa"/>
                </w:tcPr>
                <w:p w:rsidR="008327CD" w:rsidRPr="001C4A50" w:rsidRDefault="008327CD" w:rsidP="008327CD">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提供された介護予防サービスについては、介護予防通所リハビリテーション計画に定める目標達成の度合いや利用者及びその家族の満足度等について常に評価を行うなど、その改善を図ってください。</w:t>
                  </w:r>
                </w:p>
              </w:tc>
            </w:tr>
          </w:tbl>
          <w:p w:rsidR="008327CD" w:rsidRPr="001C4A50" w:rsidRDefault="008327C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8327CD" w:rsidRPr="001C4A50" w:rsidRDefault="008327CD"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平11老企25</w:t>
            </w:r>
            <w:r w:rsidRPr="001C4A50">
              <w:rPr>
                <w:rFonts w:ascii="ＭＳ ゴシック" w:eastAsia="ＭＳ ゴシック" w:hAnsi="ＭＳ ゴシック" w:hint="eastAsia"/>
                <w:bCs/>
                <w:color w:val="000000" w:themeColor="text1"/>
                <w:sz w:val="12"/>
                <w:szCs w:val="12"/>
              </w:rPr>
              <w:br/>
              <w:t>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の5</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(1)</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 xml:space="preserve"> ④</w:t>
            </w:r>
          </w:p>
        </w:tc>
        <w:tc>
          <w:tcPr>
            <w:tcW w:w="1276" w:type="dxa"/>
            <w:tcBorders>
              <w:top w:val="nil"/>
            </w:tcBorders>
            <w:shd w:val="pct15" w:color="auto" w:fill="auto"/>
          </w:tcPr>
          <w:p w:rsidR="008327CD" w:rsidRPr="001C4A50" w:rsidRDefault="008327CD" w:rsidP="009A7142">
            <w:pPr>
              <w:spacing w:line="0" w:lineRule="atLeast"/>
              <w:rPr>
                <w:rFonts w:ascii="ＭＳ ゴシック" w:eastAsia="ＭＳ ゴシック" w:hAnsi="ＭＳ ゴシック"/>
                <w:bCs/>
                <w:color w:val="000000" w:themeColor="text1"/>
                <w:sz w:val="12"/>
                <w:szCs w:val="12"/>
              </w:rPr>
            </w:pPr>
          </w:p>
        </w:tc>
      </w:tr>
      <w:tr w:rsidR="009871D6" w:rsidRPr="001C4A50" w:rsidTr="00702A21">
        <w:trPr>
          <w:trHeight w:val="659"/>
        </w:trPr>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③　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099" w:type="dxa"/>
            <w:gridSpan w:val="2"/>
            <w:tcBorders>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6A770D" w:rsidRPr="001C4A50">
              <w:rPr>
                <w:rFonts w:ascii="ＭＳ ゴシック" w:eastAsia="ＭＳ ゴシック" w:hAnsi="ＭＳ ゴシック" w:hint="eastAsia"/>
                <w:bCs/>
                <w:color w:val="000000" w:themeColor="text1"/>
                <w:sz w:val="12"/>
                <w:szCs w:val="12"/>
                <w:lang w:eastAsia="zh-CN"/>
              </w:rPr>
              <w:t>89</w:t>
            </w:r>
            <w:r w:rsidRPr="001C4A50">
              <w:rPr>
                <w:rFonts w:ascii="ＭＳ ゴシック" w:eastAsia="ＭＳ ゴシック" w:hAnsi="ＭＳ ゴシック" w:hint="eastAsia"/>
                <w:bCs/>
                <w:color w:val="000000" w:themeColor="text1"/>
                <w:sz w:val="12"/>
                <w:szCs w:val="12"/>
                <w:lang w:eastAsia="zh-CN"/>
              </w:rPr>
              <w:t>条第3項</w:t>
            </w:r>
            <w:r w:rsidRPr="001C4A50">
              <w:rPr>
                <w:rFonts w:ascii="ＭＳ ゴシック" w:eastAsia="ＭＳ ゴシック" w:hAnsi="ＭＳ ゴシック" w:hint="eastAsia"/>
                <w:bCs/>
                <w:color w:val="000000" w:themeColor="text1"/>
                <w:sz w:val="12"/>
                <w:szCs w:val="12"/>
                <w:lang w:eastAsia="zh-CN"/>
              </w:rPr>
              <w:br/>
              <w:t>平18厚労令35第124条第3項</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D2C6D" w:rsidRPr="001C4A50" w:rsidTr="00F667BF">
        <w:trPr>
          <w:trHeight w:val="719"/>
        </w:trPr>
        <w:tc>
          <w:tcPr>
            <w:tcW w:w="1135" w:type="dxa"/>
            <w:tcBorders>
              <w:top w:val="nil"/>
              <w:bottom w:val="nil"/>
            </w:tcBorders>
            <w:shd w:val="pct15" w:color="auto" w:fill="auto"/>
          </w:tcPr>
          <w:p w:rsidR="004D2C6D" w:rsidRPr="001C4A50" w:rsidRDefault="004D2C6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vAlign w:val="center"/>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D2C6D" w:rsidRPr="001C4A50" w:rsidTr="00AA489D">
              <w:trPr>
                <w:trHeight w:val="197"/>
              </w:trPr>
              <w:tc>
                <w:tcPr>
                  <w:tcW w:w="7483" w:type="dxa"/>
                </w:tcPr>
                <w:p w:rsidR="004D2C6D" w:rsidRPr="001C4A50" w:rsidRDefault="004D2C6D" w:rsidP="009A7142">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介護予防とは、単に高齢者の運動機能や栄養改善といった特定の機能の改善だけを目指すものではなく、これらの心身機能の改善や環境調整等を通じて、一人ひとりの高齢者ができる限り要介護状態にならないで自立した日常生活を営むことができるよう支援することを目的として行われるものであることに留意しつつ行ってください。</w:t>
                  </w:r>
                </w:p>
              </w:tc>
            </w:tr>
          </w:tbl>
          <w:p w:rsidR="004D2C6D" w:rsidRPr="001C4A50" w:rsidRDefault="004D2C6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4D2C6D" w:rsidRPr="001C4A50" w:rsidRDefault="004D2C6D"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平11老企25</w:t>
            </w:r>
            <w:r w:rsidRPr="001C4A50">
              <w:rPr>
                <w:rFonts w:ascii="ＭＳ ゴシック" w:eastAsia="ＭＳ ゴシック" w:hAnsi="ＭＳ ゴシック" w:hint="eastAsia"/>
                <w:bCs/>
                <w:color w:val="000000" w:themeColor="text1"/>
                <w:sz w:val="12"/>
                <w:szCs w:val="12"/>
              </w:rPr>
              <w:br/>
              <w:t>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の5</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(1)</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①</w:t>
            </w:r>
          </w:p>
        </w:tc>
        <w:tc>
          <w:tcPr>
            <w:tcW w:w="1276" w:type="dxa"/>
            <w:tcBorders>
              <w:top w:val="nil"/>
            </w:tcBorders>
            <w:shd w:val="pct15" w:color="auto" w:fill="auto"/>
          </w:tcPr>
          <w:p w:rsidR="004D2C6D" w:rsidRPr="001C4A50" w:rsidRDefault="004D2C6D" w:rsidP="009A7142">
            <w:pPr>
              <w:spacing w:line="0" w:lineRule="atLeast"/>
              <w:rPr>
                <w:rFonts w:ascii="ＭＳ ゴシック" w:eastAsia="ＭＳ ゴシック" w:hAnsi="ＭＳ ゴシック"/>
                <w:bCs/>
                <w:color w:val="000000" w:themeColor="text1"/>
                <w:sz w:val="12"/>
                <w:szCs w:val="12"/>
              </w:rPr>
            </w:pPr>
          </w:p>
        </w:tc>
      </w:tr>
      <w:tr w:rsidR="009871D6" w:rsidRPr="001C4A50" w:rsidTr="00702A21">
        <w:trPr>
          <w:trHeight w:val="85"/>
        </w:trPr>
        <w:tc>
          <w:tcPr>
            <w:tcW w:w="1135" w:type="dxa"/>
            <w:vMerge w:val="restart"/>
            <w:tcBorders>
              <w:top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④　利用者がその有する能力を最大限活用することができるような方法によるサービスの提供に努めていますか。</w:t>
            </w:r>
          </w:p>
        </w:tc>
        <w:tc>
          <w:tcPr>
            <w:tcW w:w="1099" w:type="dxa"/>
            <w:gridSpan w:val="2"/>
            <w:tcBorders>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6A770D" w:rsidRPr="001C4A50">
              <w:rPr>
                <w:rFonts w:ascii="ＭＳ ゴシック" w:eastAsia="ＭＳ ゴシック" w:hAnsi="ＭＳ ゴシック" w:hint="eastAsia"/>
                <w:bCs/>
                <w:color w:val="000000" w:themeColor="text1"/>
                <w:sz w:val="12"/>
                <w:szCs w:val="12"/>
                <w:lang w:eastAsia="zh-CN"/>
              </w:rPr>
              <w:t>89</w:t>
            </w:r>
            <w:r w:rsidRPr="001C4A50">
              <w:rPr>
                <w:rFonts w:ascii="ＭＳ ゴシック" w:eastAsia="ＭＳ ゴシック" w:hAnsi="ＭＳ ゴシック" w:hint="eastAsia"/>
                <w:bCs/>
                <w:color w:val="000000" w:themeColor="text1"/>
                <w:sz w:val="12"/>
                <w:szCs w:val="12"/>
                <w:lang w:eastAsia="zh-CN"/>
              </w:rPr>
              <w:t>条第4項</w:t>
            </w:r>
            <w:r w:rsidRPr="001C4A50">
              <w:rPr>
                <w:rFonts w:ascii="ＭＳ ゴシック" w:eastAsia="ＭＳ ゴシック" w:hAnsi="ＭＳ ゴシック" w:hint="eastAsia"/>
                <w:bCs/>
                <w:color w:val="000000" w:themeColor="text1"/>
                <w:sz w:val="12"/>
                <w:szCs w:val="12"/>
                <w:lang w:eastAsia="zh-CN"/>
              </w:rPr>
              <w:br/>
              <w:t>平18厚労令35第124条第4項</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D2C6D" w:rsidRPr="001C4A50" w:rsidTr="00F667BF">
        <w:trPr>
          <w:trHeight w:val="611"/>
        </w:trPr>
        <w:tc>
          <w:tcPr>
            <w:tcW w:w="1135" w:type="dxa"/>
            <w:vMerge/>
            <w:tcBorders>
              <w:bottom w:val="nil"/>
            </w:tcBorders>
            <w:shd w:val="pct15" w:color="auto" w:fill="auto"/>
          </w:tcPr>
          <w:p w:rsidR="004D2C6D" w:rsidRPr="001C4A50" w:rsidRDefault="004D2C6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vAlign w:val="center"/>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4D2C6D" w:rsidRPr="001C4A50" w:rsidTr="00AA489D">
              <w:trPr>
                <w:trHeight w:val="210"/>
              </w:trPr>
              <w:tc>
                <w:tcPr>
                  <w:tcW w:w="7483" w:type="dxa"/>
                </w:tcPr>
                <w:p w:rsidR="004D2C6D" w:rsidRPr="001C4A50" w:rsidRDefault="004D2C6D" w:rsidP="009A7142">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rsidR="004D2C6D" w:rsidRPr="001C4A50" w:rsidRDefault="004D2C6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4D2C6D" w:rsidRPr="001C4A50" w:rsidRDefault="004D2C6D"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平11老企25</w:t>
            </w:r>
            <w:r w:rsidRPr="001C4A50">
              <w:rPr>
                <w:rFonts w:ascii="ＭＳ ゴシック" w:eastAsia="ＭＳ ゴシック" w:hAnsi="ＭＳ ゴシック" w:hint="eastAsia"/>
                <w:bCs/>
                <w:color w:val="000000" w:themeColor="text1"/>
                <w:sz w:val="12"/>
                <w:szCs w:val="12"/>
              </w:rPr>
              <w:br/>
              <w:t>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の5</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(1)</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③</w:t>
            </w:r>
          </w:p>
        </w:tc>
        <w:tc>
          <w:tcPr>
            <w:tcW w:w="1276" w:type="dxa"/>
            <w:tcBorders>
              <w:top w:val="nil"/>
            </w:tcBorders>
            <w:shd w:val="pct15" w:color="auto" w:fill="auto"/>
          </w:tcPr>
          <w:p w:rsidR="004D2C6D" w:rsidRPr="001C4A50" w:rsidRDefault="004D2C6D" w:rsidP="009A7142">
            <w:pPr>
              <w:spacing w:line="0" w:lineRule="atLeast"/>
              <w:rPr>
                <w:rFonts w:ascii="ＭＳ ゴシック" w:eastAsia="ＭＳ ゴシック" w:hAnsi="ＭＳ ゴシック"/>
                <w:bCs/>
                <w:color w:val="000000" w:themeColor="text1"/>
                <w:sz w:val="12"/>
                <w:szCs w:val="12"/>
              </w:rPr>
            </w:pPr>
          </w:p>
        </w:tc>
      </w:tr>
      <w:tr w:rsidR="009871D6"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⑤　介護予防通所リハビリテーションの提供に当たり、利用者とのコミュニケーションを十分に図ることその他の様々な方法により利用者が主体的に事業に参加するよう適切な働きかけに努めていますか。</w:t>
            </w:r>
          </w:p>
        </w:tc>
        <w:tc>
          <w:tcPr>
            <w:tcW w:w="1099" w:type="dxa"/>
            <w:gridSpan w:val="2"/>
            <w:tcBorders>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6A770D" w:rsidRPr="001C4A50">
              <w:rPr>
                <w:rFonts w:ascii="ＭＳ ゴシック" w:eastAsia="ＭＳ ゴシック" w:hAnsi="ＭＳ ゴシック" w:hint="eastAsia"/>
                <w:bCs/>
                <w:color w:val="000000" w:themeColor="text1"/>
                <w:sz w:val="12"/>
                <w:szCs w:val="12"/>
                <w:lang w:eastAsia="zh-CN"/>
              </w:rPr>
              <w:t>89</w:t>
            </w:r>
            <w:r w:rsidRPr="001C4A50">
              <w:rPr>
                <w:rFonts w:ascii="ＭＳ ゴシック" w:eastAsia="ＭＳ ゴシック" w:hAnsi="ＭＳ ゴシック" w:hint="eastAsia"/>
                <w:bCs/>
                <w:color w:val="000000" w:themeColor="text1"/>
                <w:sz w:val="12"/>
                <w:szCs w:val="12"/>
                <w:lang w:eastAsia="zh-CN"/>
              </w:rPr>
              <w:t>条第5項</w:t>
            </w:r>
            <w:r w:rsidRPr="001C4A50">
              <w:rPr>
                <w:rFonts w:ascii="ＭＳ ゴシック" w:eastAsia="ＭＳ ゴシック" w:hAnsi="ＭＳ ゴシック" w:hint="eastAsia"/>
                <w:bCs/>
                <w:color w:val="000000" w:themeColor="text1"/>
                <w:sz w:val="12"/>
                <w:szCs w:val="12"/>
                <w:lang w:eastAsia="zh-CN"/>
              </w:rPr>
              <w:br/>
              <w:t>平18厚労令35第124条第5項</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7E64C9" w:rsidRPr="001C4A50" w:rsidTr="00F667BF">
        <w:trPr>
          <w:trHeight w:val="629"/>
        </w:trPr>
        <w:tc>
          <w:tcPr>
            <w:tcW w:w="1135" w:type="dxa"/>
            <w:tcBorders>
              <w:top w:val="nil"/>
              <w:bottom w:val="single" w:sz="4" w:space="0" w:color="auto"/>
            </w:tcBorders>
            <w:shd w:val="pct15" w:color="auto" w:fill="auto"/>
          </w:tcPr>
          <w:p w:rsidR="007E64C9" w:rsidRPr="001C4A50" w:rsidRDefault="007E64C9"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single" w:sz="4" w:space="0" w:color="auto"/>
            </w:tcBorders>
            <w:shd w:val="pct15" w:color="auto" w:fill="auto"/>
          </w:tcPr>
          <w:tbl>
            <w:tblPr>
              <w:tblStyle w:val="a7"/>
              <w:tblpPr w:leftFromText="142" w:rightFromText="142" w:vertAnchor="text" w:horzAnchor="margin" w:tblpY="162"/>
              <w:tblOverlap w:val="never"/>
              <w:tblW w:w="7483" w:type="dxa"/>
              <w:tblLayout w:type="fixed"/>
              <w:tblLook w:val="04A0" w:firstRow="1" w:lastRow="0" w:firstColumn="1" w:lastColumn="0" w:noHBand="0" w:noVBand="1"/>
            </w:tblPr>
            <w:tblGrid>
              <w:gridCol w:w="7483"/>
            </w:tblGrid>
            <w:tr w:rsidR="007E64C9" w:rsidRPr="001C4A50" w:rsidTr="00AA489D">
              <w:trPr>
                <w:trHeight w:val="118"/>
              </w:trPr>
              <w:tc>
                <w:tcPr>
                  <w:tcW w:w="7483" w:type="dxa"/>
                </w:tcPr>
                <w:p w:rsidR="007E64C9" w:rsidRPr="001C4A50" w:rsidRDefault="007E64C9" w:rsidP="007E64C9">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7E64C9" w:rsidRPr="001C4A50" w:rsidRDefault="007E64C9"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shd w:val="pct15" w:color="auto" w:fill="auto"/>
          </w:tcPr>
          <w:p w:rsidR="007E64C9" w:rsidRPr="001C4A50" w:rsidRDefault="007E64C9"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平11老企25</w:t>
            </w:r>
            <w:r w:rsidRPr="001C4A50">
              <w:rPr>
                <w:rFonts w:ascii="ＭＳ ゴシック" w:eastAsia="ＭＳ ゴシック" w:hAnsi="ＭＳ ゴシック" w:hint="eastAsia"/>
                <w:bCs/>
                <w:color w:val="000000" w:themeColor="text1"/>
                <w:sz w:val="12"/>
                <w:szCs w:val="12"/>
              </w:rPr>
              <w:br/>
              <w:t>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の5</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(1)</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②</w:t>
            </w:r>
          </w:p>
        </w:tc>
        <w:tc>
          <w:tcPr>
            <w:tcW w:w="1276" w:type="dxa"/>
            <w:tcBorders>
              <w:top w:val="nil"/>
              <w:bottom w:val="single" w:sz="4" w:space="0" w:color="auto"/>
            </w:tcBorders>
            <w:shd w:val="pct15" w:color="auto" w:fill="auto"/>
          </w:tcPr>
          <w:p w:rsidR="007E64C9" w:rsidRPr="001C4A50" w:rsidRDefault="007E64C9"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c>
          <w:tcPr>
            <w:tcW w:w="1135" w:type="dxa"/>
            <w:vMerge w:val="restart"/>
            <w:shd w:val="pct15" w:color="auto" w:fill="auto"/>
          </w:tcPr>
          <w:p w:rsidR="009871D6" w:rsidRPr="001C4A50" w:rsidRDefault="00DD0A01" w:rsidP="009A7142">
            <w:pPr>
              <w:spacing w:line="0" w:lineRule="atLeast"/>
              <w:ind w:left="34" w:hanging="34"/>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45</w:t>
            </w:r>
          </w:p>
          <w:p w:rsidR="009871D6" w:rsidRPr="001C4A50" w:rsidRDefault="009871D6" w:rsidP="00DD0A0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bCs/>
                <w:color w:val="000000" w:themeColor="text1"/>
                <w:sz w:val="12"/>
                <w:szCs w:val="12"/>
              </w:rPr>
              <w:t>介護予防通所リハビリテーションの具体的取扱方針</w:t>
            </w:r>
          </w:p>
        </w:tc>
        <w:tc>
          <w:tcPr>
            <w:tcW w:w="6555" w:type="dxa"/>
            <w:gridSpan w:val="2"/>
            <w:tcBorders>
              <w:bottom w:val="single"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bCs/>
                <w:color w:val="000000" w:themeColor="text1"/>
                <w:sz w:val="16"/>
                <w:szCs w:val="16"/>
              </w:rPr>
              <w:t>①　主治の医師又は歯科医師からの情報伝達やサービス担当者会議を通じる等の適切な方法により、利用者の病状、心身の状況、その置かれている環境等利用者の日常生活全般の的確な把握を行っていますか。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予防条例第</w:t>
            </w:r>
            <w:r w:rsidR="00A61F81" w:rsidRPr="001C4A50">
              <w:rPr>
                <w:rFonts w:ascii="ＭＳ ゴシック" w:eastAsia="ＭＳ ゴシック" w:hAnsi="ＭＳ ゴシック" w:hint="eastAsia"/>
                <w:bCs/>
                <w:color w:val="000000" w:themeColor="text1"/>
                <w:sz w:val="12"/>
                <w:szCs w:val="12"/>
              </w:rPr>
              <w:t>90</w:t>
            </w:r>
            <w:r w:rsidRPr="001C4A50">
              <w:rPr>
                <w:rFonts w:ascii="ＭＳ ゴシック" w:eastAsia="ＭＳ ゴシック" w:hAnsi="ＭＳ ゴシック" w:hint="eastAsia"/>
                <w:bCs/>
                <w:color w:val="000000" w:themeColor="text1"/>
                <w:sz w:val="12"/>
                <w:szCs w:val="12"/>
              </w:rPr>
              <w:t>条第1号</w:t>
            </w:r>
            <w:r w:rsidRPr="001C4A50">
              <w:rPr>
                <w:rFonts w:ascii="ＭＳ ゴシック" w:eastAsia="ＭＳ ゴシック" w:hAnsi="ＭＳ ゴシック" w:hint="eastAsia"/>
                <w:bCs/>
                <w:color w:val="000000" w:themeColor="text1"/>
                <w:sz w:val="12"/>
                <w:szCs w:val="12"/>
              </w:rPr>
              <w:br/>
              <w:t>平18厚労令35第125条第1号平11老企25第4の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の5</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(2)</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①</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rPr>
          <w:trHeight w:val="1306"/>
        </w:trPr>
        <w:tc>
          <w:tcPr>
            <w:tcW w:w="1135" w:type="dxa"/>
            <w:vMerge/>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②　医師及び理学療法士、作業療法士その他専ら介護予防通所リハビリテーションの提供に当たる介護予防通所リハビリテーション従業者（以下「医師等の従業者」という。）は、診療又は運動機能検査、作業能力検査等を基に、共同して、利用者の心身の状況、希望及びその置かれている環境を踏まえて、リハビリテーションの目標、当該目標を達成するための具体的なサービスの内容、サービスの提供を行う期間等を記載した介護予防通所リハビリテーション計画を作成していますか。</w:t>
            </w:r>
          </w:p>
        </w:tc>
        <w:tc>
          <w:tcPr>
            <w:tcW w:w="1099" w:type="dxa"/>
            <w:gridSpan w:val="2"/>
            <w:tcBorders>
              <w:bottom w:val="dotted" w:sz="4" w:space="0" w:color="auto"/>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予防条例第</w:t>
            </w:r>
            <w:r w:rsidR="00A61F81" w:rsidRPr="001C4A50">
              <w:rPr>
                <w:rFonts w:ascii="ＭＳ ゴシック" w:eastAsia="ＭＳ ゴシック" w:hAnsi="ＭＳ ゴシック" w:hint="eastAsia"/>
                <w:bCs/>
                <w:color w:val="000000" w:themeColor="text1"/>
                <w:sz w:val="12"/>
                <w:szCs w:val="12"/>
              </w:rPr>
              <w:t>90</w:t>
            </w:r>
            <w:r w:rsidRPr="001C4A50">
              <w:rPr>
                <w:rFonts w:ascii="ＭＳ ゴシック" w:eastAsia="ＭＳ ゴシック" w:hAnsi="ＭＳ ゴシック" w:hint="eastAsia"/>
                <w:bCs/>
                <w:color w:val="000000" w:themeColor="text1"/>
                <w:sz w:val="12"/>
                <w:szCs w:val="12"/>
              </w:rPr>
              <w:t>条第2号</w:t>
            </w:r>
            <w:r w:rsidRPr="001C4A50">
              <w:rPr>
                <w:rFonts w:ascii="ＭＳ ゴシック" w:eastAsia="ＭＳ ゴシック" w:hAnsi="ＭＳ ゴシック" w:hint="eastAsia"/>
                <w:bCs/>
                <w:color w:val="000000" w:themeColor="text1"/>
                <w:sz w:val="12"/>
                <w:szCs w:val="12"/>
              </w:rPr>
              <w:br/>
              <w:t>平18厚労令35第125条第2号</w:t>
            </w:r>
            <w:r w:rsidRPr="001C4A50">
              <w:rPr>
                <w:rFonts w:ascii="ＭＳ ゴシック" w:eastAsia="ＭＳ ゴシック" w:hAnsi="ＭＳ ゴシック" w:hint="eastAsia"/>
                <w:bCs/>
                <w:color w:val="000000" w:themeColor="text1"/>
                <w:sz w:val="12"/>
                <w:szCs w:val="12"/>
              </w:rPr>
              <w:br/>
              <w:t>平11老企25</w:t>
            </w:r>
            <w:r w:rsidRPr="001C4A50">
              <w:rPr>
                <w:rFonts w:ascii="ＭＳ ゴシック" w:eastAsia="ＭＳ ゴシック" w:hAnsi="ＭＳ ゴシック" w:hint="eastAsia"/>
                <w:bCs/>
                <w:color w:val="000000" w:themeColor="text1"/>
                <w:sz w:val="12"/>
                <w:szCs w:val="12"/>
              </w:rPr>
              <w:br/>
              <w:t>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の5</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(2)</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①</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rPr>
            </w:pPr>
          </w:p>
        </w:tc>
      </w:tr>
      <w:tr w:rsidR="00A81D43" w:rsidRPr="001C4A50" w:rsidTr="00F667BF">
        <w:trPr>
          <w:trHeight w:val="313"/>
        </w:trPr>
        <w:tc>
          <w:tcPr>
            <w:tcW w:w="1135" w:type="dxa"/>
            <w:vMerge/>
            <w:tcBorders>
              <w:bottom w:val="nil"/>
            </w:tcBorders>
            <w:shd w:val="pct15" w:color="auto" w:fill="auto"/>
          </w:tcPr>
          <w:p w:rsidR="00A81D43" w:rsidRPr="001C4A50" w:rsidRDefault="00A81D4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single" w:sz="4" w:space="0" w:color="auto"/>
            </w:tcBorders>
            <w:shd w:val="pct15" w:color="auto" w:fill="auto"/>
          </w:tcPr>
          <w:tbl>
            <w:tblPr>
              <w:tblStyle w:val="a7"/>
              <w:tblpPr w:leftFromText="142" w:rightFromText="142" w:vertAnchor="text" w:horzAnchor="margin" w:tblpY="48"/>
              <w:tblOverlap w:val="never"/>
              <w:tblW w:w="7483" w:type="dxa"/>
              <w:tblLayout w:type="fixed"/>
              <w:tblLook w:val="04A0" w:firstRow="1" w:lastRow="0" w:firstColumn="1" w:lastColumn="0" w:noHBand="0" w:noVBand="1"/>
            </w:tblPr>
            <w:tblGrid>
              <w:gridCol w:w="7483"/>
            </w:tblGrid>
            <w:tr w:rsidR="00A81D43" w:rsidRPr="001C4A50" w:rsidTr="00AA489D">
              <w:trPr>
                <w:trHeight w:val="96"/>
              </w:trPr>
              <w:tc>
                <w:tcPr>
                  <w:tcW w:w="7483" w:type="dxa"/>
                </w:tcPr>
                <w:p w:rsidR="00A81D43" w:rsidRPr="001C4A50" w:rsidRDefault="00A81D43" w:rsidP="00A81D43">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※介護予防通所リハビリテーション計画の様式については、事業所ごとに定めるもので差し支えありません。</w:t>
                  </w:r>
                </w:p>
              </w:tc>
            </w:tr>
          </w:tbl>
          <w:p w:rsidR="00A81D43" w:rsidRPr="001C4A50" w:rsidRDefault="00A81D43"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single" w:sz="4" w:space="0" w:color="auto"/>
            </w:tcBorders>
            <w:shd w:val="pct15" w:color="auto" w:fill="auto"/>
          </w:tcPr>
          <w:p w:rsidR="00A81D43" w:rsidRPr="001C4A50" w:rsidRDefault="00A81D43" w:rsidP="009A7142">
            <w:pPr>
              <w:spacing w:line="0" w:lineRule="atLeast"/>
              <w:rPr>
                <w:rFonts w:ascii="ＭＳ ゴシック" w:eastAsia="ＭＳ ゴシック" w:hAnsi="ＭＳ ゴシック"/>
                <w:bCs/>
                <w:color w:val="000000" w:themeColor="text1"/>
                <w:sz w:val="12"/>
                <w:szCs w:val="12"/>
              </w:rPr>
            </w:pPr>
          </w:p>
        </w:tc>
        <w:tc>
          <w:tcPr>
            <w:tcW w:w="1276" w:type="dxa"/>
            <w:tcBorders>
              <w:bottom w:val="single" w:sz="4" w:space="0" w:color="auto"/>
            </w:tcBorders>
            <w:shd w:val="pct15" w:color="auto" w:fill="auto"/>
          </w:tcPr>
          <w:p w:rsidR="00A81D43" w:rsidRPr="001C4A50" w:rsidRDefault="00A81D43"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bottom w:val="dotted"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bCs/>
                <w:color w:val="000000" w:themeColor="text1"/>
                <w:sz w:val="16"/>
                <w:szCs w:val="16"/>
              </w:rPr>
              <w:t>③　医師等の従業者は、介護予防通所リハビリテーション計画の作成に当たっては、既に介護予防サービス計画が作成されている場合は、当該計画の内容に沿って作成していますか。</w:t>
            </w:r>
          </w:p>
        </w:tc>
        <w:tc>
          <w:tcPr>
            <w:tcW w:w="1099" w:type="dxa"/>
            <w:gridSpan w:val="2"/>
            <w:tcBorders>
              <w:top w:val="single" w:sz="4" w:space="0" w:color="auto"/>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bottom w:val="nil"/>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A61F81" w:rsidRPr="001C4A50">
              <w:rPr>
                <w:rFonts w:ascii="ＭＳ ゴシック" w:eastAsia="ＭＳ ゴシック" w:hAnsi="ＭＳ ゴシック" w:hint="eastAsia"/>
                <w:bCs/>
                <w:color w:val="000000" w:themeColor="text1"/>
                <w:sz w:val="12"/>
                <w:szCs w:val="12"/>
                <w:lang w:eastAsia="zh-CN"/>
              </w:rPr>
              <w:t>90</w:t>
            </w:r>
            <w:r w:rsidRPr="001C4A50">
              <w:rPr>
                <w:rFonts w:ascii="ＭＳ ゴシック" w:eastAsia="ＭＳ ゴシック" w:hAnsi="ＭＳ ゴシック" w:hint="eastAsia"/>
                <w:bCs/>
                <w:color w:val="000000" w:themeColor="text1"/>
                <w:sz w:val="12"/>
                <w:szCs w:val="12"/>
                <w:lang w:eastAsia="zh-CN"/>
              </w:rPr>
              <w:t>条第3号</w:t>
            </w:r>
            <w:r w:rsidRPr="001C4A50">
              <w:rPr>
                <w:rFonts w:ascii="ＭＳ ゴシック" w:eastAsia="ＭＳ ゴシック" w:hAnsi="ＭＳ ゴシック" w:hint="eastAsia"/>
                <w:bCs/>
                <w:color w:val="000000" w:themeColor="text1"/>
                <w:sz w:val="12"/>
                <w:szCs w:val="12"/>
                <w:lang w:eastAsia="zh-CN"/>
              </w:rPr>
              <w:br/>
              <w:t>平18厚労令35第125条第3号</w:t>
            </w:r>
          </w:p>
        </w:tc>
        <w:tc>
          <w:tcPr>
            <w:tcW w:w="1276" w:type="dxa"/>
            <w:tcBorders>
              <w:top w:val="single" w:sz="4" w:space="0" w:color="auto"/>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F667BF">
        <w:trPr>
          <w:trHeight w:val="471"/>
        </w:trPr>
        <w:tc>
          <w:tcPr>
            <w:tcW w:w="1135" w:type="dxa"/>
            <w:tcBorders>
              <w:top w:val="nil"/>
              <w:bottom w:val="nil"/>
            </w:tcBorders>
            <w:shd w:val="pct15" w:color="auto" w:fill="auto"/>
          </w:tcPr>
          <w:p w:rsidR="00A81D43" w:rsidRPr="001C4A50" w:rsidRDefault="00A81D4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tcPr>
          <w:tbl>
            <w:tblPr>
              <w:tblStyle w:val="a7"/>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A81D43" w:rsidRPr="001C4A50" w:rsidTr="00AA489D">
              <w:trPr>
                <w:trHeight w:val="56"/>
              </w:trPr>
              <w:tc>
                <w:tcPr>
                  <w:tcW w:w="7483" w:type="dxa"/>
                </w:tcPr>
                <w:p w:rsidR="00A81D43" w:rsidRPr="001C4A50" w:rsidRDefault="00A81D43" w:rsidP="00A81D43">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介護予防通所リハビリテーション計画の作成後に介護予防サービス計画が作成された場合は、当該介護予防通所リハビリテーション計画が介護予防サービス計画に沿ったものであるか確認し、必要に応じて変更してください。</w:t>
                  </w:r>
                </w:p>
              </w:tc>
            </w:tr>
          </w:tbl>
          <w:p w:rsidR="00A81D43" w:rsidRPr="001C4A50" w:rsidRDefault="00A81D43"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tcBorders>
              <w:top w:val="nil"/>
            </w:tcBorders>
            <w:shd w:val="pct15" w:color="auto" w:fill="auto"/>
          </w:tcPr>
          <w:p w:rsidR="00A81D43" w:rsidRPr="001C4A50" w:rsidRDefault="00A81D43"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bCs/>
                <w:color w:val="000000" w:themeColor="text1"/>
                <w:sz w:val="12"/>
                <w:szCs w:val="12"/>
              </w:rPr>
              <w:t>平11老企25第4の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の7</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(2)</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②</w:t>
            </w:r>
          </w:p>
        </w:tc>
        <w:tc>
          <w:tcPr>
            <w:tcW w:w="1276" w:type="dxa"/>
            <w:tcBorders>
              <w:top w:val="nil"/>
            </w:tcBorders>
            <w:shd w:val="pct15" w:color="auto" w:fill="auto"/>
          </w:tcPr>
          <w:p w:rsidR="00A81D43" w:rsidRPr="001C4A50" w:rsidRDefault="00A81D43"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shd w:val="pct15" w:color="auto" w:fill="auto"/>
          </w:tcPr>
          <w:p w:rsidR="009871D6" w:rsidRPr="001C4A50" w:rsidRDefault="009871D6" w:rsidP="00407463">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④　医師等の従業者は、介護予防通所リハビリテーション計画の作成に当たっては、その内容について利用者又はその家族に対して説明し、利用者の同意を得ていますか。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407463" w:rsidRDefault="009871D6" w:rsidP="009A7142">
            <w:pPr>
              <w:spacing w:line="0" w:lineRule="atLeast"/>
              <w:rPr>
                <w:rFonts w:ascii="ＭＳ ゴシック" w:eastAsia="SimSun"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A61F81" w:rsidRPr="001C4A50">
              <w:rPr>
                <w:rFonts w:ascii="ＭＳ ゴシック" w:eastAsia="ＭＳ ゴシック" w:hAnsi="ＭＳ ゴシック" w:hint="eastAsia"/>
                <w:bCs/>
                <w:color w:val="000000" w:themeColor="text1"/>
                <w:sz w:val="12"/>
                <w:szCs w:val="12"/>
                <w:lang w:eastAsia="zh-CN"/>
              </w:rPr>
              <w:t>90</w:t>
            </w:r>
            <w:r w:rsidRPr="001C4A50">
              <w:rPr>
                <w:rFonts w:ascii="ＭＳ ゴシック" w:eastAsia="ＭＳ ゴシック" w:hAnsi="ＭＳ ゴシック" w:hint="eastAsia"/>
                <w:bCs/>
                <w:color w:val="000000" w:themeColor="text1"/>
                <w:sz w:val="12"/>
                <w:szCs w:val="12"/>
                <w:lang w:eastAsia="zh-CN"/>
              </w:rPr>
              <w:t>条第4</w:t>
            </w:r>
            <w:r w:rsidR="00407463">
              <w:rPr>
                <w:rFonts w:ascii="ＭＳ ゴシック" w:eastAsia="ＭＳ ゴシック" w:hAnsi="ＭＳ ゴシック" w:hint="eastAsia"/>
                <w:bCs/>
                <w:color w:val="000000" w:themeColor="text1"/>
                <w:sz w:val="12"/>
                <w:szCs w:val="12"/>
                <w:lang w:eastAsia="zh-CN"/>
              </w:rPr>
              <w:t>号</w:t>
            </w:r>
            <w:r w:rsidRPr="001C4A50">
              <w:rPr>
                <w:rFonts w:ascii="ＭＳ ゴシック" w:eastAsia="ＭＳ ゴシック" w:hAnsi="ＭＳ ゴシック" w:hint="eastAsia"/>
                <w:bCs/>
                <w:color w:val="000000" w:themeColor="text1"/>
                <w:sz w:val="12"/>
                <w:szCs w:val="12"/>
                <w:lang w:eastAsia="zh-CN"/>
              </w:rPr>
              <w:br/>
              <w:t>平18厚労令35第125条第4</w:t>
            </w:r>
            <w:r w:rsidR="00407463">
              <w:rPr>
                <w:rFonts w:ascii="ＭＳ ゴシック" w:eastAsia="ＭＳ ゴシック" w:hAnsi="ＭＳ ゴシック" w:hint="eastAsia"/>
                <w:bCs/>
                <w:color w:val="000000" w:themeColor="text1"/>
                <w:sz w:val="12"/>
                <w:szCs w:val="12"/>
                <w:lang w:eastAsia="zh-CN"/>
              </w:rPr>
              <w:t>号</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6026B" w:rsidRPr="001C4A50" w:rsidTr="00F667BF">
        <w:tc>
          <w:tcPr>
            <w:tcW w:w="1135" w:type="dxa"/>
            <w:tcBorders>
              <w:top w:val="nil"/>
              <w:bottom w:val="nil"/>
            </w:tcBorders>
            <w:shd w:val="pct15" w:color="auto" w:fill="auto"/>
          </w:tcPr>
          <w:p w:rsidR="00A6026B" w:rsidRPr="001C4A50" w:rsidRDefault="00A6026B"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tcPr>
          <w:tbl>
            <w:tblPr>
              <w:tblStyle w:val="a7"/>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A6026B" w:rsidRPr="001C4A50" w:rsidTr="00AA489D">
              <w:trPr>
                <w:trHeight w:val="990"/>
              </w:trPr>
              <w:tc>
                <w:tcPr>
                  <w:tcW w:w="7483" w:type="dxa"/>
                </w:tcPr>
                <w:p w:rsidR="00A6026B" w:rsidRPr="001C4A50" w:rsidRDefault="00A6026B" w:rsidP="00C13A04">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介護予防通所リハビリテーション事業者が、指定介護予防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介護予防通所リハビリテーション及び介護予防訪問リハビリテーションの目標及び当該目標を踏まえたリハビリテーション提供内容について整合性のとれた計画を作成した場合は、介護予防訪問リハビリテーション計画に関する基準を満たすことをもって、介護予防通所リハビリテーション計画に関する基準を満たしているものとみなすことができます。（介護予防通所リハビリテーションと介護予防訪問リハビリテーションの計画を一体的に作成することができます。）</w:t>
                  </w:r>
                  <w:r w:rsidR="00731B62" w:rsidRPr="001C4A50">
                    <w:rPr>
                      <w:rFonts w:ascii="ＭＳ ゴシック" w:eastAsia="ＭＳ ゴシック" w:hAnsi="ＭＳ ゴシック" w:cs="ＭＳ Ｐゴシック" w:hint="eastAsia"/>
                      <w:color w:val="000000" w:themeColor="text1"/>
                      <w:sz w:val="12"/>
                      <w:szCs w:val="12"/>
                    </w:rPr>
                    <w:t>介護予防通所リハビリテーション計画の作成当たっては、主治医又は主治の歯科医師からの情報伝達やサービス担当者会議を通じる等の適切な方法により、利用者の方法を把握・分析し、介護予防通所リハビリテーションの提供によって解決すべき問題状況を明らかにし（アセスメント）、これに基づき、支援の方向性や目標を明確にし、提供するサービスの具体的内容、所要時間、日程等を明らかにするものとする。なお、介護予防通所リハビリテーション計画の様式については、事業所ごとに定め</w:t>
                  </w:r>
                  <w:r w:rsidR="00C13A04" w:rsidRPr="001C4A50">
                    <w:rPr>
                      <w:rFonts w:ascii="ＭＳ ゴシック" w:eastAsia="ＭＳ ゴシック" w:hAnsi="ＭＳ ゴシック" w:cs="ＭＳ Ｐゴシック" w:hint="eastAsia"/>
                      <w:color w:val="000000" w:themeColor="text1"/>
                      <w:sz w:val="12"/>
                      <w:szCs w:val="12"/>
                    </w:rPr>
                    <w:t>るもので差し支えありません</w:t>
                  </w:r>
                  <w:r w:rsidR="00731B62" w:rsidRPr="001C4A50">
                    <w:rPr>
                      <w:rFonts w:ascii="ＭＳ ゴシック" w:eastAsia="ＭＳ ゴシック" w:hAnsi="ＭＳ ゴシック" w:cs="ＭＳ Ｐゴシック" w:hint="eastAsia"/>
                      <w:color w:val="000000" w:themeColor="text1"/>
                      <w:sz w:val="12"/>
                      <w:szCs w:val="12"/>
                    </w:rPr>
                    <w:t>。介護予防通所リハビリテーション計画の進捗状況</w:t>
                  </w:r>
                  <w:r w:rsidR="00C13A04" w:rsidRPr="001C4A50">
                    <w:rPr>
                      <w:rFonts w:ascii="ＭＳ ゴシック" w:eastAsia="ＭＳ ゴシック" w:hAnsi="ＭＳ ゴシック" w:cs="ＭＳ Ｐゴシック" w:hint="eastAsia"/>
                      <w:color w:val="000000" w:themeColor="text1"/>
                      <w:sz w:val="12"/>
                      <w:szCs w:val="12"/>
                    </w:rPr>
                    <w:t>を定期的に評価し、必要に応じて当該計画の見直してください</w:t>
                  </w:r>
                  <w:r w:rsidR="00731B62" w:rsidRPr="001C4A50">
                    <w:rPr>
                      <w:rFonts w:ascii="ＭＳ ゴシック" w:eastAsia="ＭＳ ゴシック" w:hAnsi="ＭＳ ゴシック" w:cs="ＭＳ Ｐゴシック" w:hint="eastAsia"/>
                      <w:color w:val="000000" w:themeColor="text1"/>
                      <w:sz w:val="12"/>
                      <w:szCs w:val="12"/>
                    </w:rPr>
                    <w:t>。</w:t>
                  </w:r>
                </w:p>
              </w:tc>
            </w:tr>
          </w:tbl>
          <w:p w:rsidR="00A6026B" w:rsidRPr="001C4A50" w:rsidRDefault="00A6026B"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cs="ＭＳ Ｐゴシック" w:hint="eastAsia"/>
                <w:color w:val="000000" w:themeColor="text1"/>
                <w:sz w:val="12"/>
                <w:szCs w:val="12"/>
              </w:rPr>
              <w:t xml:space="preserve">　　</w:t>
            </w:r>
          </w:p>
        </w:tc>
        <w:tc>
          <w:tcPr>
            <w:tcW w:w="1276" w:type="dxa"/>
            <w:tcBorders>
              <w:top w:val="nil"/>
            </w:tcBorders>
            <w:shd w:val="pct15" w:color="auto" w:fill="auto"/>
          </w:tcPr>
          <w:p w:rsidR="00A6026B" w:rsidRPr="001C4A50" w:rsidRDefault="00A6026B"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A61F81" w:rsidRPr="001C4A50">
              <w:rPr>
                <w:rFonts w:ascii="ＭＳ ゴシック" w:eastAsia="ＭＳ ゴシック" w:hAnsi="ＭＳ ゴシック" w:hint="eastAsia"/>
                <w:color w:val="000000" w:themeColor="text1"/>
                <w:sz w:val="12"/>
                <w:szCs w:val="12"/>
              </w:rPr>
              <w:t>90</w:t>
            </w:r>
            <w:r w:rsidRPr="001C4A50">
              <w:rPr>
                <w:rFonts w:ascii="ＭＳ ゴシック" w:eastAsia="ＭＳ ゴシック" w:hAnsi="ＭＳ ゴシック" w:hint="eastAsia"/>
                <w:color w:val="000000" w:themeColor="text1"/>
                <w:sz w:val="12"/>
                <w:szCs w:val="12"/>
              </w:rPr>
              <w:t>条第6号</w:t>
            </w:r>
            <w:r w:rsidRPr="001C4A50">
              <w:rPr>
                <w:rFonts w:ascii="ＭＳ ゴシック" w:eastAsia="ＭＳ ゴシック" w:hAnsi="ＭＳ ゴシック" w:hint="eastAsia"/>
                <w:color w:val="000000" w:themeColor="text1"/>
                <w:sz w:val="12"/>
                <w:szCs w:val="12"/>
              </w:rPr>
              <w:br/>
              <w:t>平11老企25</w:t>
            </w:r>
            <w:r w:rsidRPr="001C4A50">
              <w:rPr>
                <w:rFonts w:ascii="ＭＳ ゴシック" w:eastAsia="ＭＳ ゴシック" w:hAnsi="ＭＳ ゴシック" w:hint="eastAsia"/>
                <w:color w:val="000000" w:themeColor="text1"/>
                <w:sz w:val="12"/>
                <w:szCs w:val="12"/>
              </w:rPr>
              <w:br/>
              <w:t>第4の</w:t>
            </w:r>
            <w:r w:rsidR="003568D5">
              <w:rPr>
                <w:rFonts w:ascii="ＭＳ ゴシック" w:eastAsia="ＭＳ ゴシック" w:hAnsi="ＭＳ ゴシック" w:hint="eastAsia"/>
                <w:color w:val="000000" w:themeColor="text1"/>
                <w:sz w:val="12"/>
                <w:szCs w:val="12"/>
              </w:rPr>
              <w:t>三</w:t>
            </w:r>
            <w:r w:rsidRPr="001C4A50">
              <w:rPr>
                <w:rFonts w:ascii="ＭＳ ゴシック" w:eastAsia="ＭＳ ゴシック" w:hAnsi="ＭＳ ゴシック" w:hint="eastAsia"/>
                <w:color w:val="000000" w:themeColor="text1"/>
                <w:sz w:val="12"/>
                <w:szCs w:val="12"/>
              </w:rPr>
              <w:t>の5</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⑤</w:t>
            </w:r>
          </w:p>
        </w:tc>
        <w:tc>
          <w:tcPr>
            <w:tcW w:w="1276" w:type="dxa"/>
            <w:tcBorders>
              <w:top w:val="nil"/>
            </w:tcBorders>
            <w:shd w:val="pct15" w:color="auto" w:fill="auto"/>
          </w:tcPr>
          <w:p w:rsidR="00A6026B" w:rsidRPr="001C4A50" w:rsidRDefault="00A6026B" w:rsidP="009A7142">
            <w:pPr>
              <w:spacing w:line="0" w:lineRule="atLeast"/>
              <w:rPr>
                <w:rFonts w:ascii="ＭＳ ゴシック" w:eastAsia="ＭＳ ゴシック" w:hAnsi="ＭＳ ゴシック"/>
                <w:color w:val="000000" w:themeColor="text1"/>
                <w:sz w:val="12"/>
                <w:szCs w:val="12"/>
              </w:rPr>
            </w:pPr>
          </w:p>
        </w:tc>
      </w:tr>
      <w:tr w:rsidR="000908C4" w:rsidRPr="001C4A50" w:rsidTr="00207FF5">
        <w:trPr>
          <w:trHeight w:val="728"/>
        </w:trPr>
        <w:tc>
          <w:tcPr>
            <w:tcW w:w="1135" w:type="dxa"/>
            <w:tcBorders>
              <w:top w:val="nil"/>
              <w:bottom w:val="nil"/>
            </w:tcBorders>
            <w:shd w:val="pct15" w:color="auto" w:fill="auto"/>
          </w:tcPr>
          <w:p w:rsidR="000908C4" w:rsidRPr="001C4A50" w:rsidRDefault="000908C4"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shd w:val="pct15" w:color="auto" w:fill="auto"/>
          </w:tcPr>
          <w:tbl>
            <w:tblPr>
              <w:tblStyle w:val="a7"/>
              <w:tblW w:w="0" w:type="auto"/>
              <w:tblLayout w:type="fixed"/>
              <w:tblLook w:val="04A0" w:firstRow="1" w:lastRow="0" w:firstColumn="1" w:lastColumn="0" w:noHBand="0" w:noVBand="1"/>
            </w:tblPr>
            <w:tblGrid>
              <w:gridCol w:w="7423"/>
            </w:tblGrid>
            <w:tr w:rsidR="000908C4" w:rsidRPr="001C4A50" w:rsidTr="000908C4">
              <w:tc>
                <w:tcPr>
                  <w:tcW w:w="7423" w:type="dxa"/>
                </w:tcPr>
                <w:p w:rsidR="000908C4" w:rsidRPr="001C4A50" w:rsidRDefault="000908C4" w:rsidP="00C13A04">
                  <w:pPr>
                    <w:spacing w:line="0" w:lineRule="atLeast"/>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sz w:val="12"/>
                      <w:szCs w:val="12"/>
                    </w:rPr>
                    <w:t>※ 指定介護予防通所リハビリテーション事業所の医師が、指定介護予防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w:t>
                  </w:r>
                  <w:r w:rsidR="0067739D" w:rsidRPr="001C4A50">
                    <w:rPr>
                      <w:rFonts w:ascii="ＭＳ ゴシック" w:eastAsia="ＭＳ ゴシック" w:hAnsi="ＭＳ ゴシック" w:hint="eastAsia"/>
                      <w:color w:val="000000" w:themeColor="text1"/>
                      <w:sz w:val="12"/>
                      <w:szCs w:val="12"/>
                    </w:rPr>
                    <w:t>該リハビリテーションにおける利用者に対する負荷等の指示を行うってください</w:t>
                  </w:r>
                  <w:r w:rsidRPr="001C4A50">
                    <w:rPr>
                      <w:rFonts w:ascii="ＭＳ ゴシック" w:eastAsia="ＭＳ ゴシック" w:hAnsi="ＭＳ ゴシック" w:hint="eastAsia"/>
                      <w:color w:val="000000" w:themeColor="text1"/>
                      <w:sz w:val="12"/>
                      <w:szCs w:val="12"/>
                    </w:rPr>
                    <w:t>。</w:t>
                  </w:r>
                </w:p>
              </w:tc>
            </w:tr>
          </w:tbl>
          <w:p w:rsidR="000908C4" w:rsidRPr="001C4A50" w:rsidRDefault="000908C4"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shd w:val="pct15" w:color="auto" w:fill="auto"/>
          </w:tcPr>
          <w:p w:rsidR="000908C4" w:rsidRPr="001C4A50" w:rsidRDefault="000908C4" w:rsidP="000908C4">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0908C4" w:rsidRPr="001C4A50" w:rsidRDefault="000908C4" w:rsidP="003568D5">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第4 の</w:t>
            </w:r>
            <w:r w:rsidR="003568D5">
              <w:rPr>
                <w:rFonts w:ascii="ＭＳ ゴシック" w:eastAsia="ＭＳ ゴシック" w:hAnsi="ＭＳ ゴシック" w:hint="eastAsia"/>
                <w:color w:val="000000" w:themeColor="text1"/>
                <w:sz w:val="12"/>
                <w:szCs w:val="12"/>
              </w:rPr>
              <w:t>三</w:t>
            </w:r>
            <w:r w:rsidRPr="001C4A50">
              <w:rPr>
                <w:rFonts w:ascii="ＭＳ ゴシック" w:eastAsia="ＭＳ ゴシック" w:hAnsi="ＭＳ ゴシック" w:hint="eastAsia"/>
                <w:color w:val="000000" w:themeColor="text1"/>
                <w:sz w:val="12"/>
                <w:szCs w:val="12"/>
              </w:rPr>
              <w:t xml:space="preserve"> の7</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shd w:val="pct15" w:color="auto" w:fill="auto"/>
          </w:tcPr>
          <w:p w:rsidR="000908C4" w:rsidRPr="001C4A50" w:rsidRDefault="000908C4"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07FF5" w:rsidRPr="001C4A50" w:rsidTr="00702A21">
        <w:tc>
          <w:tcPr>
            <w:tcW w:w="1135" w:type="dxa"/>
            <w:tcBorders>
              <w:top w:val="nil"/>
              <w:bottom w:val="nil"/>
            </w:tcBorders>
            <w:shd w:val="pct15" w:color="auto" w:fill="auto"/>
          </w:tcPr>
          <w:p w:rsidR="00207FF5" w:rsidRPr="001C4A50" w:rsidRDefault="00207FF5"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shd w:val="pct15" w:color="auto" w:fill="auto"/>
          </w:tcPr>
          <w:p w:rsidR="00207FF5" w:rsidRPr="00407463" w:rsidRDefault="00207FF5" w:rsidP="009A7142">
            <w:pPr>
              <w:spacing w:line="0" w:lineRule="atLeast"/>
              <w:ind w:left="160" w:hangingChars="100" w:hanging="160"/>
              <w:rPr>
                <w:rFonts w:ascii="ＭＳ ゴシック" w:eastAsia="ＭＳ ゴシック" w:hAnsi="ＭＳ ゴシック"/>
                <w:bCs/>
                <w:color w:val="FF0000"/>
                <w:sz w:val="16"/>
                <w:szCs w:val="16"/>
              </w:rPr>
            </w:pPr>
            <w:r w:rsidRPr="00407463">
              <w:rPr>
                <w:rFonts w:ascii="ＭＳ ゴシック" w:eastAsia="ＭＳ ゴシック" w:hAnsi="ＭＳ ゴシック" w:hint="eastAsia"/>
                <w:bCs/>
                <w:color w:val="FF0000"/>
                <w:sz w:val="16"/>
                <w:szCs w:val="16"/>
              </w:rPr>
              <w:t>⑤　医師等の従業者は、</w:t>
            </w:r>
            <w:r w:rsidRPr="00407463">
              <w:rPr>
                <w:rFonts w:ascii="ＭＳ ゴシック" w:eastAsia="ＭＳ ゴシック" w:hAnsi="ＭＳ ゴシック" w:hint="eastAsia"/>
                <w:color w:val="FF0000"/>
                <w:sz w:val="16"/>
                <w:szCs w:val="16"/>
              </w:rPr>
              <w:t>リハビリテーションを受けていた医療機関から退院した利用者に係る介護予防通所リハビリテーション計画の作成に当たっては、当該医療機関が作成したリハビリテーション実施計画書等により、当該利用者に係るリハビリテーションの情報を把握していますか。</w:t>
            </w:r>
          </w:p>
        </w:tc>
        <w:tc>
          <w:tcPr>
            <w:tcW w:w="1099" w:type="dxa"/>
            <w:gridSpan w:val="2"/>
            <w:shd w:val="pct15" w:color="auto" w:fill="auto"/>
          </w:tcPr>
          <w:p w:rsidR="00207FF5" w:rsidRPr="00407463" w:rsidRDefault="00207FF5" w:rsidP="009A7142">
            <w:pPr>
              <w:spacing w:line="0" w:lineRule="atLeast"/>
              <w:jc w:val="center"/>
              <w:rPr>
                <w:rFonts w:ascii="ＭＳ ゴシック" w:eastAsia="ＭＳ ゴシック" w:hAnsi="ＭＳ ゴシック"/>
                <w:color w:val="FF0000"/>
                <w:w w:val="83"/>
                <w:kern w:val="0"/>
                <w:sz w:val="12"/>
                <w:szCs w:val="12"/>
              </w:rPr>
            </w:pPr>
            <w:r w:rsidRPr="00407463">
              <w:rPr>
                <w:rFonts w:ascii="ＭＳ ゴシック" w:eastAsia="ＭＳ ゴシック" w:hAnsi="ＭＳ ゴシック" w:hint="eastAsia"/>
                <w:color w:val="FF0000"/>
                <w:w w:val="83"/>
                <w:kern w:val="0"/>
                <w:sz w:val="12"/>
                <w:szCs w:val="12"/>
              </w:rPr>
              <w:t>はい・いいえ</w:t>
            </w:r>
          </w:p>
        </w:tc>
        <w:tc>
          <w:tcPr>
            <w:tcW w:w="1276" w:type="dxa"/>
            <w:shd w:val="pct15" w:color="auto" w:fill="auto"/>
          </w:tcPr>
          <w:p w:rsidR="00207FF5" w:rsidRPr="00407463" w:rsidRDefault="0040746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FF0000"/>
                <w:sz w:val="12"/>
                <w:szCs w:val="12"/>
                <w:lang w:eastAsia="zh-CN"/>
              </w:rPr>
            </w:pPr>
            <w:r w:rsidRPr="00407463">
              <w:rPr>
                <w:rFonts w:ascii="ＭＳ ゴシック" w:eastAsia="ＭＳ ゴシック" w:hAnsi="ＭＳ ゴシック" w:hint="eastAsia"/>
                <w:bCs/>
                <w:color w:val="FF0000"/>
                <w:sz w:val="12"/>
                <w:szCs w:val="12"/>
                <w:lang w:eastAsia="zh-CN"/>
              </w:rPr>
              <w:t>予防条例第90条第5号</w:t>
            </w:r>
            <w:r w:rsidRPr="00407463">
              <w:rPr>
                <w:rFonts w:ascii="ＭＳ ゴシック" w:eastAsia="ＭＳ ゴシック" w:hAnsi="ＭＳ ゴシック" w:hint="eastAsia"/>
                <w:bCs/>
                <w:color w:val="FF0000"/>
                <w:sz w:val="12"/>
                <w:szCs w:val="12"/>
                <w:lang w:eastAsia="zh-CN"/>
              </w:rPr>
              <w:br/>
              <w:t>平18厚労令35第125条第5号</w:t>
            </w:r>
          </w:p>
        </w:tc>
        <w:tc>
          <w:tcPr>
            <w:tcW w:w="1276" w:type="dxa"/>
            <w:shd w:val="pct15" w:color="auto" w:fill="auto"/>
          </w:tcPr>
          <w:p w:rsidR="00207FF5" w:rsidRPr="00407463" w:rsidRDefault="00207FF5"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FF0000"/>
                <w:sz w:val="12"/>
                <w:szCs w:val="12"/>
                <w:lang w:eastAsia="zh-CN"/>
              </w:rPr>
            </w:pPr>
          </w:p>
        </w:tc>
      </w:tr>
      <w:tr w:rsidR="00407463" w:rsidRPr="001C4A50" w:rsidTr="00702A21">
        <w:tc>
          <w:tcPr>
            <w:tcW w:w="1135" w:type="dxa"/>
            <w:tcBorders>
              <w:top w:val="nil"/>
              <w:bottom w:val="nil"/>
            </w:tcBorders>
            <w:shd w:val="pct15" w:color="auto" w:fill="auto"/>
          </w:tcPr>
          <w:p w:rsidR="00407463" w:rsidRPr="001C4A50" w:rsidRDefault="0040746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407463" w:rsidRPr="00207FF5" w:rsidRDefault="00407463" w:rsidP="009A7142">
            <w:pPr>
              <w:spacing w:line="0" w:lineRule="atLeast"/>
              <w:ind w:left="160" w:hangingChars="100" w:hanging="160"/>
              <w:rPr>
                <w:rFonts w:ascii="ＭＳ ゴシック" w:eastAsia="ＭＳ ゴシック" w:hAnsi="ＭＳ ゴシック"/>
                <w:bCs/>
                <w:color w:val="FF0000"/>
                <w:sz w:val="16"/>
                <w:szCs w:val="16"/>
              </w:rPr>
            </w:pPr>
            <w:r>
              <w:rPr>
                <w:rFonts w:ascii="ＭＳ ゴシック" w:eastAsia="ＭＳ ゴシック" w:hAnsi="ＭＳ ゴシック" w:hint="eastAsia"/>
                <w:bCs/>
                <w:color w:val="FF0000"/>
                <w:sz w:val="16"/>
                <w:szCs w:val="16"/>
              </w:rPr>
              <w:t xml:space="preserve">⑥　</w:t>
            </w:r>
            <w:r w:rsidRPr="001C4A50">
              <w:rPr>
                <w:rFonts w:ascii="ＭＳ ゴシック" w:eastAsia="ＭＳ ゴシック" w:hAnsi="ＭＳ ゴシック" w:hint="eastAsia"/>
                <w:bCs/>
                <w:color w:val="000000" w:themeColor="text1"/>
                <w:sz w:val="16"/>
                <w:szCs w:val="16"/>
              </w:rPr>
              <w:t>当該介護予防リハビリテーション計画を利用者に交付していますか。</w:t>
            </w:r>
          </w:p>
        </w:tc>
        <w:tc>
          <w:tcPr>
            <w:tcW w:w="1099" w:type="dxa"/>
            <w:gridSpan w:val="2"/>
            <w:shd w:val="pct15" w:color="auto" w:fill="auto"/>
          </w:tcPr>
          <w:p w:rsidR="00407463" w:rsidRPr="00407463" w:rsidRDefault="00407463" w:rsidP="009A7142">
            <w:pPr>
              <w:spacing w:line="0" w:lineRule="atLeast"/>
              <w:jc w:val="center"/>
              <w:rPr>
                <w:rFonts w:ascii="ＭＳ ゴシック" w:eastAsia="ＭＳ ゴシック" w:hAnsi="ＭＳ ゴシック"/>
                <w:color w:val="000000" w:themeColor="text1"/>
                <w:w w:val="83"/>
                <w:kern w:val="0"/>
                <w:sz w:val="12"/>
                <w:szCs w:val="12"/>
              </w:rPr>
            </w:pPr>
            <w:r w:rsidRPr="00407463">
              <w:rPr>
                <w:rFonts w:ascii="ＭＳ ゴシック" w:eastAsia="ＭＳ ゴシック" w:hAnsi="ＭＳ ゴシック" w:hint="eastAsia"/>
                <w:color w:val="FF0000"/>
                <w:w w:val="83"/>
                <w:kern w:val="0"/>
                <w:sz w:val="12"/>
                <w:szCs w:val="12"/>
              </w:rPr>
              <w:t>はい・いいえ</w:t>
            </w:r>
          </w:p>
        </w:tc>
        <w:tc>
          <w:tcPr>
            <w:tcW w:w="1276" w:type="dxa"/>
            <w:shd w:val="pct15" w:color="auto" w:fill="auto"/>
          </w:tcPr>
          <w:p w:rsidR="00407463" w:rsidRPr="001C4A50" w:rsidRDefault="00407463" w:rsidP="0040746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07463">
              <w:rPr>
                <w:rFonts w:ascii="ＭＳ ゴシック" w:eastAsia="ＭＳ ゴシック" w:hAnsi="ＭＳ ゴシック" w:hint="eastAsia"/>
                <w:bCs/>
                <w:color w:val="FF0000"/>
                <w:sz w:val="12"/>
                <w:szCs w:val="12"/>
                <w:lang w:eastAsia="zh-CN"/>
              </w:rPr>
              <w:t>予防条例第90条第</w:t>
            </w:r>
            <w:r>
              <w:rPr>
                <w:rFonts w:ascii="ＭＳ ゴシック" w:eastAsia="ＭＳ ゴシック" w:hAnsi="ＭＳ ゴシック" w:hint="eastAsia"/>
                <w:bCs/>
                <w:color w:val="FF0000"/>
                <w:sz w:val="12"/>
                <w:szCs w:val="12"/>
                <w:lang w:eastAsia="zh-CN"/>
              </w:rPr>
              <w:t>6</w:t>
            </w:r>
            <w:r w:rsidRPr="00407463">
              <w:rPr>
                <w:rFonts w:ascii="ＭＳ ゴシック" w:eastAsia="ＭＳ ゴシック" w:hAnsi="ＭＳ ゴシック" w:hint="eastAsia"/>
                <w:bCs/>
                <w:color w:val="FF0000"/>
                <w:sz w:val="12"/>
                <w:szCs w:val="12"/>
                <w:lang w:eastAsia="zh-CN"/>
              </w:rPr>
              <w:t>号</w:t>
            </w:r>
            <w:r w:rsidRPr="00407463">
              <w:rPr>
                <w:rFonts w:ascii="ＭＳ ゴシック" w:eastAsia="ＭＳ ゴシック" w:hAnsi="ＭＳ ゴシック" w:hint="eastAsia"/>
                <w:bCs/>
                <w:color w:val="FF0000"/>
                <w:sz w:val="12"/>
                <w:szCs w:val="12"/>
                <w:lang w:eastAsia="zh-CN"/>
              </w:rPr>
              <w:br/>
              <w:t>平18厚労令35第125条第</w:t>
            </w:r>
            <w:r>
              <w:rPr>
                <w:rFonts w:ascii="ＭＳ ゴシック" w:eastAsia="ＭＳ ゴシック" w:hAnsi="ＭＳ ゴシック" w:hint="eastAsia"/>
                <w:bCs/>
                <w:color w:val="FF0000"/>
                <w:sz w:val="12"/>
                <w:szCs w:val="12"/>
                <w:lang w:eastAsia="zh-CN"/>
              </w:rPr>
              <w:t>6</w:t>
            </w:r>
            <w:r w:rsidRPr="00407463">
              <w:rPr>
                <w:rFonts w:ascii="ＭＳ ゴシック" w:eastAsia="ＭＳ ゴシック" w:hAnsi="ＭＳ ゴシック" w:hint="eastAsia"/>
                <w:bCs/>
                <w:color w:val="FF0000"/>
                <w:sz w:val="12"/>
                <w:szCs w:val="12"/>
                <w:lang w:eastAsia="zh-CN"/>
              </w:rPr>
              <w:t>号</w:t>
            </w:r>
          </w:p>
        </w:tc>
        <w:tc>
          <w:tcPr>
            <w:tcW w:w="1276" w:type="dxa"/>
            <w:shd w:val="pct15" w:color="auto" w:fill="auto"/>
          </w:tcPr>
          <w:p w:rsidR="00407463" w:rsidRPr="001C4A50" w:rsidRDefault="0040746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9871D6" w:rsidRPr="00207FF5" w:rsidRDefault="00407463"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Pr>
                <w:rFonts w:ascii="ＭＳ ゴシック" w:eastAsia="ＭＳ ゴシック" w:hAnsi="ＭＳ ゴシック" w:hint="eastAsia"/>
                <w:bCs/>
                <w:color w:val="FF0000"/>
                <w:sz w:val="16"/>
                <w:szCs w:val="16"/>
              </w:rPr>
              <w:t>⑦</w:t>
            </w:r>
            <w:r w:rsidR="009871D6" w:rsidRPr="00207FF5">
              <w:rPr>
                <w:rFonts w:ascii="ＭＳ ゴシック" w:eastAsia="ＭＳ ゴシック" w:hAnsi="ＭＳ ゴシック" w:hint="eastAsia"/>
                <w:bCs/>
                <w:color w:val="000000" w:themeColor="text1"/>
                <w:sz w:val="16"/>
                <w:szCs w:val="16"/>
              </w:rPr>
              <w:t xml:space="preserve">　サービスの提供に当たっては、介護予防通所リハビリテーション計画に基づき、利用者が日常生活を営むのに必要な支援を行っていますか。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予防条例第</w:t>
            </w:r>
            <w:r w:rsidR="00A61F81" w:rsidRPr="001C4A50">
              <w:rPr>
                <w:rFonts w:ascii="ＭＳ ゴシック" w:eastAsia="ＭＳ ゴシック" w:hAnsi="ＭＳ ゴシック" w:hint="eastAsia"/>
                <w:color w:val="000000" w:themeColor="text1"/>
                <w:sz w:val="12"/>
                <w:szCs w:val="12"/>
                <w:lang w:eastAsia="zh-CN"/>
              </w:rPr>
              <w:t>90</w:t>
            </w:r>
            <w:r w:rsidRPr="001C4A50">
              <w:rPr>
                <w:rFonts w:ascii="ＭＳ ゴシック" w:eastAsia="ＭＳ ゴシック" w:hAnsi="ＭＳ ゴシック" w:hint="eastAsia"/>
                <w:color w:val="000000" w:themeColor="text1"/>
                <w:sz w:val="12"/>
                <w:szCs w:val="12"/>
                <w:lang w:eastAsia="zh-CN"/>
              </w:rPr>
              <w:t>条第7号</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平18厚労令35第125条第7号</w:t>
            </w:r>
          </w:p>
        </w:tc>
        <w:tc>
          <w:tcPr>
            <w:tcW w:w="1276" w:type="dxa"/>
            <w:shd w:val="pct15" w:color="auto" w:fill="auto"/>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9871D6" w:rsidRPr="001C4A50" w:rsidRDefault="00407463"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Pr>
                <w:rFonts w:ascii="ＭＳ ゴシック" w:eastAsia="ＭＳ ゴシック" w:hAnsi="ＭＳ ゴシック" w:hint="eastAsia"/>
                <w:bCs/>
                <w:color w:val="FF0000"/>
                <w:sz w:val="16"/>
                <w:szCs w:val="16"/>
              </w:rPr>
              <w:t>⑧</w:t>
            </w:r>
            <w:r w:rsidR="009871D6" w:rsidRPr="001C4A50">
              <w:rPr>
                <w:rFonts w:ascii="ＭＳ ゴシック" w:eastAsia="ＭＳ ゴシック" w:hAnsi="ＭＳ ゴシック" w:hint="eastAsia"/>
                <w:bCs/>
                <w:color w:val="000000" w:themeColor="text1"/>
                <w:sz w:val="16"/>
                <w:szCs w:val="16"/>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予防条例第</w:t>
            </w:r>
            <w:r w:rsidR="00A61F81" w:rsidRPr="001C4A50">
              <w:rPr>
                <w:rFonts w:ascii="ＭＳ ゴシック" w:eastAsia="ＭＳ ゴシック" w:hAnsi="ＭＳ ゴシック" w:hint="eastAsia"/>
                <w:color w:val="000000" w:themeColor="text1"/>
                <w:sz w:val="12"/>
                <w:szCs w:val="12"/>
                <w:lang w:eastAsia="zh-CN"/>
              </w:rPr>
              <w:t>90</w:t>
            </w:r>
            <w:r w:rsidRPr="001C4A50">
              <w:rPr>
                <w:rFonts w:ascii="ＭＳ ゴシック" w:eastAsia="ＭＳ ゴシック" w:hAnsi="ＭＳ ゴシック" w:hint="eastAsia"/>
                <w:color w:val="000000" w:themeColor="text1"/>
                <w:sz w:val="12"/>
                <w:szCs w:val="12"/>
                <w:lang w:eastAsia="zh-CN"/>
              </w:rPr>
              <w:t>条第8号</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平18厚労令35第125条第8号</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第4の</w:t>
            </w:r>
            <w:r w:rsidR="003568D5">
              <w:rPr>
                <w:rFonts w:ascii="ＭＳ ゴシック" w:eastAsia="ＭＳ ゴシック" w:hAnsi="ＭＳ ゴシック" w:hint="eastAsia"/>
                <w:color w:val="000000" w:themeColor="text1"/>
                <w:sz w:val="12"/>
                <w:szCs w:val="12"/>
              </w:rPr>
              <w:t>三</w:t>
            </w:r>
            <w:r w:rsidRPr="001C4A50">
              <w:rPr>
                <w:rFonts w:ascii="ＭＳ ゴシック" w:eastAsia="ＭＳ ゴシック" w:hAnsi="ＭＳ ゴシック" w:hint="eastAsia"/>
                <w:color w:val="000000" w:themeColor="text1"/>
                <w:sz w:val="12"/>
                <w:szCs w:val="12"/>
              </w:rPr>
              <w:t>の7</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③</w:t>
            </w:r>
          </w:p>
        </w:tc>
        <w:tc>
          <w:tcPr>
            <w:tcW w:w="1276" w:type="dxa"/>
            <w:shd w:val="pct15" w:color="auto" w:fill="auto"/>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A81D43" w:rsidRPr="001C4A50" w:rsidTr="00702A21">
        <w:trPr>
          <w:trHeight w:val="70"/>
        </w:trPr>
        <w:tc>
          <w:tcPr>
            <w:tcW w:w="1135" w:type="dxa"/>
            <w:vMerge w:val="restart"/>
            <w:tcBorders>
              <w:top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pct15" w:color="auto" w:fill="auto"/>
          </w:tcPr>
          <w:p w:rsidR="009871D6" w:rsidRPr="001C4A50" w:rsidRDefault="00407463" w:rsidP="009A7142">
            <w:pPr>
              <w:spacing w:line="0" w:lineRule="atLeast"/>
              <w:ind w:left="160" w:hangingChars="100" w:hanging="160"/>
              <w:rPr>
                <w:rFonts w:ascii="ＭＳ ゴシック" w:eastAsia="ＭＳ ゴシック" w:hAnsi="ＭＳ ゴシック"/>
                <w:color w:val="000000" w:themeColor="text1"/>
                <w:sz w:val="16"/>
                <w:szCs w:val="16"/>
              </w:rPr>
            </w:pPr>
            <w:r w:rsidRPr="00407463">
              <w:rPr>
                <w:rFonts w:ascii="ＭＳ ゴシック" w:eastAsia="ＭＳ ゴシック" w:hAnsi="ＭＳ ゴシック" w:hint="eastAsia"/>
                <w:bCs/>
                <w:color w:val="FF0000"/>
                <w:sz w:val="16"/>
                <w:szCs w:val="16"/>
              </w:rPr>
              <w:t>⑨</w:t>
            </w:r>
            <w:r w:rsidR="009871D6" w:rsidRPr="001C4A50">
              <w:rPr>
                <w:rFonts w:ascii="ＭＳ ゴシック" w:eastAsia="ＭＳ ゴシック" w:hAnsi="ＭＳ ゴシック" w:hint="eastAsia"/>
                <w:bCs/>
                <w:color w:val="000000" w:themeColor="text1"/>
                <w:sz w:val="16"/>
                <w:szCs w:val="16"/>
              </w:rPr>
              <w:t xml:space="preserve">　サービスの提供に当たっては、介護技術の進歩に対応し、適切な介護技術をもってサービスの提供を行っていますか。</w:t>
            </w:r>
          </w:p>
        </w:tc>
        <w:tc>
          <w:tcPr>
            <w:tcW w:w="1099" w:type="dxa"/>
            <w:gridSpan w:val="2"/>
            <w:tcBorders>
              <w:top w:val="dotted" w:sz="4" w:space="0" w:color="auto"/>
              <w:bottom w:val="dotted" w:sz="4" w:space="0" w:color="auto"/>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shd w:val="pct15" w:color="auto" w:fill="auto"/>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予防条例第</w:t>
            </w:r>
            <w:r w:rsidR="00A61F81" w:rsidRPr="001C4A50">
              <w:rPr>
                <w:rFonts w:ascii="ＭＳ ゴシック" w:eastAsia="ＭＳ ゴシック" w:hAnsi="ＭＳ ゴシック" w:hint="eastAsia"/>
                <w:color w:val="000000" w:themeColor="text1"/>
                <w:sz w:val="12"/>
                <w:szCs w:val="12"/>
                <w:lang w:eastAsia="zh-CN"/>
              </w:rPr>
              <w:t>90</w:t>
            </w:r>
            <w:r w:rsidRPr="001C4A50">
              <w:rPr>
                <w:rFonts w:ascii="ＭＳ ゴシック" w:eastAsia="ＭＳ ゴシック" w:hAnsi="ＭＳ ゴシック" w:hint="eastAsia"/>
                <w:color w:val="000000" w:themeColor="text1"/>
                <w:sz w:val="12"/>
                <w:szCs w:val="12"/>
                <w:lang w:eastAsia="zh-CN"/>
              </w:rPr>
              <w:t>条第9号</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lastRenderedPageBreak/>
              <w:t>平18厚労令35第125条第9号</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第4の</w:t>
            </w:r>
            <w:r w:rsidR="003568D5">
              <w:rPr>
                <w:rFonts w:ascii="ＭＳ ゴシック" w:eastAsia="ＭＳ ゴシック" w:hAnsi="ＭＳ ゴシック" w:hint="eastAsia"/>
                <w:color w:val="000000" w:themeColor="text1"/>
                <w:sz w:val="12"/>
                <w:szCs w:val="12"/>
              </w:rPr>
              <w:t>三</w:t>
            </w:r>
            <w:r w:rsidRPr="001C4A50">
              <w:rPr>
                <w:rFonts w:ascii="ＭＳ ゴシック" w:eastAsia="ＭＳ ゴシック" w:hAnsi="ＭＳ ゴシック" w:hint="eastAsia"/>
                <w:color w:val="000000" w:themeColor="text1"/>
                <w:sz w:val="12"/>
                <w:szCs w:val="12"/>
              </w:rPr>
              <w:t>の7</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④</w:t>
            </w:r>
          </w:p>
        </w:tc>
        <w:tc>
          <w:tcPr>
            <w:tcW w:w="1276" w:type="dxa"/>
            <w:shd w:val="pct15" w:color="auto" w:fill="auto"/>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6001B3" w:rsidRPr="001C4A50" w:rsidTr="00F667BF">
        <w:trPr>
          <w:trHeight w:val="445"/>
        </w:trPr>
        <w:tc>
          <w:tcPr>
            <w:tcW w:w="1135" w:type="dxa"/>
            <w:vMerge/>
            <w:tcBorders>
              <w:bottom w:val="nil"/>
            </w:tcBorders>
            <w:shd w:val="pct15" w:color="auto" w:fill="auto"/>
          </w:tcPr>
          <w:p w:rsidR="006001B3" w:rsidRPr="001C4A50" w:rsidRDefault="006001B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shd w:val="pct15" w:color="auto" w:fill="auto"/>
          </w:tcPr>
          <w:tbl>
            <w:tblPr>
              <w:tblStyle w:val="a7"/>
              <w:tblpPr w:leftFromText="142" w:rightFromText="142" w:vertAnchor="text" w:horzAnchor="margin" w:tblpY="18"/>
              <w:tblOverlap w:val="never"/>
              <w:tblW w:w="7483" w:type="dxa"/>
              <w:tblLayout w:type="fixed"/>
              <w:tblLook w:val="04A0" w:firstRow="1" w:lastRow="0" w:firstColumn="1" w:lastColumn="0" w:noHBand="0" w:noVBand="1"/>
            </w:tblPr>
            <w:tblGrid>
              <w:gridCol w:w="7483"/>
            </w:tblGrid>
            <w:tr w:rsidR="00B23BAC" w:rsidRPr="001C4A50" w:rsidTr="00AA489D">
              <w:trPr>
                <w:trHeight w:val="141"/>
              </w:trPr>
              <w:tc>
                <w:tcPr>
                  <w:tcW w:w="7483" w:type="dxa"/>
                </w:tcPr>
                <w:p w:rsidR="00B23BAC" w:rsidRPr="001C4A50" w:rsidRDefault="00B23BAC" w:rsidP="00B23BAC">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常に新しい技術を習得する等、研鑽を行ってください。</w:t>
                  </w:r>
                </w:p>
              </w:tc>
            </w:tr>
          </w:tbl>
          <w:p w:rsidR="006001B3" w:rsidRPr="001C4A50" w:rsidRDefault="006001B3"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shd w:val="pct15" w:color="auto" w:fill="auto"/>
          </w:tcPr>
          <w:p w:rsidR="006001B3" w:rsidRPr="001C4A50" w:rsidRDefault="006001B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shd w:val="pct15" w:color="auto" w:fill="auto"/>
          </w:tcPr>
          <w:p w:rsidR="006001B3" w:rsidRPr="001C4A50" w:rsidRDefault="006001B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64982" w:rsidRPr="001C4A50" w:rsidTr="00264982">
        <w:tc>
          <w:tcPr>
            <w:tcW w:w="1135" w:type="dxa"/>
            <w:tcBorders>
              <w:top w:val="nil"/>
              <w:bottom w:val="nil"/>
            </w:tcBorders>
            <w:shd w:val="pct15" w:color="auto" w:fill="auto"/>
          </w:tcPr>
          <w:p w:rsidR="00264982" w:rsidRPr="001C4A50" w:rsidRDefault="00264982" w:rsidP="0026498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64982" w:rsidRPr="00407463" w:rsidRDefault="00264982" w:rsidP="00264982">
            <w:pPr>
              <w:spacing w:line="0" w:lineRule="atLeast"/>
              <w:ind w:left="122" w:hanging="122"/>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⑩</w:t>
            </w:r>
            <w:r w:rsidRPr="00407463">
              <w:rPr>
                <w:rFonts w:asciiTheme="majorEastAsia" w:eastAsiaTheme="majorEastAsia" w:hAnsiTheme="majorEastAsia" w:hint="eastAsia"/>
                <w:color w:val="FF0000"/>
                <w:sz w:val="16"/>
                <w:szCs w:val="16"/>
              </w:rPr>
              <w:t xml:space="preserve">　利用者又は他の利用者等の生命又は身体を保護するため緊急やむを得ない場合を除き、身体的拘束その他利用者の行動を制限する行為</w:t>
            </w:r>
            <w:r w:rsidRPr="00407463">
              <w:rPr>
                <w:rFonts w:asciiTheme="majorEastAsia" w:eastAsiaTheme="majorEastAsia" w:hAnsiTheme="majorEastAsia"/>
                <w:color w:val="FF0000"/>
                <w:sz w:val="16"/>
                <w:szCs w:val="16"/>
              </w:rPr>
              <w:t>（</w:t>
            </w:r>
            <w:r w:rsidRPr="00407463">
              <w:rPr>
                <w:rFonts w:asciiTheme="majorEastAsia" w:eastAsiaTheme="majorEastAsia" w:hAnsiTheme="majorEastAsia" w:hint="eastAsia"/>
                <w:color w:val="FF0000"/>
                <w:sz w:val="16"/>
                <w:szCs w:val="16"/>
              </w:rPr>
              <w:t>身体的拘束等</w:t>
            </w:r>
            <w:r w:rsidRPr="00407463">
              <w:rPr>
                <w:rFonts w:asciiTheme="majorEastAsia" w:eastAsiaTheme="majorEastAsia" w:hAnsiTheme="majorEastAsia"/>
                <w:color w:val="FF0000"/>
                <w:sz w:val="16"/>
                <w:szCs w:val="16"/>
              </w:rPr>
              <w:t>）</w:t>
            </w:r>
            <w:r w:rsidRPr="00407463">
              <w:rPr>
                <w:rFonts w:asciiTheme="majorEastAsia" w:eastAsiaTheme="majorEastAsia" w:hAnsiTheme="majorEastAsia" w:hint="eastAsia"/>
                <w:color w:val="FF0000"/>
                <w:sz w:val="16"/>
                <w:szCs w:val="16"/>
              </w:rPr>
              <w:t>を行っていませんか。</w:t>
            </w:r>
          </w:p>
        </w:tc>
        <w:tc>
          <w:tcPr>
            <w:tcW w:w="1099" w:type="dxa"/>
            <w:gridSpan w:val="2"/>
            <w:shd w:val="clear" w:color="auto" w:fill="D9D9D9" w:themeFill="background1" w:themeFillShade="D9"/>
          </w:tcPr>
          <w:p w:rsidR="00264982" w:rsidRPr="00407463" w:rsidRDefault="00264982" w:rsidP="00264982">
            <w:pPr>
              <w:adjustRightInd w:val="0"/>
              <w:spacing w:line="0" w:lineRule="atLeast"/>
              <w:ind w:left="76" w:hanging="76"/>
              <w:contextualSpacing/>
              <w:jc w:val="center"/>
              <w:rPr>
                <w:rFonts w:asciiTheme="majorEastAsia" w:eastAsiaTheme="majorEastAsia" w:hAnsiTheme="majorEastAsia"/>
                <w:color w:val="FF0000"/>
                <w:w w:val="75"/>
                <w:kern w:val="0"/>
                <w:sz w:val="12"/>
                <w:szCs w:val="12"/>
              </w:rPr>
            </w:pPr>
            <w:r w:rsidRPr="00407463">
              <w:rPr>
                <w:rFonts w:asciiTheme="majorEastAsia" w:eastAsiaTheme="majorEastAsia" w:hAnsiTheme="majorEastAsia" w:hint="eastAsia"/>
                <w:color w:val="FF0000"/>
                <w:w w:val="83"/>
                <w:kern w:val="0"/>
                <w:sz w:val="12"/>
                <w:szCs w:val="12"/>
              </w:rPr>
              <w:t>はい・いいえ</w:t>
            </w:r>
          </w:p>
        </w:tc>
        <w:tc>
          <w:tcPr>
            <w:tcW w:w="1276" w:type="dxa"/>
            <w:shd w:val="clear" w:color="auto" w:fill="D9D9D9" w:themeFill="background1" w:themeFillShade="D9"/>
          </w:tcPr>
          <w:p w:rsidR="00264982" w:rsidRPr="00407463" w:rsidRDefault="00264982" w:rsidP="00264982">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Pr>
                <w:rFonts w:asciiTheme="majorEastAsia" w:eastAsiaTheme="majorEastAsia" w:hAnsiTheme="majorEastAsia" w:hint="eastAsia"/>
                <w:snapToGrid w:val="0"/>
                <w:color w:val="FF0000"/>
                <w:spacing w:val="-2"/>
                <w:kern w:val="0"/>
                <w:sz w:val="12"/>
                <w:szCs w:val="12"/>
                <w:lang w:eastAsia="zh-CN"/>
              </w:rPr>
              <w:t>予防</w:t>
            </w:r>
            <w:r w:rsidRPr="00407463">
              <w:rPr>
                <w:rFonts w:asciiTheme="majorEastAsia" w:eastAsiaTheme="majorEastAsia" w:hAnsiTheme="majorEastAsia" w:hint="eastAsia"/>
                <w:snapToGrid w:val="0"/>
                <w:color w:val="FF0000"/>
                <w:spacing w:val="-2"/>
                <w:kern w:val="0"/>
                <w:sz w:val="12"/>
                <w:szCs w:val="12"/>
                <w:lang w:eastAsia="zh-CN"/>
              </w:rPr>
              <w:t>条例</w:t>
            </w:r>
          </w:p>
          <w:p w:rsidR="00264982" w:rsidRPr="00407463" w:rsidRDefault="00264982" w:rsidP="00264982">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w:t>
            </w:r>
            <w:r>
              <w:rPr>
                <w:rFonts w:asciiTheme="majorEastAsia" w:eastAsiaTheme="majorEastAsia" w:hAnsiTheme="majorEastAsia" w:hint="eastAsia"/>
                <w:snapToGrid w:val="0"/>
                <w:color w:val="FF0000"/>
                <w:spacing w:val="-2"/>
                <w:kern w:val="0"/>
                <w:sz w:val="12"/>
                <w:szCs w:val="12"/>
                <w:lang w:eastAsia="zh-CN"/>
              </w:rPr>
              <w:t>90</w:t>
            </w:r>
            <w:r w:rsidRPr="00407463">
              <w:rPr>
                <w:rFonts w:asciiTheme="majorEastAsia" w:eastAsiaTheme="majorEastAsia" w:hAnsiTheme="majorEastAsia" w:hint="eastAsia"/>
                <w:snapToGrid w:val="0"/>
                <w:color w:val="FF0000"/>
                <w:spacing w:val="-2"/>
                <w:kern w:val="0"/>
                <w:sz w:val="12"/>
                <w:szCs w:val="12"/>
                <w:lang w:eastAsia="zh-CN"/>
              </w:rPr>
              <w:t>条第</w:t>
            </w:r>
            <w:r>
              <w:rPr>
                <w:rFonts w:asciiTheme="majorEastAsia" w:eastAsiaTheme="majorEastAsia" w:hAnsiTheme="majorEastAsia" w:hint="eastAsia"/>
                <w:snapToGrid w:val="0"/>
                <w:color w:val="FF0000"/>
                <w:spacing w:val="-2"/>
                <w:kern w:val="0"/>
                <w:sz w:val="12"/>
                <w:szCs w:val="12"/>
                <w:lang w:eastAsia="zh-CN"/>
              </w:rPr>
              <w:t>10</w:t>
            </w:r>
            <w:r w:rsidRPr="00407463">
              <w:rPr>
                <w:rFonts w:asciiTheme="majorEastAsia" w:eastAsiaTheme="majorEastAsia" w:hAnsiTheme="majorEastAsia" w:hint="eastAsia"/>
                <w:snapToGrid w:val="0"/>
                <w:color w:val="FF0000"/>
                <w:spacing w:val="-2"/>
                <w:kern w:val="0"/>
                <w:sz w:val="12"/>
                <w:szCs w:val="12"/>
                <w:lang w:eastAsia="zh-CN"/>
              </w:rPr>
              <w:t>号</w:t>
            </w:r>
          </w:p>
          <w:p w:rsidR="00264982" w:rsidRPr="00407463" w:rsidRDefault="00264982" w:rsidP="00264982">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平11厚令37</w:t>
            </w:r>
          </w:p>
          <w:p w:rsidR="00264982" w:rsidRPr="00264982" w:rsidRDefault="00264982" w:rsidP="00264982">
            <w:pPr>
              <w:adjustRightInd w:val="0"/>
              <w:spacing w:line="0" w:lineRule="atLeast"/>
              <w:ind w:left="31" w:hangingChars="27" w:hanging="31"/>
              <w:contextualSpacing/>
              <w:rPr>
                <w:rFonts w:asciiTheme="majorEastAsia" w:eastAsia="SimSun"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w:t>
            </w:r>
            <w:r>
              <w:rPr>
                <w:rFonts w:asciiTheme="majorEastAsia" w:eastAsiaTheme="majorEastAsia" w:hAnsiTheme="majorEastAsia" w:hint="eastAsia"/>
                <w:snapToGrid w:val="0"/>
                <w:color w:val="FF0000"/>
                <w:spacing w:val="-2"/>
                <w:kern w:val="0"/>
                <w:sz w:val="12"/>
                <w:szCs w:val="12"/>
              </w:rPr>
              <w:t>124</w:t>
            </w:r>
            <w:r w:rsidRPr="00407463">
              <w:rPr>
                <w:rFonts w:asciiTheme="majorEastAsia" w:eastAsiaTheme="majorEastAsia" w:hAnsiTheme="majorEastAsia" w:hint="eastAsia"/>
                <w:snapToGrid w:val="0"/>
                <w:color w:val="FF0000"/>
                <w:spacing w:val="-2"/>
                <w:kern w:val="0"/>
                <w:sz w:val="12"/>
                <w:szCs w:val="12"/>
                <w:lang w:eastAsia="zh-CN"/>
              </w:rPr>
              <w:t>条</w:t>
            </w:r>
          </w:p>
        </w:tc>
        <w:tc>
          <w:tcPr>
            <w:tcW w:w="1276" w:type="dxa"/>
            <w:shd w:val="pct15" w:color="auto" w:fill="auto"/>
          </w:tcPr>
          <w:p w:rsidR="00264982" w:rsidRPr="001C4A50" w:rsidRDefault="00264982" w:rsidP="00264982">
            <w:pPr>
              <w:spacing w:line="0" w:lineRule="atLeast"/>
              <w:rPr>
                <w:rFonts w:ascii="ＭＳ ゴシック" w:eastAsia="ＭＳ ゴシック" w:hAnsi="ＭＳ ゴシック"/>
                <w:bCs/>
                <w:color w:val="000000" w:themeColor="text1"/>
                <w:sz w:val="12"/>
                <w:szCs w:val="12"/>
                <w:lang w:eastAsia="zh-CN"/>
              </w:rPr>
            </w:pPr>
          </w:p>
        </w:tc>
      </w:tr>
      <w:tr w:rsidR="00264982" w:rsidRPr="001C4A50" w:rsidTr="00264982">
        <w:tc>
          <w:tcPr>
            <w:tcW w:w="1135" w:type="dxa"/>
            <w:tcBorders>
              <w:top w:val="nil"/>
              <w:bottom w:val="nil"/>
            </w:tcBorders>
            <w:shd w:val="pct15" w:color="auto" w:fill="auto"/>
          </w:tcPr>
          <w:p w:rsidR="00264982" w:rsidRPr="001C4A50" w:rsidRDefault="00264982" w:rsidP="0026498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shd w:val="clear" w:color="auto" w:fill="D9D9D9" w:themeFill="background1" w:themeFillShade="D9"/>
          </w:tcPr>
          <w:p w:rsidR="00264982" w:rsidRPr="00407463" w:rsidRDefault="00264982" w:rsidP="00264982">
            <w:pPr>
              <w:spacing w:line="0" w:lineRule="atLeast"/>
              <w:ind w:left="122" w:hanging="122"/>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⑪</w:t>
            </w:r>
            <w:r w:rsidRPr="00407463">
              <w:rPr>
                <w:rFonts w:asciiTheme="majorEastAsia" w:eastAsiaTheme="majorEastAsia" w:hAnsiTheme="majorEastAsia" w:hint="eastAsia"/>
                <w:color w:val="FF0000"/>
                <w:sz w:val="16"/>
                <w:szCs w:val="16"/>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099" w:type="dxa"/>
            <w:gridSpan w:val="2"/>
            <w:tcBorders>
              <w:bottom w:val="dotted" w:sz="4" w:space="0" w:color="auto"/>
            </w:tcBorders>
            <w:shd w:val="clear" w:color="auto" w:fill="D9D9D9" w:themeFill="background1" w:themeFillShade="D9"/>
          </w:tcPr>
          <w:p w:rsidR="00264982" w:rsidRPr="00407463" w:rsidRDefault="00264982" w:rsidP="00264982">
            <w:pPr>
              <w:adjustRightInd w:val="0"/>
              <w:spacing w:line="0" w:lineRule="atLeast"/>
              <w:ind w:left="76" w:hanging="76"/>
              <w:contextualSpacing/>
              <w:jc w:val="center"/>
              <w:rPr>
                <w:rFonts w:asciiTheme="majorEastAsia" w:eastAsiaTheme="majorEastAsia" w:hAnsiTheme="majorEastAsia"/>
                <w:color w:val="FF0000"/>
                <w:w w:val="75"/>
                <w:kern w:val="0"/>
                <w:sz w:val="12"/>
                <w:szCs w:val="12"/>
              </w:rPr>
            </w:pPr>
            <w:r w:rsidRPr="00407463">
              <w:rPr>
                <w:rFonts w:asciiTheme="majorEastAsia" w:eastAsiaTheme="majorEastAsia" w:hAnsiTheme="majorEastAsia" w:hint="eastAsia"/>
                <w:color w:val="FF0000"/>
                <w:w w:val="83"/>
                <w:kern w:val="0"/>
                <w:sz w:val="12"/>
                <w:szCs w:val="12"/>
              </w:rPr>
              <w:t>はい・いいえ</w:t>
            </w:r>
          </w:p>
        </w:tc>
        <w:tc>
          <w:tcPr>
            <w:tcW w:w="1276" w:type="dxa"/>
            <w:tcBorders>
              <w:bottom w:val="nil"/>
            </w:tcBorders>
            <w:shd w:val="clear" w:color="auto" w:fill="D9D9D9" w:themeFill="background1" w:themeFillShade="D9"/>
          </w:tcPr>
          <w:p w:rsidR="00264982" w:rsidRPr="00407463" w:rsidRDefault="00264982" w:rsidP="00264982">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Pr>
                <w:rFonts w:asciiTheme="majorEastAsia" w:eastAsiaTheme="majorEastAsia" w:hAnsiTheme="majorEastAsia" w:hint="eastAsia"/>
                <w:snapToGrid w:val="0"/>
                <w:color w:val="FF0000"/>
                <w:spacing w:val="-2"/>
                <w:kern w:val="0"/>
                <w:sz w:val="12"/>
                <w:szCs w:val="12"/>
                <w:lang w:eastAsia="zh-CN"/>
              </w:rPr>
              <w:t>予防</w:t>
            </w:r>
            <w:r w:rsidRPr="00407463">
              <w:rPr>
                <w:rFonts w:asciiTheme="majorEastAsia" w:eastAsiaTheme="majorEastAsia" w:hAnsiTheme="majorEastAsia" w:hint="eastAsia"/>
                <w:snapToGrid w:val="0"/>
                <w:color w:val="FF0000"/>
                <w:spacing w:val="-2"/>
                <w:kern w:val="0"/>
                <w:sz w:val="12"/>
                <w:szCs w:val="12"/>
                <w:lang w:eastAsia="zh-CN"/>
              </w:rPr>
              <w:t>条例</w:t>
            </w:r>
          </w:p>
          <w:p w:rsidR="00264982" w:rsidRPr="00407463" w:rsidRDefault="00264982" w:rsidP="00264982">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w:t>
            </w:r>
            <w:r>
              <w:rPr>
                <w:rFonts w:asciiTheme="majorEastAsia" w:eastAsiaTheme="majorEastAsia" w:hAnsiTheme="majorEastAsia" w:hint="eastAsia"/>
                <w:snapToGrid w:val="0"/>
                <w:color w:val="FF0000"/>
                <w:spacing w:val="-2"/>
                <w:kern w:val="0"/>
                <w:sz w:val="12"/>
                <w:szCs w:val="12"/>
                <w:lang w:eastAsia="zh-CN"/>
              </w:rPr>
              <w:t>90</w:t>
            </w:r>
            <w:r w:rsidRPr="00407463">
              <w:rPr>
                <w:rFonts w:asciiTheme="majorEastAsia" w:eastAsiaTheme="majorEastAsia" w:hAnsiTheme="majorEastAsia" w:hint="eastAsia"/>
                <w:snapToGrid w:val="0"/>
                <w:color w:val="FF0000"/>
                <w:spacing w:val="-2"/>
                <w:kern w:val="0"/>
                <w:sz w:val="12"/>
                <w:szCs w:val="12"/>
                <w:lang w:eastAsia="zh-CN"/>
              </w:rPr>
              <w:t>条第</w:t>
            </w:r>
            <w:r>
              <w:rPr>
                <w:rFonts w:asciiTheme="majorEastAsia" w:eastAsiaTheme="majorEastAsia" w:hAnsiTheme="majorEastAsia" w:hint="eastAsia"/>
                <w:snapToGrid w:val="0"/>
                <w:color w:val="FF0000"/>
                <w:spacing w:val="-2"/>
                <w:kern w:val="0"/>
                <w:sz w:val="12"/>
                <w:szCs w:val="12"/>
                <w:lang w:eastAsia="zh-CN"/>
              </w:rPr>
              <w:t>11</w:t>
            </w:r>
            <w:r w:rsidRPr="00407463">
              <w:rPr>
                <w:rFonts w:asciiTheme="majorEastAsia" w:eastAsiaTheme="majorEastAsia" w:hAnsiTheme="majorEastAsia" w:hint="eastAsia"/>
                <w:snapToGrid w:val="0"/>
                <w:color w:val="FF0000"/>
                <w:spacing w:val="-2"/>
                <w:kern w:val="0"/>
                <w:sz w:val="12"/>
                <w:szCs w:val="12"/>
                <w:lang w:eastAsia="zh-CN"/>
              </w:rPr>
              <w:t>号</w:t>
            </w:r>
          </w:p>
          <w:p w:rsidR="00264982" w:rsidRPr="00407463" w:rsidRDefault="00264982" w:rsidP="00264982">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平11厚令37</w:t>
            </w:r>
          </w:p>
          <w:p w:rsidR="00264982" w:rsidRPr="00264982" w:rsidRDefault="00264982" w:rsidP="00264982">
            <w:pPr>
              <w:adjustRightInd w:val="0"/>
              <w:spacing w:line="0" w:lineRule="atLeast"/>
              <w:ind w:left="31" w:hangingChars="27" w:hanging="31"/>
              <w:contextualSpacing/>
              <w:rPr>
                <w:rFonts w:asciiTheme="majorEastAsia" w:eastAsia="SimSun"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w:t>
            </w:r>
            <w:r>
              <w:rPr>
                <w:rFonts w:asciiTheme="majorEastAsia" w:eastAsiaTheme="majorEastAsia" w:hAnsiTheme="majorEastAsia" w:hint="eastAsia"/>
                <w:snapToGrid w:val="0"/>
                <w:color w:val="FF0000"/>
                <w:spacing w:val="-2"/>
                <w:kern w:val="0"/>
                <w:sz w:val="12"/>
                <w:szCs w:val="12"/>
              </w:rPr>
              <w:t>124条</w:t>
            </w:r>
          </w:p>
          <w:p w:rsidR="00264982" w:rsidRPr="00407463" w:rsidRDefault="00264982" w:rsidP="00264982">
            <w:pPr>
              <w:adjustRightInd w:val="0"/>
              <w:spacing w:line="0" w:lineRule="atLeast"/>
              <w:contextualSpacing/>
              <w:rPr>
                <w:rFonts w:asciiTheme="majorEastAsia" w:eastAsia="SimSun" w:hAnsiTheme="majorEastAsia"/>
                <w:snapToGrid w:val="0"/>
                <w:color w:val="FF0000"/>
                <w:spacing w:val="-2"/>
                <w:kern w:val="0"/>
                <w:sz w:val="12"/>
                <w:szCs w:val="12"/>
                <w:lang w:eastAsia="zh-CN"/>
              </w:rPr>
            </w:pPr>
          </w:p>
        </w:tc>
        <w:tc>
          <w:tcPr>
            <w:tcW w:w="1276" w:type="dxa"/>
            <w:shd w:val="pct15" w:color="auto" w:fill="auto"/>
          </w:tcPr>
          <w:p w:rsidR="00264982" w:rsidRPr="001C4A50" w:rsidRDefault="00264982" w:rsidP="0026498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9871D6" w:rsidRPr="001C4A50" w:rsidRDefault="008534E0" w:rsidP="009A7142">
            <w:pPr>
              <w:spacing w:line="0" w:lineRule="atLeast"/>
              <w:ind w:left="160" w:hangingChars="100" w:hanging="160"/>
              <w:rPr>
                <w:rFonts w:ascii="ＭＳ ゴシック" w:eastAsia="ＭＳ ゴシック" w:hAnsi="ＭＳ ゴシック"/>
                <w:color w:val="000000" w:themeColor="text1"/>
                <w:sz w:val="16"/>
                <w:szCs w:val="16"/>
              </w:rPr>
            </w:pPr>
            <w:r>
              <w:rPr>
                <w:rFonts w:ascii="ＭＳ ゴシック" w:eastAsia="ＭＳ ゴシック" w:hAnsi="ＭＳ ゴシック" w:hint="eastAsia"/>
                <w:bCs/>
                <w:color w:val="000000" w:themeColor="text1"/>
                <w:sz w:val="16"/>
                <w:szCs w:val="16"/>
              </w:rPr>
              <w:t>⑫</w:t>
            </w:r>
            <w:r w:rsidR="009871D6" w:rsidRPr="001C4A50">
              <w:rPr>
                <w:rFonts w:ascii="ＭＳ ゴシック" w:eastAsia="ＭＳ ゴシック" w:hAnsi="ＭＳ ゴシック" w:hint="eastAsia"/>
                <w:bCs/>
                <w:color w:val="000000" w:themeColor="text1"/>
                <w:sz w:val="16"/>
                <w:szCs w:val="16"/>
              </w:rPr>
              <w:t xml:space="preserve">　医師等の従業者は、介護予防通所リハビリテーション計画に基づくサービスの提供の開始時から、少なくとも１月に１回は、当該介護予防通所リハビリテーション計画に係る利用者の状態、当該利用者に対するサービスの提供状況等について、当該サービスの提供に係る介護予防サービス計画を作成した介護予防支援事業者に報告するとともに、当該介護予防通所リハビリテーション計画に記載したサービスの提供を行う期間が終了するまでに、少なくとも１回は、当該介護予防通所リハビリテーション計画の実施状況の把握（以下「モニタリング」という。）を行っ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A61F81" w:rsidRPr="001C4A50">
              <w:rPr>
                <w:rFonts w:ascii="ＭＳ ゴシック" w:eastAsia="ＭＳ ゴシック" w:hAnsi="ＭＳ ゴシック" w:hint="eastAsia"/>
                <w:bCs/>
                <w:color w:val="000000" w:themeColor="text1"/>
                <w:sz w:val="12"/>
                <w:szCs w:val="12"/>
                <w:lang w:eastAsia="zh-CN"/>
              </w:rPr>
              <w:t>90</w:t>
            </w:r>
            <w:r w:rsidRPr="001C4A50">
              <w:rPr>
                <w:rFonts w:ascii="ＭＳ ゴシック" w:eastAsia="ＭＳ ゴシック" w:hAnsi="ＭＳ ゴシック" w:hint="eastAsia"/>
                <w:bCs/>
                <w:color w:val="000000" w:themeColor="text1"/>
                <w:sz w:val="12"/>
                <w:szCs w:val="12"/>
                <w:lang w:eastAsia="zh-CN"/>
              </w:rPr>
              <w:t>条第</w:t>
            </w:r>
            <w:r w:rsidR="008534E0">
              <w:rPr>
                <w:rFonts w:ascii="ＭＳ ゴシック" w:eastAsia="ＭＳ ゴシック" w:hAnsi="ＭＳ ゴシック" w:hint="eastAsia"/>
                <w:bCs/>
                <w:color w:val="000000" w:themeColor="text1"/>
                <w:sz w:val="12"/>
                <w:szCs w:val="12"/>
                <w:lang w:eastAsia="zh-CN"/>
              </w:rPr>
              <w:t>13</w:t>
            </w:r>
            <w:r w:rsidRPr="001C4A50">
              <w:rPr>
                <w:rFonts w:ascii="ＭＳ ゴシック" w:eastAsia="ＭＳ ゴシック" w:hAnsi="ＭＳ ゴシック" w:hint="eastAsia"/>
                <w:bCs/>
                <w:color w:val="000000" w:themeColor="text1"/>
                <w:sz w:val="12"/>
                <w:szCs w:val="12"/>
                <w:lang w:eastAsia="zh-CN"/>
              </w:rPr>
              <w:t>号</w:t>
            </w:r>
            <w:r w:rsidRPr="001C4A50">
              <w:rPr>
                <w:rFonts w:ascii="ＭＳ ゴシック" w:eastAsia="ＭＳ ゴシック" w:hAnsi="ＭＳ ゴシック" w:hint="eastAsia"/>
                <w:bCs/>
                <w:color w:val="000000" w:themeColor="text1"/>
                <w:sz w:val="12"/>
                <w:szCs w:val="12"/>
                <w:lang w:eastAsia="zh-CN"/>
              </w:rPr>
              <w:br/>
              <w:t>平18厚労令35</w:t>
            </w:r>
            <w:r w:rsidRPr="001C4A50">
              <w:rPr>
                <w:rFonts w:ascii="ＭＳ ゴシック" w:eastAsia="ＭＳ ゴシック" w:hAnsi="ＭＳ ゴシック" w:hint="eastAsia"/>
                <w:bCs/>
                <w:color w:val="000000" w:themeColor="text1"/>
                <w:sz w:val="12"/>
                <w:szCs w:val="12"/>
                <w:lang w:eastAsia="zh-CN"/>
              </w:rPr>
              <w:br/>
              <w:t>第125条第</w:t>
            </w:r>
            <w:r w:rsidR="008534E0">
              <w:rPr>
                <w:rFonts w:ascii="ＭＳ ゴシック" w:eastAsia="ＭＳ ゴシック" w:hAnsi="ＭＳ ゴシック" w:hint="eastAsia"/>
                <w:bCs/>
                <w:color w:val="000000" w:themeColor="text1"/>
                <w:sz w:val="12"/>
                <w:szCs w:val="12"/>
                <w:lang w:eastAsia="zh-CN"/>
              </w:rPr>
              <w:t>13</w:t>
            </w:r>
            <w:r w:rsidRPr="001C4A50">
              <w:rPr>
                <w:rFonts w:ascii="ＭＳ ゴシック" w:eastAsia="ＭＳ ゴシック" w:hAnsi="ＭＳ ゴシック" w:hint="eastAsia"/>
                <w:bCs/>
                <w:color w:val="000000" w:themeColor="text1"/>
                <w:sz w:val="12"/>
                <w:szCs w:val="12"/>
                <w:lang w:eastAsia="zh-CN"/>
              </w:rPr>
              <w:t>号</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shd w:val="pct15" w:color="auto" w:fill="auto"/>
          </w:tcPr>
          <w:p w:rsidR="009871D6" w:rsidRPr="001C4A50" w:rsidRDefault="008534E0" w:rsidP="009A7142">
            <w:pPr>
              <w:spacing w:line="0" w:lineRule="atLeast"/>
              <w:ind w:left="160" w:hangingChars="100" w:hanging="160"/>
              <w:rPr>
                <w:rFonts w:ascii="ＭＳ ゴシック" w:eastAsia="ＭＳ ゴシック" w:hAnsi="ＭＳ ゴシック"/>
                <w:color w:val="000000" w:themeColor="text1"/>
                <w:sz w:val="16"/>
                <w:szCs w:val="16"/>
              </w:rPr>
            </w:pPr>
            <w:r>
              <w:rPr>
                <w:rFonts w:ascii="ＭＳ ゴシック" w:eastAsia="ＭＳ ゴシック" w:hAnsi="ＭＳ ゴシック" w:hint="eastAsia"/>
                <w:bCs/>
                <w:color w:val="000000" w:themeColor="text1"/>
                <w:sz w:val="16"/>
                <w:szCs w:val="16"/>
              </w:rPr>
              <w:t>⑬</w:t>
            </w:r>
            <w:r w:rsidR="009871D6" w:rsidRPr="001C4A50">
              <w:rPr>
                <w:rFonts w:ascii="ＭＳ ゴシック" w:eastAsia="ＭＳ ゴシック" w:hAnsi="ＭＳ ゴシック" w:hint="eastAsia"/>
                <w:bCs/>
                <w:color w:val="000000" w:themeColor="text1"/>
                <w:sz w:val="16"/>
                <w:szCs w:val="16"/>
              </w:rPr>
              <w:t xml:space="preserve">　医師等の従業者は、モニタリングの結果を記録し、当該記録を当該サービスの提供に係る介護予防サービス計画を作成した介護予防支援事業者に報告していますか。</w:t>
            </w:r>
          </w:p>
        </w:tc>
        <w:tc>
          <w:tcPr>
            <w:tcW w:w="1099" w:type="dxa"/>
            <w:gridSpan w:val="2"/>
            <w:tcBorders>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A61F81" w:rsidRPr="001C4A50">
              <w:rPr>
                <w:rFonts w:ascii="ＭＳ ゴシック" w:eastAsia="ＭＳ ゴシック" w:hAnsi="ＭＳ ゴシック" w:hint="eastAsia"/>
                <w:bCs/>
                <w:color w:val="000000" w:themeColor="text1"/>
                <w:sz w:val="12"/>
                <w:szCs w:val="12"/>
                <w:lang w:eastAsia="zh-CN"/>
              </w:rPr>
              <w:t>90</w:t>
            </w:r>
            <w:r w:rsidRPr="001C4A50">
              <w:rPr>
                <w:rFonts w:ascii="ＭＳ ゴシック" w:eastAsia="ＭＳ ゴシック" w:hAnsi="ＭＳ ゴシック" w:hint="eastAsia"/>
                <w:bCs/>
                <w:color w:val="000000" w:themeColor="text1"/>
                <w:sz w:val="12"/>
                <w:szCs w:val="12"/>
                <w:lang w:eastAsia="zh-CN"/>
              </w:rPr>
              <w:t>条第</w:t>
            </w:r>
            <w:r w:rsidR="008534E0">
              <w:rPr>
                <w:rFonts w:ascii="ＭＳ ゴシック" w:eastAsia="ＭＳ ゴシック" w:hAnsi="ＭＳ ゴシック" w:hint="eastAsia"/>
                <w:bCs/>
                <w:color w:val="000000" w:themeColor="text1"/>
                <w:sz w:val="12"/>
                <w:szCs w:val="12"/>
                <w:lang w:eastAsia="zh-CN"/>
              </w:rPr>
              <w:t>14</w:t>
            </w:r>
            <w:r w:rsidRPr="001C4A50">
              <w:rPr>
                <w:rFonts w:ascii="ＭＳ ゴシック" w:eastAsia="ＭＳ ゴシック" w:hAnsi="ＭＳ ゴシック" w:hint="eastAsia"/>
                <w:bCs/>
                <w:color w:val="000000" w:themeColor="text1"/>
                <w:sz w:val="12"/>
                <w:szCs w:val="12"/>
                <w:lang w:eastAsia="zh-CN"/>
              </w:rPr>
              <w:t>号</w:t>
            </w:r>
            <w:r w:rsidRPr="001C4A50">
              <w:rPr>
                <w:rFonts w:ascii="ＭＳ ゴシック" w:eastAsia="ＭＳ ゴシック" w:hAnsi="ＭＳ ゴシック" w:hint="eastAsia"/>
                <w:bCs/>
                <w:color w:val="000000" w:themeColor="text1"/>
                <w:sz w:val="12"/>
                <w:szCs w:val="12"/>
                <w:lang w:eastAsia="zh-CN"/>
              </w:rPr>
              <w:br/>
              <w:t>平18厚労令35第125条第</w:t>
            </w:r>
            <w:r w:rsidR="008534E0">
              <w:rPr>
                <w:rFonts w:ascii="ＭＳ ゴシック" w:eastAsia="ＭＳ ゴシック" w:hAnsi="ＭＳ ゴシック" w:hint="eastAsia"/>
                <w:bCs/>
                <w:color w:val="000000" w:themeColor="text1"/>
                <w:sz w:val="12"/>
                <w:szCs w:val="12"/>
                <w:lang w:eastAsia="zh-CN"/>
              </w:rPr>
              <w:t>14</w:t>
            </w:r>
            <w:r w:rsidRPr="001C4A50">
              <w:rPr>
                <w:rFonts w:ascii="ＭＳ ゴシック" w:eastAsia="ＭＳ ゴシック" w:hAnsi="ＭＳ ゴシック" w:hint="eastAsia"/>
                <w:bCs/>
                <w:color w:val="000000" w:themeColor="text1"/>
                <w:sz w:val="12"/>
                <w:szCs w:val="12"/>
                <w:lang w:eastAsia="zh-CN"/>
              </w:rPr>
              <w:t>号</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B23BAC" w:rsidRPr="001C4A50" w:rsidTr="00F667BF">
        <w:trPr>
          <w:trHeight w:val="437"/>
        </w:trPr>
        <w:tc>
          <w:tcPr>
            <w:tcW w:w="1135" w:type="dxa"/>
            <w:tcBorders>
              <w:top w:val="nil"/>
              <w:bottom w:val="nil"/>
            </w:tcBorders>
            <w:shd w:val="pct15" w:color="auto" w:fill="auto"/>
          </w:tcPr>
          <w:p w:rsidR="00B23BAC" w:rsidRPr="001C4A50" w:rsidRDefault="00B23BA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tcPr>
          <w:tbl>
            <w:tblPr>
              <w:tblStyle w:val="a7"/>
              <w:tblpPr w:leftFromText="142" w:rightFromText="142" w:vertAnchor="text" w:horzAnchor="margin" w:tblpY="73"/>
              <w:tblOverlap w:val="never"/>
              <w:tblW w:w="7483" w:type="dxa"/>
              <w:tblLayout w:type="fixed"/>
              <w:tblLook w:val="04A0" w:firstRow="1" w:lastRow="0" w:firstColumn="1" w:lastColumn="0" w:noHBand="0" w:noVBand="1"/>
            </w:tblPr>
            <w:tblGrid>
              <w:gridCol w:w="7483"/>
            </w:tblGrid>
            <w:tr w:rsidR="00B23BAC" w:rsidRPr="001C4A50" w:rsidTr="00AA489D">
              <w:trPr>
                <w:trHeight w:val="156"/>
              </w:trPr>
              <w:tc>
                <w:tcPr>
                  <w:tcW w:w="7483" w:type="dxa"/>
                </w:tcPr>
                <w:p w:rsidR="00B23BAC" w:rsidRPr="001C4A50" w:rsidRDefault="00B23BAC" w:rsidP="00B23BAC">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r>
          </w:tbl>
          <w:p w:rsidR="00B23BAC" w:rsidRPr="001C4A50" w:rsidRDefault="00B23BA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B23BAC" w:rsidRPr="001C4A50" w:rsidRDefault="00B23BAC" w:rsidP="009A7142">
            <w:pPr>
              <w:spacing w:line="0" w:lineRule="atLeast"/>
              <w:rPr>
                <w:rFonts w:ascii="ＭＳ ゴシック" w:eastAsia="ＭＳ ゴシック" w:hAnsi="ＭＳ ゴシック"/>
                <w:color w:val="000000" w:themeColor="text1"/>
                <w:sz w:val="12"/>
                <w:szCs w:val="12"/>
              </w:rPr>
            </w:pPr>
            <w:r w:rsidRPr="009A68C3">
              <w:rPr>
                <w:rFonts w:ascii="ＭＳ ゴシック" w:eastAsia="ＭＳ ゴシック" w:hAnsi="ＭＳ ゴシック" w:hint="eastAsia"/>
                <w:bCs/>
                <w:color w:val="000000" w:themeColor="text1"/>
                <w:sz w:val="12"/>
                <w:szCs w:val="12"/>
              </w:rPr>
              <w:t>平11老企25</w:t>
            </w:r>
            <w:r w:rsidRPr="009A68C3">
              <w:rPr>
                <w:rFonts w:ascii="ＭＳ ゴシック" w:eastAsia="ＭＳ ゴシック" w:hAnsi="ＭＳ ゴシック" w:hint="eastAsia"/>
                <w:bCs/>
                <w:color w:val="000000" w:themeColor="text1"/>
                <w:sz w:val="12"/>
                <w:szCs w:val="12"/>
              </w:rPr>
              <w:br/>
            </w:r>
            <w:r w:rsidR="009A68C3" w:rsidRPr="009A68C3">
              <w:rPr>
                <w:rFonts w:ascii="ＭＳ ゴシック" w:eastAsia="ＭＳ ゴシック" w:hAnsi="ＭＳ ゴシック" w:hint="eastAsia"/>
                <w:bCs/>
                <w:color w:val="000000" w:themeColor="text1"/>
                <w:sz w:val="12"/>
                <w:szCs w:val="12"/>
              </w:rPr>
              <w:t>第4の三の</w:t>
            </w:r>
            <w:r w:rsidRPr="009A68C3">
              <w:rPr>
                <w:rFonts w:ascii="ＭＳ ゴシック" w:eastAsia="ＭＳ ゴシック" w:hAnsi="ＭＳ ゴシック" w:hint="eastAsia"/>
                <w:bCs/>
                <w:color w:val="000000" w:themeColor="text1"/>
                <w:sz w:val="12"/>
                <w:szCs w:val="12"/>
              </w:rPr>
              <w:t>7</w:t>
            </w:r>
            <w:r w:rsidR="009A68C3">
              <w:rPr>
                <w:rFonts w:ascii="ＭＳ ゴシック" w:eastAsia="ＭＳ ゴシック" w:hAnsi="ＭＳ ゴシック" w:hint="eastAsia"/>
                <w:bCs/>
                <w:color w:val="000000" w:themeColor="text1"/>
                <w:sz w:val="12"/>
                <w:szCs w:val="12"/>
              </w:rPr>
              <w:t>の</w:t>
            </w:r>
            <w:r w:rsidRPr="009A68C3">
              <w:rPr>
                <w:rFonts w:ascii="ＭＳ ゴシック" w:eastAsia="ＭＳ ゴシック" w:hAnsi="ＭＳ ゴシック" w:hint="eastAsia"/>
                <w:bCs/>
                <w:color w:val="000000" w:themeColor="text1"/>
                <w:sz w:val="12"/>
                <w:szCs w:val="12"/>
              </w:rPr>
              <w:t>(2)</w:t>
            </w:r>
            <w:r w:rsidR="009A68C3">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⑤</w:t>
            </w:r>
          </w:p>
        </w:tc>
        <w:tc>
          <w:tcPr>
            <w:tcW w:w="1276" w:type="dxa"/>
            <w:tcBorders>
              <w:top w:val="nil"/>
            </w:tcBorders>
            <w:shd w:val="pct15" w:color="auto" w:fill="auto"/>
          </w:tcPr>
          <w:p w:rsidR="00B23BAC" w:rsidRPr="001C4A50" w:rsidRDefault="00B23BAC"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pct15" w:color="auto" w:fill="auto"/>
          </w:tcPr>
          <w:p w:rsidR="009871D6" w:rsidRPr="001C4A50" w:rsidRDefault="008534E0"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Pr>
                <w:rFonts w:ascii="ＭＳ ゴシック" w:eastAsia="ＭＳ ゴシック" w:hAnsi="ＭＳ ゴシック" w:hint="eastAsia"/>
                <w:bCs/>
                <w:color w:val="000000" w:themeColor="text1"/>
                <w:sz w:val="16"/>
                <w:szCs w:val="16"/>
              </w:rPr>
              <w:t>⑭</w:t>
            </w:r>
            <w:r w:rsidR="009871D6" w:rsidRPr="001C4A50">
              <w:rPr>
                <w:rFonts w:ascii="ＭＳ ゴシック" w:eastAsia="ＭＳ ゴシック" w:hAnsi="ＭＳ ゴシック" w:hint="eastAsia"/>
                <w:bCs/>
                <w:color w:val="000000" w:themeColor="text1"/>
                <w:sz w:val="16"/>
                <w:szCs w:val="16"/>
              </w:rPr>
              <w:t xml:space="preserve">　医師等の従業者は、モニタリングの結果を踏まえ、必要に応じて介護予防通所リハビリテーション計画の変更を行っていますか。</w:t>
            </w:r>
          </w:p>
        </w:tc>
        <w:tc>
          <w:tcPr>
            <w:tcW w:w="1099" w:type="dxa"/>
            <w:gridSpan w:val="2"/>
            <w:tcBorders>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1C4A50" w:rsidRDefault="009871D6" w:rsidP="008534E0">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216A88" w:rsidRPr="001C4A50">
              <w:rPr>
                <w:rFonts w:ascii="ＭＳ ゴシック" w:eastAsia="ＭＳ ゴシック" w:hAnsi="ＭＳ ゴシック" w:hint="eastAsia"/>
                <w:bCs/>
                <w:color w:val="000000" w:themeColor="text1"/>
                <w:sz w:val="12"/>
                <w:szCs w:val="12"/>
                <w:lang w:eastAsia="zh-CN"/>
              </w:rPr>
              <w:t>90</w:t>
            </w:r>
            <w:r w:rsidRPr="001C4A50">
              <w:rPr>
                <w:rFonts w:ascii="ＭＳ ゴシック" w:eastAsia="ＭＳ ゴシック" w:hAnsi="ＭＳ ゴシック" w:hint="eastAsia"/>
                <w:bCs/>
                <w:color w:val="000000" w:themeColor="text1"/>
                <w:sz w:val="12"/>
                <w:szCs w:val="12"/>
                <w:lang w:eastAsia="zh-CN"/>
              </w:rPr>
              <w:t>条第</w:t>
            </w:r>
            <w:r w:rsidR="008534E0">
              <w:rPr>
                <w:rFonts w:ascii="ＭＳ ゴシック" w:eastAsia="ＭＳ ゴシック" w:hAnsi="ＭＳ ゴシック" w:hint="eastAsia"/>
                <w:bCs/>
                <w:color w:val="000000" w:themeColor="text1"/>
                <w:sz w:val="12"/>
                <w:szCs w:val="12"/>
                <w:lang w:eastAsia="zh-CN"/>
              </w:rPr>
              <w:t>15</w:t>
            </w:r>
            <w:r w:rsidRPr="001C4A50">
              <w:rPr>
                <w:rFonts w:ascii="ＭＳ ゴシック" w:eastAsia="ＭＳ ゴシック" w:hAnsi="ＭＳ ゴシック" w:hint="eastAsia"/>
                <w:bCs/>
                <w:color w:val="000000" w:themeColor="text1"/>
                <w:sz w:val="12"/>
                <w:szCs w:val="12"/>
                <w:lang w:eastAsia="zh-CN"/>
              </w:rPr>
              <w:t>号</w:t>
            </w:r>
            <w:r w:rsidRPr="001C4A50">
              <w:rPr>
                <w:rFonts w:ascii="ＭＳ ゴシック" w:eastAsia="ＭＳ ゴシック" w:hAnsi="ＭＳ ゴシック" w:hint="eastAsia"/>
                <w:bCs/>
                <w:color w:val="000000" w:themeColor="text1"/>
                <w:sz w:val="12"/>
                <w:szCs w:val="12"/>
                <w:lang w:eastAsia="zh-CN"/>
              </w:rPr>
              <w:br/>
              <w:t>平18厚労令35第125条第1</w:t>
            </w:r>
            <w:r w:rsidR="008534E0">
              <w:rPr>
                <w:rFonts w:ascii="ＭＳ ゴシック" w:eastAsia="ＭＳ ゴシック" w:hAnsi="ＭＳ ゴシック" w:hint="eastAsia"/>
                <w:bCs/>
                <w:color w:val="000000" w:themeColor="text1"/>
                <w:sz w:val="12"/>
                <w:szCs w:val="12"/>
                <w:lang w:eastAsia="zh-CN"/>
              </w:rPr>
              <w:t>5</w:t>
            </w:r>
            <w:r w:rsidRPr="001C4A50">
              <w:rPr>
                <w:rFonts w:ascii="ＭＳ ゴシック" w:eastAsia="ＭＳ ゴシック" w:hAnsi="ＭＳ ゴシック" w:hint="eastAsia"/>
                <w:bCs/>
                <w:color w:val="000000" w:themeColor="text1"/>
                <w:sz w:val="12"/>
                <w:szCs w:val="12"/>
                <w:lang w:eastAsia="zh-CN"/>
              </w:rPr>
              <w:t>号</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B560F2" w:rsidRPr="001C4A50" w:rsidTr="00F667BF">
        <w:trPr>
          <w:trHeight w:val="545"/>
        </w:trPr>
        <w:tc>
          <w:tcPr>
            <w:tcW w:w="1135" w:type="dxa"/>
            <w:tcBorders>
              <w:top w:val="nil"/>
              <w:bottom w:val="nil"/>
            </w:tcBorders>
            <w:shd w:val="pct15" w:color="auto" w:fill="auto"/>
          </w:tcPr>
          <w:p w:rsidR="00B560F2" w:rsidRPr="001C4A50" w:rsidRDefault="00B560F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tcPr>
          <w:tbl>
            <w:tblPr>
              <w:tblStyle w:val="a7"/>
              <w:tblpPr w:leftFromText="142" w:rightFromText="142" w:vertAnchor="text" w:horzAnchor="margin" w:tblpY="122"/>
              <w:tblOverlap w:val="never"/>
              <w:tblW w:w="7483" w:type="dxa"/>
              <w:tblLayout w:type="fixed"/>
              <w:tblLook w:val="04A0" w:firstRow="1" w:lastRow="0" w:firstColumn="1" w:lastColumn="0" w:noHBand="0" w:noVBand="1"/>
            </w:tblPr>
            <w:tblGrid>
              <w:gridCol w:w="7483"/>
            </w:tblGrid>
            <w:tr w:rsidR="00B560F2" w:rsidRPr="001C4A50" w:rsidTr="00AA489D">
              <w:trPr>
                <w:trHeight w:val="113"/>
              </w:trPr>
              <w:tc>
                <w:tcPr>
                  <w:tcW w:w="7483" w:type="dxa"/>
                </w:tcPr>
                <w:p w:rsidR="00B560F2" w:rsidRPr="001C4A50" w:rsidRDefault="00B560F2" w:rsidP="00B560F2">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モニタリングの結果により、解決すべき課題の変化が認められる場合等については、担当する介護予防支援事業者等とも相談の上、必要に応じて当該介護予防通所リハビリテーション計画の変更を行ってください。</w:t>
                  </w:r>
                </w:p>
              </w:tc>
            </w:tr>
          </w:tbl>
          <w:p w:rsidR="00B560F2" w:rsidRPr="001C4A50" w:rsidRDefault="00B560F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B560F2" w:rsidRPr="001C4A50" w:rsidRDefault="00B560F2"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平11老企25</w:t>
            </w:r>
            <w:r w:rsidRPr="001C4A50">
              <w:rPr>
                <w:rFonts w:ascii="ＭＳ ゴシック" w:eastAsia="ＭＳ ゴシック" w:hAnsi="ＭＳ ゴシック" w:hint="eastAsia"/>
                <w:bCs/>
                <w:color w:val="000000" w:themeColor="text1"/>
                <w:sz w:val="12"/>
                <w:szCs w:val="12"/>
              </w:rPr>
              <w:br/>
            </w:r>
            <w:r w:rsidR="009A68C3">
              <w:rPr>
                <w:rFonts w:ascii="ＭＳ ゴシック" w:eastAsia="ＭＳ ゴシック" w:hAnsi="ＭＳ ゴシック" w:hint="eastAsia"/>
                <w:bCs/>
                <w:color w:val="000000" w:themeColor="text1"/>
                <w:sz w:val="12"/>
                <w:szCs w:val="12"/>
              </w:rPr>
              <w:t>第4の三の</w:t>
            </w:r>
            <w:r w:rsidRPr="001C4A50">
              <w:rPr>
                <w:rFonts w:ascii="ＭＳ ゴシック" w:eastAsia="ＭＳ ゴシック" w:hAnsi="ＭＳ ゴシック" w:hint="eastAsia"/>
                <w:bCs/>
                <w:color w:val="000000" w:themeColor="text1"/>
                <w:sz w:val="12"/>
                <w:szCs w:val="12"/>
              </w:rPr>
              <w:t>7</w:t>
            </w:r>
            <w:r w:rsidR="009A68C3">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(2)</w:t>
            </w:r>
            <w:r w:rsidR="009A68C3">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⑤</w:t>
            </w:r>
          </w:p>
          <w:p w:rsidR="00B560F2" w:rsidRPr="001C4A50" w:rsidRDefault="00B560F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tcBorders>
              <w:top w:val="nil"/>
            </w:tcBorders>
            <w:shd w:val="pct15" w:color="auto" w:fill="auto"/>
          </w:tcPr>
          <w:p w:rsidR="00B560F2" w:rsidRPr="001C4A50" w:rsidRDefault="00B560F2"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c>
          <w:tcPr>
            <w:tcW w:w="1135" w:type="dxa"/>
            <w:tcBorders>
              <w:top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shd w:val="pct15" w:color="auto" w:fill="auto"/>
          </w:tcPr>
          <w:p w:rsidR="009871D6" w:rsidRPr="001C4A50" w:rsidRDefault="008534E0" w:rsidP="009A7142">
            <w:pPr>
              <w:spacing w:line="0" w:lineRule="atLeast"/>
              <w:ind w:left="160" w:hangingChars="100" w:hanging="160"/>
              <w:rPr>
                <w:rFonts w:ascii="ＭＳ ゴシック" w:eastAsia="ＭＳ ゴシック" w:hAnsi="ＭＳ ゴシック"/>
                <w:color w:val="000000" w:themeColor="text1"/>
                <w:sz w:val="16"/>
                <w:szCs w:val="16"/>
              </w:rPr>
            </w:pPr>
            <w:r>
              <w:rPr>
                <w:rFonts w:ascii="ＭＳ ゴシック" w:eastAsia="ＭＳ ゴシック" w:hAnsi="ＭＳ ゴシック" w:hint="eastAsia"/>
                <w:bCs/>
                <w:color w:val="000000" w:themeColor="text1"/>
                <w:sz w:val="16"/>
                <w:szCs w:val="16"/>
              </w:rPr>
              <w:t>⑮</w:t>
            </w:r>
            <w:r w:rsidR="009871D6" w:rsidRPr="001C4A50">
              <w:rPr>
                <w:rFonts w:ascii="ＭＳ ゴシック" w:eastAsia="ＭＳ ゴシック" w:hAnsi="ＭＳ ゴシック" w:hint="eastAsia"/>
                <w:bCs/>
                <w:color w:val="000000" w:themeColor="text1"/>
                <w:sz w:val="16"/>
                <w:szCs w:val="16"/>
              </w:rPr>
              <w:t xml:space="preserve">　上記①から⑨までについて、介護予防通所リハビリテーション計画の変更の際に行っていますか。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216A88" w:rsidRPr="001C4A50">
              <w:rPr>
                <w:rFonts w:ascii="ＭＳ ゴシック" w:eastAsia="ＭＳ ゴシック" w:hAnsi="ＭＳ ゴシック" w:hint="eastAsia"/>
                <w:bCs/>
                <w:color w:val="000000" w:themeColor="text1"/>
                <w:sz w:val="12"/>
                <w:szCs w:val="12"/>
                <w:lang w:eastAsia="zh-CN"/>
              </w:rPr>
              <w:t>90</w:t>
            </w:r>
            <w:r w:rsidRPr="001C4A50">
              <w:rPr>
                <w:rFonts w:ascii="ＭＳ ゴシック" w:eastAsia="ＭＳ ゴシック" w:hAnsi="ＭＳ ゴシック" w:hint="eastAsia"/>
                <w:bCs/>
                <w:color w:val="000000" w:themeColor="text1"/>
                <w:sz w:val="12"/>
                <w:szCs w:val="12"/>
                <w:lang w:eastAsia="zh-CN"/>
              </w:rPr>
              <w:t>条第</w:t>
            </w:r>
            <w:r w:rsidR="008534E0">
              <w:rPr>
                <w:rFonts w:ascii="ＭＳ ゴシック" w:eastAsia="ＭＳ ゴシック" w:hAnsi="ＭＳ ゴシック" w:hint="eastAsia"/>
                <w:bCs/>
                <w:color w:val="000000" w:themeColor="text1"/>
                <w:sz w:val="12"/>
                <w:szCs w:val="12"/>
                <w:lang w:eastAsia="zh-CN"/>
              </w:rPr>
              <w:t>16</w:t>
            </w:r>
            <w:r w:rsidRPr="001C4A50">
              <w:rPr>
                <w:rFonts w:ascii="ＭＳ ゴシック" w:eastAsia="ＭＳ ゴシック" w:hAnsi="ＭＳ ゴシック" w:hint="eastAsia"/>
                <w:bCs/>
                <w:color w:val="000000" w:themeColor="text1"/>
                <w:sz w:val="12"/>
                <w:szCs w:val="12"/>
                <w:lang w:eastAsia="zh-CN"/>
              </w:rPr>
              <w:t>号</w:t>
            </w:r>
            <w:r w:rsidRPr="001C4A50">
              <w:rPr>
                <w:rFonts w:ascii="ＭＳ ゴシック" w:eastAsia="ＭＳ ゴシック" w:hAnsi="ＭＳ ゴシック" w:hint="eastAsia"/>
                <w:bCs/>
                <w:color w:val="000000" w:themeColor="text1"/>
                <w:sz w:val="12"/>
                <w:szCs w:val="12"/>
                <w:lang w:eastAsia="zh-CN"/>
              </w:rPr>
              <w:br/>
              <w:t>平18厚労令35第125条第</w:t>
            </w:r>
            <w:r w:rsidR="008534E0">
              <w:rPr>
                <w:rFonts w:ascii="ＭＳ ゴシック" w:eastAsia="ＭＳ ゴシック" w:hAnsi="ＭＳ ゴシック" w:hint="eastAsia"/>
                <w:bCs/>
                <w:color w:val="000000" w:themeColor="text1"/>
                <w:sz w:val="12"/>
                <w:szCs w:val="12"/>
                <w:lang w:eastAsia="zh-CN"/>
              </w:rPr>
              <w:t>16</w:t>
            </w:r>
            <w:r w:rsidRPr="001C4A50">
              <w:rPr>
                <w:rFonts w:ascii="ＭＳ ゴシック" w:eastAsia="ＭＳ ゴシック" w:hAnsi="ＭＳ ゴシック" w:hint="eastAsia"/>
                <w:bCs/>
                <w:color w:val="000000" w:themeColor="text1"/>
                <w:sz w:val="12"/>
                <w:szCs w:val="12"/>
                <w:lang w:eastAsia="zh-CN"/>
              </w:rPr>
              <w:t>号</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0908C4" w:rsidRPr="001C4A50" w:rsidTr="00FC071C">
        <w:tc>
          <w:tcPr>
            <w:tcW w:w="1135" w:type="dxa"/>
            <w:tcBorders>
              <w:top w:val="nil"/>
            </w:tcBorders>
            <w:shd w:val="pct15" w:color="auto" w:fill="auto"/>
          </w:tcPr>
          <w:p w:rsidR="000908C4" w:rsidRPr="001C4A50" w:rsidRDefault="000908C4"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shd w:val="pct15" w:color="auto" w:fill="auto"/>
          </w:tcPr>
          <w:tbl>
            <w:tblPr>
              <w:tblStyle w:val="a7"/>
              <w:tblW w:w="7483" w:type="dxa"/>
              <w:tblLayout w:type="fixed"/>
              <w:tblLook w:val="04A0" w:firstRow="1" w:lastRow="0" w:firstColumn="1" w:lastColumn="0" w:noHBand="0" w:noVBand="1"/>
            </w:tblPr>
            <w:tblGrid>
              <w:gridCol w:w="7483"/>
            </w:tblGrid>
            <w:tr w:rsidR="000908C4" w:rsidRPr="001C4A50" w:rsidTr="000908C4">
              <w:tc>
                <w:tcPr>
                  <w:tcW w:w="7483" w:type="dxa"/>
                </w:tcPr>
                <w:p w:rsidR="000908C4" w:rsidRPr="001C4A50" w:rsidRDefault="000908C4" w:rsidP="000908C4">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指定介護予防通所リハビリテーション事業所の理学療法士、作業療法士又は言語聴覚士が、介護支援専門員を通じて、指定訪問介護の</w:t>
                  </w:r>
                </w:p>
                <w:p w:rsidR="000908C4" w:rsidRPr="001C4A50" w:rsidRDefault="000908C4" w:rsidP="0067739D">
                  <w:pPr>
                    <w:spacing w:line="0" w:lineRule="atLeast"/>
                    <w:rPr>
                      <w:rFonts w:ascii="ＭＳ ゴシック" w:eastAsia="ＭＳ ゴシック" w:hAnsi="ＭＳ ゴシック"/>
                      <w:bCs/>
                      <w:color w:val="000000" w:themeColor="text1"/>
                      <w:sz w:val="16"/>
                      <w:szCs w:val="16"/>
                    </w:rPr>
                  </w:pPr>
                  <w:r w:rsidRPr="001C4A50">
                    <w:rPr>
                      <w:rFonts w:ascii="ＭＳ ゴシック" w:eastAsia="ＭＳ ゴシック" w:hAnsi="ＭＳ ゴシック" w:hint="eastAsia"/>
                      <w:bCs/>
                      <w:color w:val="000000" w:themeColor="text1"/>
                      <w:sz w:val="12"/>
                      <w:szCs w:val="12"/>
                    </w:rPr>
                    <w:t>事業その他の指定居宅サービスに該当する事業に係る従業者に対し、リハビリテーションの観点から、日常生活上の留意点、介護の工夫などの</w:t>
                  </w:r>
                  <w:r w:rsidR="0067739D" w:rsidRPr="001C4A50">
                    <w:rPr>
                      <w:rFonts w:ascii="ＭＳ ゴシック" w:eastAsia="ＭＳ ゴシック" w:hAnsi="ＭＳ ゴシック" w:hint="eastAsia"/>
                      <w:bCs/>
                      <w:color w:val="000000" w:themeColor="text1"/>
                      <w:sz w:val="12"/>
                      <w:szCs w:val="12"/>
                    </w:rPr>
                    <w:t>情報を伝達してください</w:t>
                  </w:r>
                  <w:r w:rsidRPr="001C4A50">
                    <w:rPr>
                      <w:rFonts w:ascii="ＭＳ ゴシック" w:eastAsia="ＭＳ ゴシック" w:hAnsi="ＭＳ ゴシック" w:hint="eastAsia"/>
                      <w:bCs/>
                      <w:color w:val="000000" w:themeColor="text1"/>
                      <w:sz w:val="12"/>
                      <w:szCs w:val="12"/>
                    </w:rPr>
                    <w:t>。</w:t>
                  </w:r>
                </w:p>
              </w:tc>
            </w:tr>
          </w:tbl>
          <w:p w:rsidR="000908C4" w:rsidRPr="001C4A50" w:rsidRDefault="000908C4"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shd w:val="pct15" w:color="auto" w:fill="auto"/>
          </w:tcPr>
          <w:p w:rsidR="000908C4" w:rsidRPr="001C4A50" w:rsidRDefault="000908C4" w:rsidP="000908C4">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平11 老企25</w:t>
            </w:r>
          </w:p>
          <w:p w:rsidR="000908C4" w:rsidRPr="001C4A50" w:rsidRDefault="009A68C3" w:rsidP="000908C4">
            <w:pPr>
              <w:spacing w:line="0" w:lineRule="atLeast"/>
              <w:rPr>
                <w:rFonts w:ascii="ＭＳ ゴシック" w:eastAsia="ＭＳ ゴシック" w:hAnsi="ＭＳ ゴシック"/>
                <w:bCs/>
                <w:color w:val="000000" w:themeColor="text1"/>
                <w:sz w:val="12"/>
                <w:szCs w:val="12"/>
              </w:rPr>
            </w:pPr>
            <w:r>
              <w:rPr>
                <w:rFonts w:ascii="ＭＳ ゴシック" w:eastAsia="ＭＳ ゴシック" w:hAnsi="ＭＳ ゴシック" w:hint="eastAsia"/>
                <w:bCs/>
                <w:color w:val="000000" w:themeColor="text1"/>
                <w:sz w:val="12"/>
                <w:szCs w:val="12"/>
              </w:rPr>
              <w:t>第4の三の</w:t>
            </w:r>
            <w:r w:rsidR="000908C4" w:rsidRPr="001C4A50">
              <w:rPr>
                <w:rFonts w:ascii="ＭＳ ゴシック" w:eastAsia="ＭＳ ゴシック" w:hAnsi="ＭＳ ゴシック" w:hint="eastAsia"/>
                <w:bCs/>
                <w:color w:val="000000" w:themeColor="text1"/>
                <w:sz w:val="12"/>
                <w:szCs w:val="12"/>
              </w:rPr>
              <w:t>7</w:t>
            </w:r>
            <w:r>
              <w:rPr>
                <w:rFonts w:ascii="ＭＳ ゴシック" w:eastAsia="ＭＳ ゴシック" w:hAnsi="ＭＳ ゴシック" w:hint="eastAsia"/>
                <w:bCs/>
                <w:color w:val="000000" w:themeColor="text1"/>
                <w:sz w:val="12"/>
                <w:szCs w:val="12"/>
              </w:rPr>
              <w:t>の</w:t>
            </w:r>
            <w:r w:rsidR="000908C4" w:rsidRPr="001C4A50">
              <w:rPr>
                <w:rFonts w:ascii="ＭＳ ゴシック" w:eastAsia="ＭＳ ゴシック" w:hAnsi="ＭＳ ゴシック" w:hint="eastAsia"/>
                <w:bCs/>
                <w:color w:val="000000" w:themeColor="text1"/>
                <w:sz w:val="12"/>
                <w:szCs w:val="12"/>
              </w:rPr>
              <w:t>(2)</w:t>
            </w:r>
          </w:p>
          <w:p w:rsidR="000908C4" w:rsidRPr="001C4A50" w:rsidRDefault="009A68C3" w:rsidP="000908C4">
            <w:pPr>
              <w:spacing w:line="0" w:lineRule="atLeast"/>
              <w:rPr>
                <w:rFonts w:ascii="ＭＳ ゴシック" w:eastAsia="ＭＳ ゴシック" w:hAnsi="ＭＳ ゴシック"/>
                <w:bCs/>
                <w:color w:val="000000" w:themeColor="text1"/>
                <w:sz w:val="12"/>
                <w:szCs w:val="12"/>
              </w:rPr>
            </w:pPr>
            <w:r>
              <w:rPr>
                <w:rFonts w:ascii="ＭＳ ゴシック" w:eastAsia="ＭＳ ゴシック" w:hAnsi="ＭＳ ゴシック" w:hint="eastAsia"/>
                <w:bCs/>
                <w:color w:val="000000" w:themeColor="text1"/>
                <w:sz w:val="12"/>
                <w:szCs w:val="12"/>
              </w:rPr>
              <w:t>の</w:t>
            </w:r>
            <w:r w:rsidR="000908C4" w:rsidRPr="001C4A50">
              <w:rPr>
                <w:rFonts w:ascii="ＭＳ ゴシック" w:eastAsia="ＭＳ ゴシック" w:hAnsi="ＭＳ ゴシック" w:hint="eastAsia"/>
                <w:bCs/>
                <w:color w:val="000000" w:themeColor="text1"/>
                <w:sz w:val="12"/>
                <w:szCs w:val="12"/>
              </w:rPr>
              <w:t>⑪</w:t>
            </w:r>
          </w:p>
        </w:tc>
        <w:tc>
          <w:tcPr>
            <w:tcW w:w="1276" w:type="dxa"/>
            <w:shd w:val="pct15" w:color="auto" w:fill="auto"/>
          </w:tcPr>
          <w:p w:rsidR="000908C4" w:rsidRPr="001C4A50" w:rsidRDefault="000908C4"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c>
          <w:tcPr>
            <w:tcW w:w="1135" w:type="dxa"/>
            <w:vMerge w:val="restart"/>
            <w:shd w:val="pct15" w:color="auto" w:fill="auto"/>
          </w:tcPr>
          <w:p w:rsidR="009871D6" w:rsidRPr="001C4A50" w:rsidRDefault="00DD0A01" w:rsidP="009A7142">
            <w:pPr>
              <w:spacing w:line="0" w:lineRule="atLeast"/>
              <w:ind w:left="34" w:hanging="34"/>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46</w:t>
            </w:r>
          </w:p>
          <w:p w:rsidR="009871D6" w:rsidRPr="001C4A50" w:rsidRDefault="009871D6" w:rsidP="00DD0A0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bCs/>
                <w:color w:val="000000" w:themeColor="text1"/>
                <w:sz w:val="12"/>
                <w:szCs w:val="12"/>
              </w:rPr>
              <w:t>介護予防通所リハビリテーションの提供に当たっての留意点</w:t>
            </w:r>
          </w:p>
        </w:tc>
        <w:tc>
          <w:tcPr>
            <w:tcW w:w="6555" w:type="dxa"/>
            <w:gridSpan w:val="2"/>
            <w:tcBorders>
              <w:bottom w:val="single" w:sz="4" w:space="0" w:color="auto"/>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 xml:space="preserve">　介護予防通所リハビリテーションの提供に当たっては、介護予防の効果を最大限高める観点から、次に掲げる事項に留意しながら行ってください。</w:t>
            </w:r>
          </w:p>
        </w:tc>
        <w:tc>
          <w:tcPr>
            <w:tcW w:w="1099" w:type="dxa"/>
            <w:gridSpan w:val="2"/>
            <w:tcBorders>
              <w:bottom w:val="single" w:sz="4" w:space="0" w:color="auto"/>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20"/>
              </w:rPr>
            </w:pPr>
          </w:p>
        </w:tc>
        <w:tc>
          <w:tcPr>
            <w:tcW w:w="1276" w:type="dxa"/>
            <w:tcBorders>
              <w:bottom w:val="single" w:sz="4" w:space="0" w:color="auto"/>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216A88" w:rsidRPr="001C4A50">
              <w:rPr>
                <w:rFonts w:ascii="ＭＳ ゴシック" w:eastAsia="ＭＳ ゴシック" w:hAnsi="ＭＳ ゴシック" w:hint="eastAsia"/>
                <w:bCs/>
                <w:color w:val="000000" w:themeColor="text1"/>
                <w:sz w:val="12"/>
                <w:szCs w:val="12"/>
                <w:lang w:eastAsia="zh-CN"/>
              </w:rPr>
              <w:t>91</w:t>
            </w:r>
            <w:r w:rsidRPr="001C4A50">
              <w:rPr>
                <w:rFonts w:ascii="ＭＳ ゴシック" w:eastAsia="ＭＳ ゴシック" w:hAnsi="ＭＳ ゴシック" w:hint="eastAsia"/>
                <w:bCs/>
                <w:color w:val="000000" w:themeColor="text1"/>
                <w:sz w:val="12"/>
                <w:szCs w:val="12"/>
                <w:lang w:eastAsia="zh-CN"/>
              </w:rPr>
              <w:t>条</w:t>
            </w:r>
            <w:r w:rsidRPr="001C4A50">
              <w:rPr>
                <w:rFonts w:ascii="ＭＳ ゴシック" w:eastAsia="ＭＳ ゴシック" w:hAnsi="ＭＳ ゴシック" w:hint="eastAsia"/>
                <w:bCs/>
                <w:color w:val="000000" w:themeColor="text1"/>
                <w:sz w:val="12"/>
                <w:szCs w:val="12"/>
                <w:lang w:eastAsia="zh-CN"/>
              </w:rPr>
              <w:br/>
              <w:t>平18厚労令35第126条</w:t>
            </w:r>
          </w:p>
        </w:tc>
        <w:tc>
          <w:tcPr>
            <w:tcW w:w="1276" w:type="dxa"/>
            <w:tcBorders>
              <w:bottom w:val="single" w:sz="4" w:space="0" w:color="auto"/>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6"/>
                <w:szCs w:val="18"/>
                <w:lang w:eastAsia="zh-CN"/>
              </w:rPr>
            </w:pPr>
          </w:p>
        </w:tc>
      </w:tr>
      <w:tr w:rsidR="00A81D43" w:rsidRPr="001C4A50" w:rsidTr="00702A21">
        <w:trPr>
          <w:trHeight w:val="631"/>
        </w:trPr>
        <w:tc>
          <w:tcPr>
            <w:tcW w:w="1135" w:type="dxa"/>
            <w:vMerge/>
            <w:tcBorders>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top w:val="single" w:sz="4" w:space="0" w:color="auto"/>
              <w:bottom w:val="single"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①　サービスの提供に当たり、介護予防支援におけるアセスメントにおいて把握された課題、介護予防通所リハビリテーションの提供による当該課題に係る改善状況等を踏まえつつ、効率的かつ柔軟なサービスの提供に努めていますか。</w:t>
            </w:r>
          </w:p>
        </w:tc>
        <w:tc>
          <w:tcPr>
            <w:tcW w:w="1099" w:type="dxa"/>
            <w:gridSpan w:val="2"/>
            <w:tcBorders>
              <w:top w:val="single" w:sz="4" w:space="0" w:color="auto"/>
              <w:bottom w:val="single" w:sz="4" w:space="0" w:color="auto"/>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single" w:sz="4" w:space="0" w:color="auto"/>
              <w:bottom w:val="single" w:sz="4" w:space="0" w:color="auto"/>
            </w:tcBorders>
            <w:shd w:val="pct15" w:color="auto" w:fill="auto"/>
          </w:tcPr>
          <w:p w:rsidR="00337789" w:rsidRPr="00337789" w:rsidRDefault="00337789" w:rsidP="009A7142">
            <w:pPr>
              <w:spacing w:line="0" w:lineRule="atLeast"/>
              <w:rPr>
                <w:rFonts w:ascii="ＭＳ ゴシック" w:eastAsia="SimSun" w:hAnsi="ＭＳ 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予防条例第91条</w:t>
            </w:r>
            <w:r>
              <w:rPr>
                <w:rFonts w:ascii="ＭＳ ゴシック" w:eastAsia="ＭＳ ゴシック" w:hAnsi="ＭＳ ゴシック" w:hint="eastAsia"/>
                <w:bCs/>
                <w:color w:val="000000" w:themeColor="text1"/>
                <w:sz w:val="12"/>
                <w:szCs w:val="12"/>
                <w:lang w:eastAsia="zh-CN"/>
              </w:rPr>
              <w:t>第1項</w:t>
            </w:r>
          </w:p>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平18厚労令35第126条第1号</w:t>
            </w:r>
          </w:p>
        </w:tc>
        <w:tc>
          <w:tcPr>
            <w:tcW w:w="1276" w:type="dxa"/>
            <w:tcBorders>
              <w:top w:val="single" w:sz="4" w:space="0" w:color="auto"/>
              <w:bottom w:val="single" w:sz="4" w:space="0" w:color="auto"/>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vMerge w:val="restart"/>
            <w:tcBorders>
              <w:top w:val="nil"/>
            </w:tcBorders>
            <w:shd w:val="pct15" w:color="auto" w:fill="auto"/>
          </w:tcPr>
          <w:p w:rsidR="009871D6" w:rsidRPr="001C4A50" w:rsidRDefault="009871D6" w:rsidP="009A7142">
            <w:pPr>
              <w:spacing w:line="0" w:lineRule="atLeast"/>
              <w:ind w:left="34" w:hanging="34"/>
              <w:rPr>
                <w:rFonts w:ascii="ＭＳ ゴシック" w:eastAsia="ＭＳ ゴシック" w:hAnsi="ＭＳ ゴシック"/>
                <w:bCs/>
                <w:color w:val="000000" w:themeColor="text1"/>
                <w:sz w:val="12"/>
                <w:szCs w:val="12"/>
                <w:lang w:eastAsia="zh-CN"/>
              </w:rPr>
            </w:pPr>
          </w:p>
        </w:tc>
        <w:tc>
          <w:tcPr>
            <w:tcW w:w="6555" w:type="dxa"/>
            <w:gridSpan w:val="2"/>
            <w:tcBorders>
              <w:top w:val="single" w:sz="4" w:space="0" w:color="auto"/>
              <w:bottom w:val="single"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②　運動器機能向上サービス、栄養改善サービス又は口腔機能向上サービスを提供するに当たっては、国内外の文献等において有効性が確認されている等の適切なものとしていますか。</w:t>
            </w:r>
          </w:p>
        </w:tc>
        <w:tc>
          <w:tcPr>
            <w:tcW w:w="1099" w:type="dxa"/>
            <w:gridSpan w:val="2"/>
            <w:tcBorders>
              <w:top w:val="single" w:sz="4" w:space="0" w:color="auto"/>
              <w:bottom w:val="single" w:sz="4" w:space="0" w:color="auto"/>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pct15" w:color="auto" w:fill="auto"/>
          </w:tcPr>
          <w:p w:rsidR="00337789" w:rsidRDefault="00337789" w:rsidP="009A7142">
            <w:pPr>
              <w:spacing w:line="0" w:lineRule="atLeast"/>
              <w:rPr>
                <w:rFonts w:ascii="ＭＳ ゴシック" w:eastAsia="ＭＳ ゴシック" w:hAnsi="ＭＳ 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予防条例第91条</w:t>
            </w:r>
            <w:r>
              <w:rPr>
                <w:rFonts w:ascii="ＭＳ ゴシック" w:eastAsia="ＭＳ ゴシック" w:hAnsi="ＭＳ ゴシック" w:hint="eastAsia"/>
                <w:bCs/>
                <w:color w:val="000000" w:themeColor="text1"/>
                <w:sz w:val="12"/>
                <w:szCs w:val="12"/>
                <w:lang w:eastAsia="zh-CN"/>
              </w:rPr>
              <w:t>第2項</w:t>
            </w:r>
          </w:p>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平18厚労令35第126条第2号</w:t>
            </w:r>
          </w:p>
        </w:tc>
        <w:tc>
          <w:tcPr>
            <w:tcW w:w="1276" w:type="dxa"/>
            <w:tcBorders>
              <w:top w:val="single" w:sz="4" w:space="0" w:color="auto"/>
              <w:bottom w:val="single" w:sz="4" w:space="0" w:color="auto"/>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vMerge/>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top w:val="single"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③　サービスの提供に当たり、利用者が虚弱な高齢者であることに十分に配慮し、利用者に危険が伴うような強い負荷を伴うサービスの提供は行わないとともに、次に示す「安全管理体制等の確保」を図ること等を通じて、利用者の安全面に最大限配慮していますか。</w:t>
            </w:r>
          </w:p>
        </w:tc>
        <w:tc>
          <w:tcPr>
            <w:tcW w:w="1099" w:type="dxa"/>
            <w:gridSpan w:val="2"/>
            <w:tcBorders>
              <w:top w:val="single" w:sz="4" w:space="0" w:color="auto"/>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tcBorders>
            <w:shd w:val="pct15" w:color="auto" w:fill="auto"/>
          </w:tcPr>
          <w:p w:rsidR="00337789" w:rsidRDefault="00337789" w:rsidP="009A7142">
            <w:pPr>
              <w:spacing w:line="0" w:lineRule="atLeast"/>
              <w:rPr>
                <w:rFonts w:ascii="ＭＳ ゴシック" w:eastAsia="ＭＳ ゴシック" w:hAnsi="ＭＳ 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予防条例第91条</w:t>
            </w:r>
            <w:r>
              <w:rPr>
                <w:rFonts w:ascii="ＭＳ ゴシック" w:eastAsia="ＭＳ ゴシック" w:hAnsi="ＭＳ ゴシック" w:hint="eastAsia"/>
                <w:bCs/>
                <w:color w:val="000000" w:themeColor="text1"/>
                <w:sz w:val="12"/>
                <w:szCs w:val="12"/>
                <w:lang w:eastAsia="zh-CN"/>
              </w:rPr>
              <w:t>第3項</w:t>
            </w:r>
          </w:p>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平18厚労令35第126条第3号</w:t>
            </w:r>
          </w:p>
        </w:tc>
        <w:tc>
          <w:tcPr>
            <w:tcW w:w="1276" w:type="dxa"/>
            <w:tcBorders>
              <w:top w:val="single" w:sz="4" w:space="0" w:color="auto"/>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tcBorders>
              <w:bottom w:val="nil"/>
            </w:tcBorders>
            <w:shd w:val="pct15" w:color="auto" w:fill="auto"/>
          </w:tcPr>
          <w:p w:rsidR="00DD0A01" w:rsidRPr="001C4A50" w:rsidRDefault="00DD0A01" w:rsidP="00DD0A01">
            <w:pPr>
              <w:spacing w:line="0" w:lineRule="atLeast"/>
              <w:ind w:left="34" w:hanging="34"/>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47</w:t>
            </w:r>
          </w:p>
          <w:p w:rsidR="009871D6" w:rsidRPr="001C4A50" w:rsidRDefault="009871D6" w:rsidP="00DD0A0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bCs/>
                <w:color w:val="000000" w:themeColor="text1"/>
                <w:sz w:val="12"/>
                <w:szCs w:val="12"/>
              </w:rPr>
              <w:t>安全管理体制等の確保</w:t>
            </w:r>
          </w:p>
        </w:tc>
        <w:tc>
          <w:tcPr>
            <w:tcW w:w="6555" w:type="dxa"/>
            <w:gridSpan w:val="2"/>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①　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E31ECC" w:rsidRPr="001C4A50">
              <w:rPr>
                <w:rFonts w:ascii="ＭＳ ゴシック" w:eastAsia="ＭＳ ゴシック" w:hAnsi="ＭＳ ゴシック" w:hint="eastAsia"/>
                <w:bCs/>
                <w:color w:val="000000" w:themeColor="text1"/>
                <w:sz w:val="12"/>
                <w:szCs w:val="12"/>
                <w:lang w:eastAsia="zh-CN"/>
              </w:rPr>
              <w:t>92</w:t>
            </w:r>
            <w:r w:rsidRPr="001C4A50">
              <w:rPr>
                <w:rFonts w:ascii="ＭＳ ゴシック" w:eastAsia="ＭＳ ゴシック" w:hAnsi="ＭＳ ゴシック" w:hint="eastAsia"/>
                <w:bCs/>
                <w:color w:val="000000" w:themeColor="text1"/>
                <w:sz w:val="12"/>
                <w:szCs w:val="12"/>
                <w:lang w:eastAsia="zh-CN"/>
              </w:rPr>
              <w:t>条</w:t>
            </w:r>
            <w:r w:rsidRPr="001C4A50">
              <w:rPr>
                <w:rFonts w:ascii="ＭＳ ゴシック" w:eastAsia="ＭＳ ゴシック" w:hAnsi="ＭＳ ゴシック" w:hint="eastAsia"/>
                <w:bCs/>
                <w:color w:val="000000" w:themeColor="text1"/>
                <w:sz w:val="12"/>
                <w:szCs w:val="12"/>
                <w:lang w:eastAsia="zh-CN"/>
              </w:rPr>
              <w:br/>
              <w:t>平18厚労令35第127条第1項</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②　サービスの提供に当たり、転倒等を防止するための環境整備に努めていますか。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337789"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予防条例第92条</w:t>
            </w:r>
            <w:r>
              <w:rPr>
                <w:rFonts w:ascii="ＭＳ ゴシック" w:eastAsia="ＭＳ ゴシック" w:hAnsi="ＭＳ ゴシック" w:hint="eastAsia"/>
                <w:bCs/>
                <w:color w:val="000000" w:themeColor="text1"/>
                <w:sz w:val="12"/>
                <w:szCs w:val="12"/>
                <w:lang w:eastAsia="zh-CN"/>
              </w:rPr>
              <w:t>第2項</w:t>
            </w:r>
            <w:r w:rsidRPr="001C4A50">
              <w:rPr>
                <w:rFonts w:ascii="ＭＳ ゴシック" w:eastAsia="ＭＳ ゴシック" w:hAnsi="ＭＳ ゴシック" w:hint="eastAsia"/>
                <w:bCs/>
                <w:color w:val="000000" w:themeColor="text1"/>
                <w:sz w:val="12"/>
                <w:szCs w:val="12"/>
                <w:lang w:eastAsia="zh-CN"/>
              </w:rPr>
              <w:br/>
              <w:t>平18厚労令35第127条第</w:t>
            </w:r>
            <w:r>
              <w:rPr>
                <w:rFonts w:ascii="ＭＳ ゴシック" w:eastAsia="ＭＳ ゴシック" w:hAnsi="ＭＳ ゴシック" w:hint="eastAsia"/>
                <w:bCs/>
                <w:color w:val="000000" w:themeColor="text1"/>
                <w:sz w:val="12"/>
                <w:szCs w:val="12"/>
                <w:lang w:eastAsia="zh-CN"/>
              </w:rPr>
              <w:t>2</w:t>
            </w:r>
            <w:r w:rsidRPr="001C4A50">
              <w:rPr>
                <w:rFonts w:ascii="ＭＳ ゴシック" w:eastAsia="ＭＳ ゴシック" w:hAnsi="ＭＳ ゴシック" w:hint="eastAsia"/>
                <w:bCs/>
                <w:color w:val="000000" w:themeColor="text1"/>
                <w:sz w:val="12"/>
                <w:szCs w:val="12"/>
                <w:lang w:eastAsia="zh-CN"/>
              </w:rPr>
              <w:t>項</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③　サービスの提供に当たり、事前に脈拍や血圧等を測定する等利用者の当日の体調を確認するとともに、無理のない適度なサービスの内容とするよう努めていますか。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337789" w:rsidRDefault="00337789" w:rsidP="009A7142">
            <w:pPr>
              <w:spacing w:line="0" w:lineRule="atLeast"/>
              <w:rPr>
                <w:rFonts w:ascii="ＭＳ ゴシック" w:eastAsia="ＭＳ ゴシック" w:hAnsi="ＭＳ 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予防条例第92条</w:t>
            </w:r>
            <w:r>
              <w:rPr>
                <w:rFonts w:ascii="ＭＳ ゴシック" w:eastAsia="ＭＳ ゴシック" w:hAnsi="ＭＳ ゴシック" w:hint="eastAsia"/>
                <w:bCs/>
                <w:color w:val="000000" w:themeColor="text1"/>
                <w:sz w:val="12"/>
                <w:szCs w:val="12"/>
                <w:lang w:eastAsia="zh-CN"/>
              </w:rPr>
              <w:t>第3項</w:t>
            </w:r>
          </w:p>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平18厚労令35第127条第3項</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rPr>
          <w:trHeight w:val="471"/>
        </w:trPr>
        <w:tc>
          <w:tcPr>
            <w:tcW w:w="1135" w:type="dxa"/>
            <w:tcBorders>
              <w:top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337789" w:rsidRDefault="00337789" w:rsidP="009A7142">
            <w:pPr>
              <w:spacing w:line="0" w:lineRule="atLeast"/>
              <w:rPr>
                <w:rFonts w:ascii="ＭＳ ゴシック" w:eastAsia="ＭＳ ゴシック" w:hAnsi="ＭＳ 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予防条例第92条</w:t>
            </w:r>
            <w:r>
              <w:rPr>
                <w:rFonts w:ascii="ＭＳ ゴシック" w:eastAsia="ＭＳ ゴシック" w:hAnsi="ＭＳ ゴシック" w:hint="eastAsia"/>
                <w:bCs/>
                <w:color w:val="000000" w:themeColor="text1"/>
                <w:sz w:val="12"/>
                <w:szCs w:val="12"/>
                <w:lang w:eastAsia="zh-CN"/>
              </w:rPr>
              <w:t>第4項</w:t>
            </w:r>
          </w:p>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平18厚労令35第127条第4項</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9871D6" w:rsidRPr="001C4A50" w:rsidTr="00F136D7">
        <w:trPr>
          <w:trHeight w:val="485"/>
        </w:trPr>
        <w:tc>
          <w:tcPr>
            <w:tcW w:w="10065" w:type="dxa"/>
            <w:gridSpan w:val="6"/>
            <w:shd w:val="clear" w:color="auto" w:fill="DAEEF3"/>
            <w:vAlign w:val="center"/>
          </w:tcPr>
          <w:p w:rsidR="009871D6" w:rsidRPr="001C4A50" w:rsidRDefault="009871D6" w:rsidP="009A7142">
            <w:pPr>
              <w:spacing w:line="0" w:lineRule="atLeast"/>
              <w:ind w:left="34" w:hanging="34"/>
              <w:jc w:val="both"/>
              <w:rPr>
                <w:rFonts w:ascii="ＭＳ ゴシック" w:eastAsia="ＭＳ ゴシック" w:hAnsi="ＭＳ ゴシック"/>
                <w:color w:val="000000" w:themeColor="text1"/>
                <w:sz w:val="16"/>
              </w:rPr>
            </w:pPr>
            <w:r w:rsidRPr="001C4A50">
              <w:rPr>
                <w:rFonts w:ascii="ＭＳ ゴシック" w:eastAsia="ＭＳ ゴシック" w:hAnsi="ＭＳ ゴシック" w:hint="eastAsia"/>
                <w:color w:val="000000" w:themeColor="text1"/>
                <w:sz w:val="24"/>
              </w:rPr>
              <w:t>第７　変更の届出等</w:t>
            </w:r>
          </w:p>
        </w:tc>
        <w:tc>
          <w:tcPr>
            <w:tcW w:w="1276" w:type="dxa"/>
            <w:shd w:val="clear" w:color="auto" w:fill="DAEEF3"/>
          </w:tcPr>
          <w:p w:rsidR="009871D6" w:rsidRPr="001C4A50" w:rsidRDefault="009871D6" w:rsidP="009A7142">
            <w:pPr>
              <w:spacing w:line="0" w:lineRule="atLeast"/>
              <w:ind w:left="34" w:hanging="34"/>
              <w:jc w:val="both"/>
              <w:rPr>
                <w:rFonts w:ascii="ＭＳ ゴシック" w:eastAsia="ＭＳ ゴシック" w:hAnsi="ＭＳ ゴシック"/>
                <w:color w:val="000000" w:themeColor="text1"/>
                <w:sz w:val="24"/>
              </w:rPr>
            </w:pPr>
          </w:p>
        </w:tc>
      </w:tr>
      <w:tr w:rsidR="00A81D43" w:rsidRPr="001C4A50" w:rsidTr="00702A21">
        <w:trPr>
          <w:trHeight w:val="713"/>
        </w:trPr>
        <w:tc>
          <w:tcPr>
            <w:tcW w:w="1135" w:type="dxa"/>
            <w:vMerge w:val="restart"/>
          </w:tcPr>
          <w:p w:rsidR="009871D6"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48</w:t>
            </w:r>
          </w:p>
          <w:p w:rsidR="009871D6" w:rsidRPr="001C4A50" w:rsidRDefault="009871D6" w:rsidP="009A7142">
            <w:pPr>
              <w:spacing w:line="0" w:lineRule="atLeast"/>
              <w:ind w:left="34" w:hanging="34"/>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変更の届出等</w:t>
            </w:r>
          </w:p>
        </w:tc>
        <w:tc>
          <w:tcPr>
            <w:tcW w:w="6555" w:type="dxa"/>
            <w:gridSpan w:val="2"/>
          </w:tcPr>
          <w:p w:rsidR="009871D6" w:rsidRPr="001C4A50" w:rsidRDefault="009871D6" w:rsidP="009A7142">
            <w:pPr>
              <w:autoSpaceDE w:val="0"/>
              <w:autoSpaceDN w:val="0"/>
              <w:spacing w:line="0" w:lineRule="atLeast"/>
              <w:ind w:leftChars="100" w:left="21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099" w:type="dxa"/>
            <w:gridSpan w:val="2"/>
            <w:tcBorders>
              <w:bottom w:val="nil"/>
            </w:tcBorders>
          </w:tcPr>
          <w:p w:rsidR="009871D6" w:rsidRPr="001C4A50" w:rsidRDefault="009871D6" w:rsidP="009A7142">
            <w:pPr>
              <w:autoSpaceDE w:val="0"/>
              <w:autoSpaceDN w:val="0"/>
              <w:spacing w:line="0" w:lineRule="atLeast"/>
              <w:ind w:left="132" w:hanging="132"/>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871D6" w:rsidRPr="001C4A50" w:rsidRDefault="009871D6" w:rsidP="009A7142">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法第75条第1項</w:t>
            </w:r>
          </w:p>
          <w:p w:rsidR="009871D6" w:rsidRPr="001C4A50" w:rsidRDefault="009871D6" w:rsidP="009A7142">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施行規則</w:t>
            </w:r>
          </w:p>
          <w:p w:rsidR="009871D6" w:rsidRPr="001C4A50" w:rsidRDefault="009871D6" w:rsidP="004C4E8D">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第131条</w:t>
            </w:r>
          </w:p>
        </w:tc>
        <w:tc>
          <w:tcPr>
            <w:tcW w:w="1276" w:type="dxa"/>
            <w:tcBorders>
              <w:bottom w:val="nil"/>
            </w:tcBorders>
          </w:tcPr>
          <w:p w:rsidR="009871D6" w:rsidRPr="001C4A50" w:rsidRDefault="009871D6" w:rsidP="009A7142">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p>
        </w:tc>
      </w:tr>
      <w:tr w:rsidR="000850ED" w:rsidRPr="001C4A50" w:rsidTr="00F667BF">
        <w:trPr>
          <w:trHeight w:val="494"/>
        </w:trPr>
        <w:tc>
          <w:tcPr>
            <w:tcW w:w="1135" w:type="dxa"/>
            <w:vMerge/>
            <w:tcBorders>
              <w:bottom w:val="nil"/>
            </w:tcBorders>
          </w:tcPr>
          <w:p w:rsidR="000850ED" w:rsidRPr="001C4A50" w:rsidRDefault="000850ED" w:rsidP="009A7142">
            <w:pPr>
              <w:spacing w:line="0" w:lineRule="atLeast"/>
              <w:ind w:left="34" w:hanging="34"/>
              <w:rPr>
                <w:rFonts w:ascii="ＭＳ ゴシック" w:eastAsia="ＭＳ ゴシック" w:hAnsi="ＭＳ ゴシック"/>
                <w:color w:val="000000" w:themeColor="text1"/>
                <w:sz w:val="16"/>
                <w:szCs w:val="16"/>
                <w:lang w:eastAsia="zh-CN"/>
              </w:rPr>
            </w:pPr>
          </w:p>
        </w:tc>
        <w:tc>
          <w:tcPr>
            <w:tcW w:w="7654" w:type="dxa"/>
            <w:gridSpan w:val="4"/>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0850ED" w:rsidRPr="001C4A50" w:rsidTr="00AA489D">
              <w:trPr>
                <w:trHeight w:val="132"/>
              </w:trPr>
              <w:tc>
                <w:tcPr>
                  <w:tcW w:w="7483" w:type="dxa"/>
                </w:tcPr>
                <w:p w:rsidR="000850ED" w:rsidRPr="001C4A50" w:rsidRDefault="000850ED" w:rsidP="000850E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snapToGrid w:val="0"/>
                      <w:color w:val="000000" w:themeColor="text1"/>
                      <w:spacing w:val="-2"/>
                      <w:kern w:val="0"/>
                      <w:sz w:val="12"/>
                      <w:szCs w:val="12"/>
                    </w:rPr>
                    <w:t>※</w:t>
                  </w:r>
                  <w:r w:rsidRPr="001C4A50">
                    <w:rPr>
                      <w:rFonts w:ascii="ＭＳ ゴシック" w:eastAsia="ＭＳ ゴシック" w:hAnsi="ＭＳ ゴシック"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rsidR="000850ED" w:rsidRPr="001C4A50" w:rsidRDefault="000850ED" w:rsidP="009A7142">
            <w:pPr>
              <w:autoSpaceDE w:val="0"/>
              <w:autoSpaceDN w:val="0"/>
              <w:spacing w:line="0" w:lineRule="atLeast"/>
              <w:ind w:left="132" w:hanging="132"/>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0850ED" w:rsidRPr="001C4A50" w:rsidRDefault="000850ED" w:rsidP="0031163D">
            <w:pPr>
              <w:autoSpaceDE w:val="0"/>
              <w:autoSpaceDN w:val="0"/>
              <w:spacing w:line="0" w:lineRule="atLeast"/>
              <w:rPr>
                <w:rFonts w:ascii="ＭＳ ゴシック" w:eastAsia="ＭＳ ゴシック" w:hAnsi="ＭＳ ゴシック"/>
                <w:color w:val="000000" w:themeColor="text1"/>
                <w:sz w:val="12"/>
                <w:szCs w:val="12"/>
              </w:rPr>
            </w:pPr>
          </w:p>
          <w:p w:rsidR="000850ED" w:rsidRPr="001C4A50" w:rsidRDefault="000850ED" w:rsidP="009A7142">
            <w:pPr>
              <w:autoSpaceDE w:val="0"/>
              <w:autoSpaceDN w:val="0"/>
              <w:spacing w:line="0" w:lineRule="atLeast"/>
              <w:ind w:left="137" w:hanging="137"/>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平12老企36</w:t>
            </w:r>
          </w:p>
          <w:p w:rsidR="000850ED" w:rsidRPr="001C4A50" w:rsidRDefault="000850ED" w:rsidP="009A7142">
            <w:pPr>
              <w:autoSpaceDE w:val="0"/>
              <w:autoSpaceDN w:val="0"/>
              <w:spacing w:line="0" w:lineRule="atLeast"/>
              <w:ind w:left="137" w:hanging="137"/>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第一の1</w:t>
            </w:r>
            <w:r w:rsidR="009A68C3">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(5)</w:t>
            </w:r>
          </w:p>
        </w:tc>
        <w:tc>
          <w:tcPr>
            <w:tcW w:w="1276" w:type="dxa"/>
            <w:tcBorders>
              <w:bottom w:val="nil"/>
            </w:tcBorders>
          </w:tcPr>
          <w:p w:rsidR="000850ED" w:rsidRPr="001C4A50" w:rsidRDefault="000850ED" w:rsidP="009A7142">
            <w:pPr>
              <w:autoSpaceDE w:val="0"/>
              <w:autoSpaceDN w:val="0"/>
              <w:spacing w:line="0" w:lineRule="atLeast"/>
              <w:ind w:left="137" w:hanging="137"/>
              <w:rPr>
                <w:rFonts w:ascii="ＭＳ ゴシック" w:eastAsia="ＭＳ ゴシック" w:hAnsi="ＭＳ ゴシック"/>
                <w:color w:val="000000" w:themeColor="text1"/>
                <w:sz w:val="12"/>
                <w:szCs w:val="12"/>
              </w:rPr>
            </w:pPr>
          </w:p>
        </w:tc>
      </w:tr>
      <w:tr w:rsidR="009871D6" w:rsidRPr="001C4A50" w:rsidTr="00F136D7">
        <w:trPr>
          <w:trHeight w:val="509"/>
        </w:trPr>
        <w:tc>
          <w:tcPr>
            <w:tcW w:w="10065"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rsidR="009871D6" w:rsidRPr="001C4A50" w:rsidRDefault="009871D6" w:rsidP="009A7142">
            <w:pPr>
              <w:tabs>
                <w:tab w:val="center" w:pos="4252"/>
                <w:tab w:val="right" w:pos="8504"/>
              </w:tabs>
              <w:adjustRightInd w:val="0"/>
              <w:snapToGrid w:val="0"/>
              <w:spacing w:line="0" w:lineRule="atLeast"/>
              <w:ind w:left="34" w:hanging="34"/>
              <w:contextualSpacing/>
              <w:jc w:val="both"/>
              <w:rPr>
                <w:rFonts w:ascii="ＭＳ ゴシック" w:eastAsia="ＭＳ ゴシック" w:hAnsi="ＭＳ ゴシック"/>
                <w:color w:val="000000" w:themeColor="text1"/>
                <w:w w:val="83"/>
                <w:kern w:val="0"/>
                <w:sz w:val="16"/>
              </w:rPr>
            </w:pPr>
            <w:r w:rsidRPr="001C4A50">
              <w:rPr>
                <w:rFonts w:ascii="ＭＳ ゴシック" w:eastAsia="ＭＳ ゴシック" w:hAnsi="ＭＳ ゴシック" w:hint="eastAsia"/>
                <w:bCs/>
                <w:color w:val="000000" w:themeColor="text1"/>
                <w:sz w:val="24"/>
              </w:rPr>
              <w:t>第</w:t>
            </w:r>
            <w:r w:rsidR="007F7DCF" w:rsidRPr="001C4A50">
              <w:rPr>
                <w:rFonts w:ascii="ＭＳ ゴシック" w:eastAsia="ＭＳ ゴシック" w:hAnsi="ＭＳ ゴシック" w:hint="eastAsia"/>
                <w:bCs/>
                <w:color w:val="000000" w:themeColor="text1"/>
                <w:sz w:val="24"/>
              </w:rPr>
              <w:t>8</w:t>
            </w:r>
            <w:r w:rsidRPr="001C4A50">
              <w:rPr>
                <w:rFonts w:ascii="ＭＳ ゴシック" w:eastAsia="ＭＳ ゴシック" w:hAnsi="ＭＳ ゴシック" w:hint="eastAsia"/>
                <w:bCs/>
                <w:color w:val="000000" w:themeColor="text1"/>
                <w:sz w:val="24"/>
              </w:rPr>
              <w:t xml:space="preserve">　その他</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rsidR="009871D6" w:rsidRPr="001C4A50" w:rsidRDefault="009871D6" w:rsidP="009A7142">
            <w:pPr>
              <w:tabs>
                <w:tab w:val="center" w:pos="4252"/>
                <w:tab w:val="right" w:pos="8504"/>
              </w:tabs>
              <w:adjustRightInd w:val="0"/>
              <w:snapToGrid w:val="0"/>
              <w:spacing w:line="0" w:lineRule="atLeast"/>
              <w:ind w:left="34" w:hanging="34"/>
              <w:contextualSpacing/>
              <w:jc w:val="both"/>
              <w:rPr>
                <w:rFonts w:ascii="ＭＳ ゴシック" w:eastAsia="ＭＳ ゴシック" w:hAnsi="ＭＳ ゴシック"/>
                <w:bCs/>
                <w:color w:val="000000" w:themeColor="text1"/>
                <w:sz w:val="24"/>
              </w:rPr>
            </w:pPr>
          </w:p>
        </w:tc>
      </w:tr>
      <w:tr w:rsidR="00A81D43" w:rsidRPr="001C4A50" w:rsidTr="00702A21">
        <w:trPr>
          <w:trHeight w:val="679"/>
        </w:trPr>
        <w:tc>
          <w:tcPr>
            <w:tcW w:w="1135" w:type="dxa"/>
            <w:tcBorders>
              <w:top w:val="single" w:sz="4" w:space="0" w:color="auto"/>
              <w:left w:val="single" w:sz="4" w:space="0" w:color="auto"/>
              <w:right w:val="single" w:sz="4" w:space="0" w:color="auto"/>
            </w:tcBorders>
          </w:tcPr>
          <w:p w:rsidR="009871D6"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49</w:t>
            </w:r>
          </w:p>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介護サービス情報の公表</w:t>
            </w:r>
          </w:p>
        </w:tc>
        <w:tc>
          <w:tcPr>
            <w:tcW w:w="6555" w:type="dxa"/>
            <w:gridSpan w:val="2"/>
            <w:tcBorders>
              <w:top w:val="single" w:sz="4" w:space="0" w:color="auto"/>
              <w:left w:val="single" w:sz="4" w:space="0" w:color="auto"/>
              <w:right w:val="single" w:sz="4" w:space="0" w:color="auto"/>
            </w:tcBorders>
          </w:tcPr>
          <w:p w:rsidR="009871D6" w:rsidRPr="001C4A50" w:rsidRDefault="00806EA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長野</w:t>
            </w:r>
            <w:r w:rsidR="009871D6" w:rsidRPr="001C4A50">
              <w:rPr>
                <w:rFonts w:ascii="ＭＳ ゴシック" w:eastAsia="ＭＳ ゴシック" w:hAnsi="ＭＳ ゴシック" w:hint="eastAsia"/>
                <w:color w:val="000000" w:themeColor="text1"/>
                <w:sz w:val="16"/>
                <w:szCs w:val="16"/>
              </w:rPr>
              <w:t>県へ基本情報と運営情報を報告するとともに、見直しを行っていますか。</w:t>
            </w:r>
          </w:p>
        </w:tc>
        <w:tc>
          <w:tcPr>
            <w:tcW w:w="1099" w:type="dxa"/>
            <w:gridSpan w:val="2"/>
            <w:tcBorders>
              <w:top w:val="single" w:sz="4" w:space="0" w:color="auto"/>
              <w:left w:val="single" w:sz="4" w:space="0" w:color="auto"/>
              <w:right w:val="single" w:sz="4" w:space="0" w:color="auto"/>
            </w:tcBorders>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left w:val="single" w:sz="4" w:space="0" w:color="auto"/>
              <w:right w:val="single" w:sz="4" w:space="0" w:color="auto"/>
            </w:tcBorders>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法第115条の</w:t>
            </w:r>
            <w:r w:rsidRPr="001C4A50">
              <w:rPr>
                <w:rFonts w:ascii="ＭＳ ゴシック" w:eastAsia="ＭＳ ゴシック" w:hAnsi="ＭＳ ゴシック" w:hint="eastAsia"/>
                <w:color w:val="000000" w:themeColor="text1"/>
                <w:sz w:val="12"/>
                <w:szCs w:val="12"/>
              </w:rPr>
              <w:br/>
              <w:t>35第1項</w:t>
            </w:r>
            <w:r w:rsidRPr="001C4A50">
              <w:rPr>
                <w:rFonts w:ascii="ＭＳ ゴシック" w:eastAsia="ＭＳ ゴシック" w:hAnsi="ＭＳ ゴシック" w:hint="eastAsia"/>
                <w:color w:val="000000" w:themeColor="text1"/>
                <w:sz w:val="12"/>
                <w:szCs w:val="12"/>
              </w:rPr>
              <w:br/>
              <w:t>施行規則</w:t>
            </w:r>
            <w:r w:rsidRPr="001C4A50">
              <w:rPr>
                <w:rFonts w:ascii="ＭＳ ゴシック" w:eastAsia="ＭＳ ゴシック" w:hAnsi="ＭＳ ゴシック" w:hint="eastAsia"/>
                <w:color w:val="000000" w:themeColor="text1"/>
                <w:sz w:val="12"/>
                <w:szCs w:val="12"/>
              </w:rPr>
              <w:br/>
              <w:t>第140条の44</w:t>
            </w:r>
          </w:p>
        </w:tc>
        <w:tc>
          <w:tcPr>
            <w:tcW w:w="1276" w:type="dxa"/>
            <w:tcBorders>
              <w:top w:val="single" w:sz="4" w:space="0" w:color="auto"/>
              <w:left w:val="single" w:sz="4" w:space="0" w:color="auto"/>
              <w:right w:val="single" w:sz="4" w:space="0" w:color="auto"/>
            </w:tcBorders>
          </w:tcPr>
          <w:p w:rsidR="009871D6" w:rsidRPr="001C4A50" w:rsidRDefault="009871D6" w:rsidP="009A7142">
            <w:pPr>
              <w:spacing w:line="0" w:lineRule="atLeast"/>
              <w:rPr>
                <w:rFonts w:ascii="ＭＳ ゴシック" w:eastAsia="ＭＳ ゴシック" w:hAnsi="ＭＳ ゴシック"/>
                <w:color w:val="000000" w:themeColor="text1"/>
                <w:sz w:val="16"/>
                <w:szCs w:val="16"/>
              </w:rPr>
            </w:pPr>
          </w:p>
        </w:tc>
      </w:tr>
      <w:tr w:rsidR="002905BC" w:rsidRPr="001C4A50" w:rsidTr="00022793">
        <w:trPr>
          <w:trHeight w:val="1224"/>
        </w:trPr>
        <w:tc>
          <w:tcPr>
            <w:tcW w:w="1135" w:type="dxa"/>
            <w:vMerge w:val="restart"/>
            <w:tcBorders>
              <w:top w:val="single" w:sz="4" w:space="0" w:color="auto"/>
              <w:left w:val="single" w:sz="4" w:space="0" w:color="auto"/>
              <w:right w:val="single" w:sz="4" w:space="0" w:color="auto"/>
            </w:tcBorders>
          </w:tcPr>
          <w:p w:rsidR="002905BC" w:rsidRPr="001C4A50" w:rsidRDefault="002905BC"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50</w:t>
            </w:r>
          </w:p>
          <w:p w:rsidR="002905BC" w:rsidRPr="001C4A50" w:rsidRDefault="002905BC"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法令遵守等の業務管理体制の整備</w:t>
            </w:r>
          </w:p>
        </w:tc>
        <w:tc>
          <w:tcPr>
            <w:tcW w:w="6555" w:type="dxa"/>
            <w:gridSpan w:val="2"/>
            <w:tcBorders>
              <w:top w:val="single" w:sz="4" w:space="0" w:color="auto"/>
              <w:left w:val="single" w:sz="4" w:space="0" w:color="auto"/>
              <w:bottom w:val="dotted" w:sz="4" w:space="0" w:color="auto"/>
              <w:right w:val="single" w:sz="4" w:space="0" w:color="auto"/>
            </w:tcBorders>
          </w:tcPr>
          <w:p w:rsidR="002905BC" w:rsidRPr="001C4A50" w:rsidRDefault="002905BC" w:rsidP="009A7142">
            <w:pPr>
              <w:widowControl w:val="0"/>
              <w:adjustRightInd w:val="0"/>
              <w:spacing w:line="0" w:lineRule="atLeast"/>
              <w:ind w:left="160" w:hangingChars="100" w:hanging="160"/>
              <w:contextualSpacing/>
              <w:rPr>
                <w:rFonts w:ascii="ＭＳ ゴシック" w:eastAsia="ＭＳ ゴシック" w:hAnsi="ＭＳ ゴシック" w:cstheme="minorBidi"/>
                <w:color w:val="000000" w:themeColor="text1"/>
                <w:sz w:val="16"/>
                <w:szCs w:val="16"/>
              </w:rPr>
            </w:pPr>
            <w:r w:rsidRPr="001C4A50">
              <w:rPr>
                <w:rFonts w:ascii="ＭＳ ゴシック" w:eastAsia="ＭＳ ゴシック" w:hAnsi="ＭＳ ゴシック" w:cstheme="minorBidi" w:hint="eastAsia"/>
                <w:color w:val="000000" w:themeColor="text1"/>
                <w:sz w:val="16"/>
                <w:szCs w:val="16"/>
              </w:rPr>
              <w:t>①　業務管理体制を適切に整備し、関係行政機関に届け出ていますか。 届出ている内容を以下に記載してください。</w:t>
            </w:r>
          </w:p>
          <w:p w:rsidR="002905BC" w:rsidRPr="001C4A50" w:rsidRDefault="002905BC" w:rsidP="009A7142">
            <w:pPr>
              <w:widowControl w:val="0"/>
              <w:adjustRightInd w:val="0"/>
              <w:spacing w:line="0" w:lineRule="atLeast"/>
              <w:ind w:left="141" w:firstLineChars="100" w:firstLine="160"/>
              <w:contextualSpacing/>
              <w:rPr>
                <w:rFonts w:ascii="ＭＳ ゴシック" w:eastAsia="ＭＳ ゴシック" w:hAnsi="ＭＳ ゴシック" w:cstheme="minorBidi"/>
                <w:color w:val="000000" w:themeColor="text1"/>
                <w:sz w:val="16"/>
                <w:szCs w:val="16"/>
              </w:rPr>
            </w:pPr>
            <w:r w:rsidRPr="001C4A50">
              <w:rPr>
                <w:rFonts w:ascii="ＭＳ ゴシック" w:eastAsia="ＭＳ ゴシック" w:hAnsi="ＭＳ ゴシック" w:cstheme="minorBidi" w:hint="eastAsia"/>
                <w:color w:val="000000" w:themeColor="text1"/>
                <w:sz w:val="16"/>
                <w:szCs w:val="16"/>
              </w:rPr>
              <w:t>届出先　〔松本市　・　長野県　・　厚労省・ その他（　　　　　　　）　〕</w:t>
            </w:r>
          </w:p>
          <w:p w:rsidR="002905BC" w:rsidRPr="001C4A50" w:rsidRDefault="002905BC" w:rsidP="009A7142">
            <w:pPr>
              <w:widowControl w:val="0"/>
              <w:adjustRightInd w:val="0"/>
              <w:spacing w:line="0" w:lineRule="atLeast"/>
              <w:ind w:left="141" w:firstLineChars="100" w:firstLine="160"/>
              <w:contextualSpacing/>
              <w:rPr>
                <w:rFonts w:ascii="ＭＳ ゴシック" w:eastAsia="ＭＳ ゴシック" w:hAnsi="ＭＳ ゴシック" w:cstheme="minorBidi"/>
                <w:color w:val="000000" w:themeColor="text1"/>
                <w:sz w:val="16"/>
                <w:szCs w:val="16"/>
                <w:lang w:eastAsia="zh-CN"/>
              </w:rPr>
            </w:pPr>
            <w:r w:rsidRPr="001C4A50">
              <w:rPr>
                <w:rFonts w:ascii="ＭＳ ゴシック" w:eastAsia="ＭＳ ゴシック" w:hAnsi="ＭＳ ゴシック" w:cstheme="minorBidi" w:hint="eastAsia"/>
                <w:color w:val="000000" w:themeColor="text1"/>
                <w:sz w:val="16"/>
                <w:szCs w:val="16"/>
                <w:lang w:eastAsia="zh-CN"/>
              </w:rPr>
              <w:t>届出年月日：[平成     年    月  　 日]</w:t>
            </w:r>
          </w:p>
          <w:p w:rsidR="002905BC" w:rsidRPr="001C4A50" w:rsidRDefault="002905BC" w:rsidP="000D47A8">
            <w:pPr>
              <w:widowControl w:val="0"/>
              <w:adjustRightInd w:val="0"/>
              <w:spacing w:line="0" w:lineRule="atLeast"/>
              <w:ind w:left="141" w:firstLineChars="100" w:firstLine="160"/>
              <w:contextualSpacing/>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cstheme="minorBidi" w:hint="eastAsia"/>
                <w:color w:val="000000" w:themeColor="text1"/>
                <w:sz w:val="16"/>
                <w:szCs w:val="16"/>
              </w:rPr>
              <w:t>法令遵守責任者　　氏名： [         　　　    　　　　　　　   ]</w:t>
            </w:r>
          </w:p>
        </w:tc>
        <w:tc>
          <w:tcPr>
            <w:tcW w:w="1099" w:type="dxa"/>
            <w:gridSpan w:val="2"/>
            <w:tcBorders>
              <w:top w:val="single" w:sz="4" w:space="0" w:color="auto"/>
              <w:left w:val="single" w:sz="4" w:space="0" w:color="auto"/>
              <w:bottom w:val="nil"/>
              <w:right w:val="single" w:sz="4" w:space="0" w:color="auto"/>
            </w:tcBorders>
          </w:tcPr>
          <w:p w:rsidR="002905BC" w:rsidRPr="001C4A50" w:rsidRDefault="002905BC" w:rsidP="00CE1A78">
            <w:pPr>
              <w:adjustRightInd w:val="0"/>
              <w:spacing w:line="0" w:lineRule="atLeast"/>
              <w:ind w:left="80" w:hanging="80"/>
              <w:contextualSpacing/>
              <w:jc w:val="distribute"/>
              <w:rPr>
                <w:rFonts w:ascii="ＭＳ ゴシック" w:eastAsia="ＭＳ ゴシック" w:hAnsi="ＭＳ ゴシック"/>
                <w:color w:val="000000" w:themeColor="text1"/>
                <w:w w:val="75"/>
                <w:kern w:val="0"/>
                <w:sz w:val="14"/>
                <w:szCs w:val="14"/>
              </w:rPr>
            </w:pPr>
            <w:r w:rsidRPr="001C4A50">
              <w:rPr>
                <w:rFonts w:ascii="ＭＳ ゴシック" w:eastAsia="ＭＳ ゴシック" w:hAnsi="ＭＳ ゴシック" w:hint="eastAsia"/>
                <w:color w:val="000000" w:themeColor="text1"/>
                <w:w w:val="75"/>
                <w:kern w:val="0"/>
                <w:sz w:val="14"/>
                <w:szCs w:val="14"/>
              </w:rPr>
              <w:t>届出あり・届出なし</w:t>
            </w:r>
          </w:p>
          <w:p w:rsidR="002905BC" w:rsidRPr="001C4A50" w:rsidRDefault="002905BC" w:rsidP="00CE1A78">
            <w:pPr>
              <w:adjustRightInd w:val="0"/>
              <w:spacing w:line="0" w:lineRule="atLeast"/>
              <w:ind w:left="80" w:hanging="80"/>
              <w:contextualSpacing/>
              <w:jc w:val="distribute"/>
              <w:rPr>
                <w:rFonts w:ascii="ＭＳ ゴシック" w:eastAsia="ＭＳ ゴシック" w:hAnsi="ＭＳ ゴシック"/>
                <w:color w:val="000000" w:themeColor="text1"/>
                <w:w w:val="75"/>
                <w:kern w:val="0"/>
                <w:sz w:val="14"/>
                <w:szCs w:val="14"/>
              </w:rPr>
            </w:pPr>
          </w:p>
          <w:p w:rsidR="002905BC" w:rsidRPr="001C4A50" w:rsidRDefault="002905BC" w:rsidP="00CE1A78">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75"/>
                <w:kern w:val="0"/>
                <w:sz w:val="14"/>
                <w:szCs w:val="14"/>
              </w:rPr>
              <w:t>不明</w:t>
            </w:r>
          </w:p>
        </w:tc>
        <w:tc>
          <w:tcPr>
            <w:tcW w:w="1276" w:type="dxa"/>
            <w:vMerge w:val="restart"/>
            <w:tcBorders>
              <w:top w:val="single" w:sz="4" w:space="0" w:color="auto"/>
              <w:left w:val="single" w:sz="4" w:space="0" w:color="auto"/>
              <w:right w:val="single" w:sz="4" w:space="0" w:color="auto"/>
            </w:tcBorders>
          </w:tcPr>
          <w:p w:rsidR="002905BC" w:rsidRPr="001C4A50" w:rsidRDefault="002905BC"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法第115条の32第1項</w:t>
            </w:r>
            <w:r w:rsidRPr="001C4A50">
              <w:rPr>
                <w:rFonts w:ascii="ＭＳ ゴシック" w:eastAsia="ＭＳ ゴシック" w:hAnsi="ＭＳ ゴシック" w:hint="eastAsia"/>
                <w:color w:val="000000" w:themeColor="text1"/>
                <w:sz w:val="12"/>
                <w:szCs w:val="12"/>
              </w:rPr>
              <w:br/>
              <w:t>施行規則第140条の39</w:t>
            </w:r>
          </w:p>
        </w:tc>
        <w:tc>
          <w:tcPr>
            <w:tcW w:w="1276" w:type="dxa"/>
            <w:tcBorders>
              <w:top w:val="single" w:sz="4" w:space="0" w:color="auto"/>
              <w:left w:val="single" w:sz="4" w:space="0" w:color="auto"/>
              <w:right w:val="single" w:sz="4" w:space="0" w:color="auto"/>
            </w:tcBorders>
          </w:tcPr>
          <w:p w:rsidR="002905BC" w:rsidRPr="001C4A50" w:rsidRDefault="002905BC" w:rsidP="009A7142">
            <w:pPr>
              <w:spacing w:line="0" w:lineRule="atLeast"/>
              <w:rPr>
                <w:rFonts w:ascii="ＭＳ ゴシック" w:eastAsia="ＭＳ ゴシック" w:hAnsi="ＭＳ ゴシック"/>
                <w:color w:val="000000" w:themeColor="text1"/>
                <w:sz w:val="16"/>
                <w:szCs w:val="16"/>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left w:val="single" w:sz="4" w:space="0" w:color="auto"/>
              <w:bottom w:val="nil"/>
              <w:right w:val="single" w:sz="4" w:space="0" w:color="auto"/>
            </w:tcBorders>
          </w:tcPr>
          <w:tbl>
            <w:tblPr>
              <w:tblStyle w:val="a7"/>
              <w:tblW w:w="0" w:type="auto"/>
              <w:tblLayout w:type="fixed"/>
              <w:tblLook w:val="04A0" w:firstRow="1" w:lastRow="0" w:firstColumn="1" w:lastColumn="0" w:noHBand="0" w:noVBand="1"/>
            </w:tblPr>
            <w:tblGrid>
              <w:gridCol w:w="7087"/>
            </w:tblGrid>
            <w:tr w:rsidR="002905BC" w:rsidRPr="001C4A50" w:rsidTr="000B3541">
              <w:tc>
                <w:tcPr>
                  <w:tcW w:w="7087" w:type="dxa"/>
                </w:tcPr>
                <w:p w:rsidR="002905BC" w:rsidRPr="001C4A50" w:rsidRDefault="002905BC" w:rsidP="002905BC">
                  <w:pPr>
                    <w:adjustRightInd w:val="0"/>
                    <w:spacing w:line="0" w:lineRule="atLeast"/>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全ての事業所が松本市内にある場合、届出先は松本市になります。</w:t>
                  </w:r>
                </w:p>
                <w:p w:rsidR="002905BC" w:rsidRPr="001C4A50" w:rsidRDefault="002905BC" w:rsidP="002905BC">
                  <w:pPr>
                    <w:adjustRightInd w:val="0"/>
                    <w:spacing w:line="0" w:lineRule="atLeast"/>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vMerge/>
            <w:tcBorders>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left w:val="single" w:sz="4" w:space="0" w:color="auto"/>
              <w:bottom w:val="nil"/>
              <w:right w:val="single" w:sz="4" w:space="0" w:color="auto"/>
            </w:tcBorders>
          </w:tcPr>
          <w:tbl>
            <w:tblPr>
              <w:tblStyle w:val="a7"/>
              <w:tblW w:w="0" w:type="auto"/>
              <w:tblInd w:w="43" w:type="dxa"/>
              <w:tblLayout w:type="fixed"/>
              <w:tblLook w:val="04A0" w:firstRow="1" w:lastRow="0" w:firstColumn="1" w:lastColumn="0" w:noHBand="0" w:noVBand="1"/>
            </w:tblPr>
            <w:tblGrid>
              <w:gridCol w:w="7087"/>
            </w:tblGrid>
            <w:tr w:rsidR="002905BC" w:rsidRPr="001C4A50" w:rsidTr="000B3541">
              <w:tc>
                <w:tcPr>
                  <w:tcW w:w="7087" w:type="dxa"/>
                </w:tcPr>
                <w:p w:rsidR="002905BC" w:rsidRPr="001C4A50" w:rsidRDefault="002905BC" w:rsidP="002905BC">
                  <w:pPr>
                    <w:adjustRightInd w:val="0"/>
                    <w:spacing w:line="0" w:lineRule="atLeast"/>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rsidR="002905BC" w:rsidRPr="001C4A50" w:rsidRDefault="002905BC" w:rsidP="002905BC">
                  <w:pPr>
                    <w:adjustRightInd w:val="0"/>
                    <w:spacing w:line="0" w:lineRule="atLeast"/>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vMerge/>
            <w:tcBorders>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2905BC" w:rsidRPr="001C4A50" w:rsidTr="00702A2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dotted" w:sz="4" w:space="0" w:color="auto"/>
              <w:left w:val="single" w:sz="4" w:space="0" w:color="auto"/>
              <w:bottom w:val="nil"/>
              <w:right w:val="single" w:sz="4" w:space="0" w:color="auto"/>
            </w:tcBorders>
          </w:tcPr>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【事業者が整備等する業務管理体制の内容】</w:t>
            </w:r>
          </w:p>
        </w:tc>
        <w:tc>
          <w:tcPr>
            <w:tcW w:w="1099" w:type="dxa"/>
            <w:gridSpan w:val="2"/>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vMerge/>
            <w:tcBorders>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nil"/>
              <w:left w:val="single" w:sz="4" w:space="0" w:color="auto"/>
              <w:bottom w:val="nil"/>
              <w:right w:val="single" w:sz="4" w:space="0" w:color="auto"/>
            </w:tcBorders>
          </w:tcPr>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◎２０未満</w:t>
            </w:r>
            <w:r w:rsidRPr="001C4A50">
              <w:rPr>
                <w:rFonts w:ascii="ＭＳ ゴシック" w:eastAsia="ＭＳ ゴシック" w:hAnsi="ＭＳ ゴシック" w:hint="eastAsia"/>
                <w:color w:val="000000" w:themeColor="text1"/>
                <w:sz w:val="16"/>
                <w:szCs w:val="16"/>
              </w:rPr>
              <w:br/>
              <w:t xml:space="preserve">　・整備届出事項：法令遵守責任者</w:t>
            </w:r>
            <w:r w:rsidRPr="001C4A50">
              <w:rPr>
                <w:rFonts w:ascii="ＭＳ ゴシック" w:eastAsia="ＭＳ ゴシック" w:hAnsi="ＭＳ ゴシック" w:hint="eastAsia"/>
                <w:color w:val="000000" w:themeColor="text1"/>
                <w:sz w:val="16"/>
                <w:szCs w:val="16"/>
              </w:rPr>
              <w:br/>
              <w:t xml:space="preserve">　・届出書の記載すべき事項：名称又は氏名・主たる事務所の所在地・</w:t>
            </w:r>
          </w:p>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代表者氏名等・法令遵守責任者氏名等</w:t>
            </w:r>
          </w:p>
        </w:tc>
        <w:tc>
          <w:tcPr>
            <w:tcW w:w="1099" w:type="dxa"/>
            <w:gridSpan w:val="2"/>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r w:rsidRPr="001C4A50">
              <w:rPr>
                <w:rFonts w:ascii="ＭＳ ゴシック" w:eastAsia="ＭＳ ゴシック" w:hAnsi="ＭＳ ゴシック" w:hint="eastAsia"/>
                <w:color w:val="000000" w:themeColor="text1"/>
                <w:w w:val="83"/>
                <w:kern w:val="0"/>
                <w:sz w:val="20"/>
              </w:rPr>
              <w:t>□</w:t>
            </w: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nil"/>
              <w:left w:val="single" w:sz="4" w:space="0" w:color="auto"/>
              <w:bottom w:val="nil"/>
              <w:right w:val="single" w:sz="4" w:space="0" w:color="auto"/>
            </w:tcBorders>
          </w:tcPr>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◎２０以上１００未満</w:t>
            </w:r>
            <w:r w:rsidRPr="001C4A50">
              <w:rPr>
                <w:rFonts w:ascii="ＭＳ ゴシック" w:eastAsia="ＭＳ ゴシック" w:hAnsi="ＭＳ ゴシック" w:hint="eastAsia"/>
                <w:color w:val="000000" w:themeColor="text1"/>
                <w:sz w:val="16"/>
                <w:szCs w:val="16"/>
              </w:rPr>
              <w:br/>
              <w:t xml:space="preserve">　・整備届出事項：法令遵守責任者・法令遵守規定</w:t>
            </w:r>
            <w:r w:rsidRPr="001C4A50">
              <w:rPr>
                <w:rFonts w:ascii="ＭＳ ゴシック" w:eastAsia="ＭＳ ゴシック" w:hAnsi="ＭＳ ゴシック" w:hint="eastAsia"/>
                <w:color w:val="000000" w:themeColor="text1"/>
                <w:sz w:val="16"/>
                <w:szCs w:val="16"/>
              </w:rPr>
              <w:br/>
              <w:t xml:space="preserve">　・届出書の記載すべき事項：名称又は氏名・主たる事務所の所在地・</w:t>
            </w:r>
          </w:p>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代表者氏名等・法令遵守責任者氏名等・</w:t>
            </w:r>
            <w:r w:rsidRPr="001C4A50">
              <w:rPr>
                <w:rFonts w:ascii="ＭＳ ゴシック" w:eastAsia="ＭＳ ゴシック" w:hAnsi="ＭＳ ゴシック" w:hint="eastAsia"/>
                <w:color w:val="000000" w:themeColor="text1"/>
                <w:sz w:val="16"/>
                <w:szCs w:val="16"/>
              </w:rPr>
              <w:br/>
              <w:t xml:space="preserve">　　　　　　　　　　　　　　　　　　法令遵守規定の概要</w:t>
            </w:r>
          </w:p>
        </w:tc>
        <w:tc>
          <w:tcPr>
            <w:tcW w:w="1099" w:type="dxa"/>
            <w:gridSpan w:val="2"/>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r w:rsidRPr="001C4A50">
              <w:rPr>
                <w:rFonts w:ascii="ＭＳ ゴシック" w:eastAsia="ＭＳ ゴシック" w:hAnsi="ＭＳ ゴシック" w:hint="eastAsia"/>
                <w:color w:val="000000" w:themeColor="text1"/>
                <w:w w:val="83"/>
                <w:kern w:val="0"/>
                <w:sz w:val="20"/>
              </w:rPr>
              <w:t>□</w:t>
            </w: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b/>
                <w:color w:val="000000" w:themeColor="text1"/>
                <w:sz w:val="12"/>
                <w:szCs w:val="12"/>
              </w:rPr>
            </w:pPr>
          </w:p>
        </w:tc>
        <w:tc>
          <w:tcPr>
            <w:tcW w:w="6555" w:type="dxa"/>
            <w:gridSpan w:val="2"/>
            <w:tcBorders>
              <w:top w:val="nil"/>
              <w:left w:val="single" w:sz="4" w:space="0" w:color="auto"/>
              <w:bottom w:val="single" w:sz="4" w:space="0" w:color="auto"/>
              <w:right w:val="single" w:sz="4" w:space="0" w:color="auto"/>
            </w:tcBorders>
          </w:tcPr>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◎１００以上</w:t>
            </w:r>
            <w:r w:rsidRPr="001C4A50">
              <w:rPr>
                <w:rFonts w:ascii="ＭＳ ゴシック" w:eastAsia="ＭＳ ゴシック" w:hAnsi="ＭＳ ゴシック" w:hint="eastAsia"/>
                <w:color w:val="000000" w:themeColor="text1"/>
                <w:sz w:val="16"/>
                <w:szCs w:val="16"/>
              </w:rPr>
              <w:br/>
              <w:t xml:space="preserve">　・整備届出事項：法令遵守責任者・法令遵守規定</w:t>
            </w:r>
            <w:r w:rsidRPr="001C4A50">
              <w:rPr>
                <w:rFonts w:ascii="ＭＳ ゴシック" w:eastAsia="ＭＳ ゴシック" w:hAnsi="ＭＳ ゴシック" w:hint="eastAsia"/>
                <w:color w:val="000000" w:themeColor="text1"/>
                <w:sz w:val="16"/>
                <w:szCs w:val="16"/>
              </w:rPr>
              <w:br/>
              <w:t xml:space="preserve">　　　　　　　　　　　　業務執行監査の定期的実施</w:t>
            </w:r>
            <w:r w:rsidRPr="001C4A50">
              <w:rPr>
                <w:rFonts w:ascii="ＭＳ ゴシック" w:eastAsia="ＭＳ ゴシック" w:hAnsi="ＭＳ ゴシック" w:hint="eastAsia"/>
                <w:color w:val="000000" w:themeColor="text1"/>
                <w:sz w:val="16"/>
                <w:szCs w:val="16"/>
              </w:rPr>
              <w:br/>
              <w:t xml:space="preserve">　・届出書の記載すべき事項：名称又は氏名・主たる事務所の所在地・</w:t>
            </w:r>
            <w:r w:rsidRPr="001C4A50">
              <w:rPr>
                <w:rFonts w:ascii="ＭＳ ゴシック" w:eastAsia="ＭＳ ゴシック" w:hAnsi="ＭＳ ゴシック" w:hint="eastAsia"/>
                <w:color w:val="000000" w:themeColor="text1"/>
                <w:sz w:val="16"/>
                <w:szCs w:val="16"/>
              </w:rPr>
              <w:br/>
              <w:t xml:space="preserve">　　　　　　　　　　　　　　　　　　代表者氏名等・法令遵守責任者氏名等・</w:t>
            </w:r>
            <w:r w:rsidRPr="001C4A50">
              <w:rPr>
                <w:rFonts w:ascii="ＭＳ ゴシック" w:eastAsia="ＭＳ ゴシック" w:hAnsi="ＭＳ ゴシック" w:hint="eastAsia"/>
                <w:color w:val="000000" w:themeColor="text1"/>
                <w:sz w:val="16"/>
                <w:szCs w:val="16"/>
              </w:rPr>
              <w:br/>
              <w:t xml:space="preserve">　　　　　　　　　　　　　　　　　　法令遵守規定の概要・</w:t>
            </w:r>
          </w:p>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業務執行監査の方法の概要</w:t>
            </w:r>
          </w:p>
        </w:tc>
        <w:tc>
          <w:tcPr>
            <w:tcW w:w="1099" w:type="dxa"/>
            <w:gridSpan w:val="2"/>
            <w:tcBorders>
              <w:top w:val="nil"/>
              <w:left w:val="single" w:sz="4" w:space="0" w:color="auto"/>
              <w:bottom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r w:rsidRPr="001C4A50">
              <w:rPr>
                <w:rFonts w:ascii="ＭＳ ゴシック" w:eastAsia="ＭＳ ゴシック" w:hAnsi="ＭＳ ゴシック" w:hint="eastAsia"/>
                <w:color w:val="000000" w:themeColor="text1"/>
                <w:w w:val="83"/>
                <w:kern w:val="0"/>
                <w:sz w:val="20"/>
              </w:rPr>
              <w:t>□</w:t>
            </w:r>
          </w:p>
        </w:tc>
        <w:tc>
          <w:tcPr>
            <w:tcW w:w="1276" w:type="dxa"/>
            <w:tcBorders>
              <w:top w:val="nil"/>
              <w:left w:val="single" w:sz="4" w:space="0" w:color="auto"/>
              <w:bottom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top w:val="nil"/>
              <w:left w:val="single" w:sz="4" w:space="0" w:color="auto"/>
              <w:bottom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left w:val="single" w:sz="4" w:space="0" w:color="auto"/>
              <w:bottom w:val="single" w:sz="4" w:space="0" w:color="auto"/>
              <w:right w:val="single" w:sz="4" w:space="0" w:color="auto"/>
            </w:tcBorders>
          </w:tcPr>
          <w:p w:rsidR="002905BC" w:rsidRPr="001C4A50" w:rsidRDefault="002905BC"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②　業務管理体制（法令等遵守）についての考え（方針）を定め、職員に周知していますか。　　　　　　　　　　　　　　　　　　　　</w:t>
            </w:r>
          </w:p>
        </w:tc>
        <w:tc>
          <w:tcPr>
            <w:tcW w:w="1099" w:type="dxa"/>
            <w:gridSpan w:val="2"/>
            <w:tcBorders>
              <w:top w:val="single" w:sz="4" w:space="0" w:color="auto"/>
              <w:left w:val="single" w:sz="4" w:space="0" w:color="auto"/>
              <w:bottom w:val="single" w:sz="4" w:space="0" w:color="auto"/>
              <w:right w:val="single" w:sz="4" w:space="0" w:color="auto"/>
            </w:tcBorders>
          </w:tcPr>
          <w:p w:rsidR="002905BC" w:rsidRPr="001C4A50" w:rsidRDefault="002905BC"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left w:val="single" w:sz="4" w:space="0" w:color="auto"/>
              <w:bottom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left w:val="single" w:sz="4" w:space="0" w:color="auto"/>
              <w:bottom w:val="dotted" w:sz="4" w:space="0" w:color="auto"/>
              <w:right w:val="single" w:sz="4" w:space="0" w:color="auto"/>
            </w:tcBorders>
          </w:tcPr>
          <w:p w:rsidR="002905BC" w:rsidRPr="001C4A50" w:rsidRDefault="002905BC"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業務管理体制（法令等遵守）について、具体的な取組を行っていますか。</w:t>
            </w:r>
          </w:p>
        </w:tc>
        <w:tc>
          <w:tcPr>
            <w:tcW w:w="1099" w:type="dxa"/>
            <w:gridSpan w:val="2"/>
            <w:tcBorders>
              <w:top w:val="single" w:sz="4" w:space="0" w:color="auto"/>
              <w:left w:val="single" w:sz="4" w:space="0" w:color="auto"/>
              <w:bottom w:val="nil"/>
              <w:right w:val="single" w:sz="4" w:space="0" w:color="auto"/>
            </w:tcBorders>
          </w:tcPr>
          <w:p w:rsidR="002905BC" w:rsidRPr="001C4A50" w:rsidRDefault="002905BC"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tcBorders>
              <w:top w:val="single" w:sz="4" w:space="0" w:color="auto"/>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dotted" w:sz="4" w:space="0" w:color="auto"/>
              <w:left w:val="single" w:sz="4" w:space="0" w:color="auto"/>
              <w:bottom w:val="single" w:sz="4" w:space="0" w:color="auto"/>
              <w:right w:val="single" w:sz="4" w:space="0" w:color="auto"/>
            </w:tcBorders>
          </w:tcPr>
          <w:p w:rsidR="002905BC" w:rsidRPr="001C4A50" w:rsidRDefault="002905BC"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具体的な取組を行っている場合には、次のアからカを○で囲み、カについては内容を記入してください。</w:t>
            </w:r>
            <w:r w:rsidRPr="001C4A50">
              <w:rPr>
                <w:rFonts w:ascii="ＭＳ ゴシック" w:eastAsia="ＭＳ ゴシック" w:hAnsi="ＭＳ ゴシック" w:hint="eastAsia"/>
                <w:color w:val="000000" w:themeColor="text1"/>
                <w:sz w:val="16"/>
                <w:szCs w:val="16"/>
              </w:rPr>
              <w:br/>
              <w:t>ア　介護報酬の請求等のチェックを実施</w:t>
            </w:r>
            <w:r w:rsidRPr="001C4A50">
              <w:rPr>
                <w:rFonts w:ascii="ＭＳ ゴシック" w:eastAsia="ＭＳ ゴシック" w:hAnsi="ＭＳ ゴシック" w:hint="eastAsia"/>
                <w:color w:val="000000" w:themeColor="text1"/>
                <w:sz w:val="16"/>
                <w:szCs w:val="16"/>
              </w:rPr>
              <w:br/>
              <w:t xml:space="preserve">イ　法令違反行為の疑いのある内部通報、事故があった　</w:t>
            </w:r>
          </w:p>
          <w:p w:rsidR="002905BC" w:rsidRPr="001C4A50" w:rsidRDefault="002905BC" w:rsidP="009A7142">
            <w:pPr>
              <w:spacing w:line="0" w:lineRule="atLeast"/>
              <w:ind w:leftChars="100" w:left="210" w:firstLineChars="100" w:firstLine="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場合、速やかに調査を行い必要な措置を取っている</w:t>
            </w:r>
            <w:r w:rsidRPr="001C4A50">
              <w:rPr>
                <w:rFonts w:ascii="ＭＳ ゴシック" w:eastAsia="ＭＳ ゴシック" w:hAnsi="ＭＳ ゴシック" w:hint="eastAsia"/>
                <w:color w:val="000000" w:themeColor="text1"/>
                <w:sz w:val="16"/>
                <w:szCs w:val="16"/>
              </w:rPr>
              <w:br/>
              <w:t xml:space="preserve">ウ　利用者からの相談・苦情等に法令違反行為に関する　</w:t>
            </w:r>
          </w:p>
          <w:p w:rsidR="002905BC" w:rsidRPr="001C4A50" w:rsidRDefault="002905BC" w:rsidP="009A7142">
            <w:pPr>
              <w:spacing w:line="0" w:lineRule="atLeast"/>
              <w:ind w:leftChars="200" w:left="42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情報が含まれているものについて、内容を調査し、関係する部門と情報共有を図っている</w:t>
            </w:r>
          </w:p>
          <w:p w:rsidR="002905BC" w:rsidRPr="001C4A50" w:rsidRDefault="002905BC" w:rsidP="009A7142">
            <w:pPr>
              <w:spacing w:line="0" w:lineRule="atLeast"/>
              <w:ind w:leftChars="75" w:left="182" w:hangingChars="15" w:hanging="24"/>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エ　業務管理体制についての研修を実施している</w:t>
            </w:r>
            <w:r w:rsidRPr="001C4A50">
              <w:rPr>
                <w:rFonts w:ascii="ＭＳ ゴシック" w:eastAsia="ＭＳ ゴシック" w:hAnsi="ＭＳ ゴシック" w:hint="eastAsia"/>
                <w:color w:val="000000" w:themeColor="text1"/>
                <w:sz w:val="16"/>
                <w:szCs w:val="16"/>
              </w:rPr>
              <w:br/>
              <w:t>オ　法令遵守規程を整備している</w:t>
            </w:r>
            <w:r w:rsidRPr="001C4A50">
              <w:rPr>
                <w:rFonts w:ascii="ＭＳ ゴシック" w:eastAsia="ＭＳ ゴシック" w:hAnsi="ＭＳ ゴシック" w:hint="eastAsia"/>
                <w:color w:val="000000" w:themeColor="text1"/>
                <w:sz w:val="16"/>
                <w:szCs w:val="16"/>
              </w:rPr>
              <w:br/>
              <w:t>カ　その他　　　〔　　　　　　　　　　　　　　　　　　　〕</w:t>
            </w:r>
          </w:p>
        </w:tc>
        <w:tc>
          <w:tcPr>
            <w:tcW w:w="1099" w:type="dxa"/>
            <w:gridSpan w:val="2"/>
            <w:tcBorders>
              <w:top w:val="nil"/>
              <w:left w:val="single" w:sz="4" w:space="0" w:color="auto"/>
              <w:bottom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介護サービス事業者に係る業務管理体制の監督について</w:t>
            </w: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left w:val="single" w:sz="4" w:space="0" w:color="auto"/>
              <w:bottom w:val="single" w:sz="4" w:space="0" w:color="auto"/>
              <w:right w:val="single" w:sz="4" w:space="0" w:color="auto"/>
            </w:tcBorders>
          </w:tcPr>
          <w:p w:rsidR="002905BC" w:rsidRPr="001C4A50" w:rsidRDefault="002905BC"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④　業務管理体制（法令等遵守）の取組について、評価・改善活動を行っていますか。 </w:t>
            </w:r>
          </w:p>
        </w:tc>
        <w:tc>
          <w:tcPr>
            <w:tcW w:w="1099" w:type="dxa"/>
            <w:gridSpan w:val="2"/>
            <w:tcBorders>
              <w:top w:val="single" w:sz="4" w:space="0" w:color="auto"/>
              <w:left w:val="single" w:sz="4" w:space="0" w:color="auto"/>
              <w:bottom w:val="single" w:sz="4" w:space="0" w:color="auto"/>
              <w:right w:val="single" w:sz="4" w:space="0" w:color="auto"/>
            </w:tcBorders>
          </w:tcPr>
          <w:p w:rsidR="002905BC" w:rsidRPr="001C4A50" w:rsidRDefault="002905BC"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2905BC">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10206" w:type="dxa"/>
            <w:gridSpan w:val="6"/>
            <w:tcBorders>
              <w:top w:val="single" w:sz="4" w:space="0" w:color="auto"/>
              <w:bottom w:val="single" w:sz="4" w:space="0" w:color="auto"/>
            </w:tcBorders>
          </w:tcPr>
          <w:p w:rsidR="002905BC" w:rsidRPr="001C4A50" w:rsidRDefault="002905BC" w:rsidP="002905BC">
            <w:pPr>
              <w:adjustRightInd w:val="0"/>
              <w:spacing w:line="0" w:lineRule="atLeast"/>
              <w:ind w:left="57" w:hangingChars="27" w:hanging="57"/>
              <w:contextualSpacing/>
              <w:rPr>
                <w:rFonts w:ascii="ＭＳ ゴシック" w:eastAsia="ＭＳ ゴシック" w:hAnsi="ＭＳ ゴシック"/>
                <w:color w:val="000000" w:themeColor="text1"/>
                <w:spacing w:val="20"/>
                <w:szCs w:val="21"/>
              </w:rPr>
            </w:pPr>
            <w:r w:rsidRPr="001C4A50">
              <w:rPr>
                <w:rFonts w:ascii="ＭＳ ゴシック" w:eastAsia="ＭＳ ゴシック" w:hAnsi="ＭＳ ゴシック" w:hint="eastAsia"/>
                <w:b/>
                <w:bCs/>
                <w:color w:val="000000" w:themeColor="text1"/>
                <w:szCs w:val="21"/>
                <w:u w:val="single"/>
              </w:rPr>
              <w:t>☆　以降は、</w:t>
            </w:r>
            <w:r w:rsidRPr="001C4A50">
              <w:rPr>
                <w:rFonts w:ascii="ＭＳ ゴシック" w:eastAsia="ＭＳ ゴシック" w:hAnsi="ＭＳ ゴシック" w:hint="eastAsia"/>
                <w:b/>
                <w:bCs/>
                <w:color w:val="000000" w:themeColor="text1"/>
                <w:szCs w:val="21"/>
                <w:highlight w:val="yellow"/>
                <w:u w:val="single"/>
              </w:rPr>
              <w:t>項目50①</w:t>
            </w:r>
            <w:r w:rsidRPr="001C4A50">
              <w:rPr>
                <w:rFonts w:ascii="ＭＳ ゴシック" w:eastAsia="ＭＳ ゴシック" w:hAnsi="ＭＳ ゴシック" w:hint="eastAsia"/>
                <w:b/>
                <w:bCs/>
                <w:color w:val="000000" w:themeColor="text1"/>
                <w:szCs w:val="21"/>
                <w:u w:val="single"/>
              </w:rPr>
              <w:t>で、届出先が松本市である事業所のみご回答ください。</w:t>
            </w: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2905BC">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bottom w:val="single" w:sz="4" w:space="0" w:color="auto"/>
            </w:tcBorders>
          </w:tcPr>
          <w:p w:rsidR="002905BC" w:rsidRPr="001C4A50" w:rsidRDefault="002905BC" w:rsidP="002905BC">
            <w:pPr>
              <w:adjustRightInd w:val="0"/>
              <w:spacing w:line="0" w:lineRule="atLeast"/>
              <w:ind w:left="210" w:hangingChars="100" w:hanging="210"/>
              <w:contextualSpacing/>
              <w:rPr>
                <w:rFonts w:ascii="ＭＳ ゴシック" w:eastAsia="ＭＳ ゴシック" w:hAnsi="ＭＳ ゴシック"/>
                <w:color w:val="000000" w:themeColor="text1"/>
                <w:szCs w:val="21"/>
              </w:rPr>
            </w:pPr>
            <w:r w:rsidRPr="001C4A50">
              <w:rPr>
                <w:rFonts w:ascii="ＭＳ ゴシック" w:eastAsia="ＭＳ ゴシック" w:hAnsi="ＭＳ ゴシック" w:hint="eastAsia"/>
                <w:color w:val="000000" w:themeColor="text1"/>
                <w:szCs w:val="21"/>
              </w:rPr>
              <w:t>⑤　貴事業所（併設の施設等を含む）には、上記法令遵守責任者が出勤し、常駐していますか。</w:t>
            </w:r>
          </w:p>
        </w:tc>
        <w:tc>
          <w:tcPr>
            <w:tcW w:w="1099" w:type="dxa"/>
            <w:gridSpan w:val="2"/>
            <w:tcBorders>
              <w:top w:val="single" w:sz="4" w:space="0" w:color="auto"/>
              <w:bottom w:val="single" w:sz="4" w:space="0" w:color="auto"/>
            </w:tcBorders>
          </w:tcPr>
          <w:p w:rsidR="002905BC" w:rsidRPr="001C4A50" w:rsidRDefault="002905BC" w:rsidP="002905BC">
            <w:pPr>
              <w:adjustRightInd w:val="0"/>
              <w:spacing w:line="0" w:lineRule="atLeast"/>
              <w:ind w:left="132" w:hanging="132"/>
              <w:contextualSpacing/>
              <w:jc w:val="distribute"/>
              <w:rPr>
                <w:rFonts w:ascii="ＭＳ ゴシック" w:eastAsia="ＭＳ ゴシック" w:hAnsi="ＭＳ ゴシック"/>
                <w:color w:val="000000" w:themeColor="text1"/>
                <w:kern w:val="0"/>
                <w:szCs w:val="21"/>
              </w:rPr>
            </w:pPr>
            <w:r w:rsidRPr="001C4A50">
              <w:rPr>
                <w:rFonts w:ascii="ＭＳ ゴシック" w:eastAsia="ＭＳ ゴシック" w:hAnsi="ＭＳ ゴシック" w:hint="eastAsia"/>
                <w:color w:val="000000" w:themeColor="text1"/>
                <w:w w:val="75"/>
                <w:kern w:val="0"/>
                <w:szCs w:val="21"/>
                <w:fitText w:val="952" w:id="1166182656"/>
              </w:rPr>
              <w:t>はい・いい</w:t>
            </w:r>
            <w:r w:rsidRPr="001C4A50">
              <w:rPr>
                <w:rFonts w:ascii="ＭＳ ゴシック" w:eastAsia="ＭＳ ゴシック" w:hAnsi="ＭＳ ゴシック" w:hint="eastAsia"/>
                <w:color w:val="000000" w:themeColor="text1"/>
                <w:spacing w:val="3"/>
                <w:w w:val="75"/>
                <w:kern w:val="0"/>
                <w:szCs w:val="21"/>
                <w:fitText w:val="952" w:id="1166182656"/>
              </w:rPr>
              <w:t>え</w:t>
            </w:r>
          </w:p>
        </w:tc>
        <w:tc>
          <w:tcPr>
            <w:tcW w:w="1276" w:type="dxa"/>
            <w:tcBorders>
              <w:top w:val="nil"/>
              <w:bottom w:val="nil"/>
            </w:tcBorders>
          </w:tcPr>
          <w:p w:rsidR="002905BC" w:rsidRPr="001C4A50" w:rsidRDefault="002905BC" w:rsidP="002905BC">
            <w:pPr>
              <w:adjustRightInd w:val="0"/>
              <w:spacing w:line="0" w:lineRule="atLeast"/>
              <w:ind w:left="68" w:hangingChars="27" w:hanging="68"/>
              <w:contextualSpacing/>
              <w:rPr>
                <w:rFonts w:ascii="ＭＳ ゴシック" w:eastAsia="ＭＳ ゴシック" w:hAnsi="ＭＳ ゴシック"/>
                <w:color w:val="000000" w:themeColor="text1"/>
                <w:spacing w:val="20"/>
                <w:szCs w:val="21"/>
              </w:rPr>
            </w:pPr>
          </w:p>
        </w:tc>
        <w:tc>
          <w:tcPr>
            <w:tcW w:w="1276" w:type="dxa"/>
            <w:tcBorders>
              <w:top w:val="nil"/>
              <w:bottom w:val="nil"/>
            </w:tcBorders>
          </w:tcPr>
          <w:p w:rsidR="002905BC" w:rsidRPr="001C4A50" w:rsidRDefault="002905BC" w:rsidP="002905BC">
            <w:pPr>
              <w:adjustRightInd w:val="0"/>
              <w:spacing w:line="0" w:lineRule="atLeast"/>
              <w:ind w:left="68" w:hangingChars="27" w:hanging="68"/>
              <w:contextualSpacing/>
              <w:rPr>
                <w:rFonts w:ascii="ＭＳ ゴシック" w:eastAsia="ＭＳ ゴシック" w:hAnsi="ＭＳ ゴシック"/>
                <w:color w:val="000000" w:themeColor="text1"/>
                <w:spacing w:val="20"/>
                <w:szCs w:val="21"/>
              </w:rPr>
            </w:pPr>
          </w:p>
        </w:tc>
      </w:tr>
      <w:tr w:rsidR="002905BC" w:rsidRPr="001C4A50" w:rsidTr="000B3541">
        <w:tc>
          <w:tcPr>
            <w:tcW w:w="1135" w:type="dxa"/>
            <w:vMerge/>
            <w:tcBorders>
              <w:left w:val="single" w:sz="4" w:space="0" w:color="auto"/>
              <w:bottom w:val="single" w:sz="4" w:space="0" w:color="auto"/>
              <w:right w:val="single" w:sz="4" w:space="0" w:color="auto"/>
            </w:tcBorders>
          </w:tcPr>
          <w:p w:rsidR="002905BC" w:rsidRPr="001C4A50" w:rsidRDefault="002905BC" w:rsidP="002905BC">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10206" w:type="dxa"/>
            <w:gridSpan w:val="6"/>
            <w:tcBorders>
              <w:top w:val="single" w:sz="4" w:space="0" w:color="auto"/>
            </w:tcBorders>
          </w:tcPr>
          <w:p w:rsidR="002905BC" w:rsidRPr="001C4A50" w:rsidRDefault="002905BC" w:rsidP="002905BC">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p>
          <w:p w:rsidR="002905BC" w:rsidRPr="001C4A50" w:rsidRDefault="002905BC" w:rsidP="002905BC">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1C4A50">
              <w:rPr>
                <w:rFonts w:ascii="ＭＳ ゴシック" w:eastAsia="ＭＳ ゴシック" w:hAnsi="ＭＳ ゴシック" w:hint="eastAsia"/>
                <w:b/>
                <w:bCs/>
                <w:color w:val="000000" w:themeColor="text1"/>
                <w:szCs w:val="21"/>
              </w:rPr>
              <w:t>→　⑤が</w:t>
            </w:r>
            <w:r w:rsidR="004C5385" w:rsidRPr="001C4A50">
              <w:rPr>
                <w:rFonts w:ascii="ＭＳ ゴシック" w:eastAsia="ＭＳ ゴシック" w:hAnsi="ＭＳ ゴシック" w:hint="eastAsia"/>
                <w:b/>
                <w:bCs/>
                <w:color w:val="000000" w:themeColor="text1"/>
                <w:szCs w:val="21"/>
              </w:rPr>
              <w:t>「はい」に該当した場合、上記法令遵守</w:t>
            </w:r>
            <w:r w:rsidRPr="001C4A50">
              <w:rPr>
                <w:rFonts w:ascii="ＭＳ ゴシック" w:eastAsia="ＭＳ ゴシック" w:hAnsi="ＭＳ ゴシック" w:hint="eastAsia"/>
                <w:b/>
                <w:bCs/>
                <w:color w:val="000000" w:themeColor="text1"/>
                <w:szCs w:val="21"/>
              </w:rPr>
              <w:t>責任者が「業務管理体制自己点検表」を記入・作成し、本自己点検表等と合わせて実地指導までに、ご提出ください。</w:t>
            </w:r>
            <w:bookmarkStart w:id="0" w:name="_GoBack"/>
            <w:bookmarkEnd w:id="0"/>
          </w:p>
          <w:p w:rsidR="002905BC" w:rsidRPr="001C4A50" w:rsidRDefault="002905BC" w:rsidP="002905BC">
            <w:pPr>
              <w:adjustRightInd w:val="0"/>
              <w:spacing w:line="0" w:lineRule="atLeast"/>
              <w:ind w:left="114" w:hangingChars="54" w:hanging="114"/>
              <w:contextualSpacing/>
              <w:rPr>
                <w:rFonts w:ascii="ＭＳ ゴシック" w:eastAsia="ＭＳ ゴシック" w:hAnsi="ＭＳ ゴシック"/>
                <w:b/>
                <w:bCs/>
                <w:color w:val="000000" w:themeColor="text1"/>
                <w:szCs w:val="21"/>
              </w:rPr>
            </w:pPr>
          </w:p>
          <w:p w:rsidR="002905BC" w:rsidRPr="001C4A50" w:rsidRDefault="002905BC" w:rsidP="002905BC">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1C4A50">
              <w:rPr>
                <w:rFonts w:ascii="ＭＳ ゴシック" w:eastAsia="ＭＳ ゴシック" w:hAnsi="ＭＳ ゴシック" w:hint="eastAsia"/>
                <w:b/>
                <w:bCs/>
                <w:color w:val="000000" w:themeColor="text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2905BC" w:rsidRPr="001C4A50" w:rsidRDefault="002905BC" w:rsidP="002905BC">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p>
          <w:p w:rsidR="002905BC" w:rsidRPr="001C4A50" w:rsidRDefault="002905BC" w:rsidP="002905BC">
            <w:pPr>
              <w:adjustRightInd w:val="0"/>
              <w:spacing w:line="0" w:lineRule="atLeast"/>
              <w:ind w:leftChars="5" w:left="94" w:hangingChars="40" w:hanging="84"/>
              <w:contextualSpacing/>
              <w:rPr>
                <w:rFonts w:ascii="ＭＳ ゴシック" w:eastAsia="ＭＳ ゴシック" w:hAnsi="ＭＳ ゴシック"/>
                <w:b/>
                <w:bCs/>
                <w:color w:val="000000" w:themeColor="text1"/>
                <w:szCs w:val="21"/>
              </w:rPr>
            </w:pPr>
            <w:r w:rsidRPr="001C4A50">
              <w:rPr>
                <w:rFonts w:ascii="ＭＳ ゴシック" w:eastAsia="ＭＳ ゴシック" w:hAnsi="ＭＳ ゴシック" w:hint="eastAsia"/>
                <w:b/>
                <w:bCs/>
                <w:color w:val="000000" w:themeColor="text1"/>
                <w:szCs w:val="21"/>
              </w:rPr>
              <w:t>※　今年度、併設事業所等の実地指導の際に、既にご提出いただいている場合は、提出不要です。</w:t>
            </w:r>
          </w:p>
          <w:p w:rsidR="002905BC" w:rsidRPr="001C4A50" w:rsidRDefault="002905BC" w:rsidP="002905BC">
            <w:pPr>
              <w:adjustRightInd w:val="0"/>
              <w:spacing w:line="0" w:lineRule="atLeast"/>
              <w:contextualSpacing/>
              <w:rPr>
                <w:rFonts w:ascii="ＭＳ ゴシック" w:eastAsia="ＭＳ ゴシック" w:hAnsi="ＭＳ ゴシック"/>
                <w:b/>
                <w:bCs/>
                <w:color w:val="000000" w:themeColor="text1"/>
                <w:szCs w:val="21"/>
              </w:rPr>
            </w:pPr>
          </w:p>
          <w:p w:rsidR="002905BC" w:rsidRPr="001C4A50" w:rsidRDefault="002905BC" w:rsidP="002905BC">
            <w:pPr>
              <w:adjustRightInd w:val="0"/>
              <w:spacing w:line="0" w:lineRule="atLeast"/>
              <w:contextualSpacing/>
              <w:rPr>
                <w:rFonts w:ascii="ＭＳ ゴシック" w:eastAsia="ＭＳ ゴシック" w:hAnsi="ＭＳ ゴシック"/>
                <w:b/>
                <w:bCs/>
                <w:color w:val="000000" w:themeColor="text1"/>
                <w:szCs w:val="21"/>
              </w:rPr>
            </w:pPr>
          </w:p>
          <w:p w:rsidR="002905BC" w:rsidRPr="001C4A50" w:rsidRDefault="002905BC" w:rsidP="002905BC">
            <w:pPr>
              <w:adjustRightInd w:val="0"/>
              <w:spacing w:line="0" w:lineRule="atLeast"/>
              <w:ind w:left="57" w:hangingChars="27" w:hanging="57"/>
              <w:contextualSpacing/>
              <w:rPr>
                <w:rFonts w:ascii="ＭＳ ゴシック" w:eastAsia="ＭＳ ゴシック" w:hAnsi="ＭＳ ゴシック"/>
                <w:b/>
                <w:bCs/>
                <w:color w:val="000000" w:themeColor="text1"/>
                <w:szCs w:val="21"/>
              </w:rPr>
            </w:pPr>
            <w:r w:rsidRPr="001C4A50">
              <w:rPr>
                <w:rFonts w:ascii="ＭＳ ゴシック" w:eastAsia="ＭＳ ゴシック" w:hAnsi="ＭＳ ゴシック" w:hint="eastAsia"/>
                <w:b/>
                <w:bCs/>
                <w:color w:val="000000" w:themeColor="text1"/>
                <w:szCs w:val="21"/>
              </w:rPr>
              <w:t>→　⑤</w:t>
            </w:r>
            <w:r w:rsidRPr="001C4A50">
              <w:rPr>
                <w:rFonts w:ascii="ＭＳ ゴシック" w:eastAsia="ＭＳ ゴシック" w:hAnsi="ＭＳ ゴシック"/>
                <w:b/>
                <w:bCs/>
                <w:color w:val="000000" w:themeColor="text1"/>
                <w:szCs w:val="21"/>
              </w:rPr>
              <w:t>が</w:t>
            </w:r>
            <w:r w:rsidR="004C5385" w:rsidRPr="001C4A50">
              <w:rPr>
                <w:rFonts w:ascii="ＭＳ ゴシック" w:eastAsia="ＭＳ ゴシック" w:hAnsi="ＭＳ ゴシック" w:hint="eastAsia"/>
                <w:b/>
                <w:bCs/>
                <w:color w:val="000000" w:themeColor="text1"/>
                <w:szCs w:val="21"/>
              </w:rPr>
              <w:t>「いいえ」に該当した場合、上記法令遵守</w:t>
            </w:r>
            <w:r w:rsidRPr="001C4A50">
              <w:rPr>
                <w:rFonts w:ascii="ＭＳ ゴシック" w:eastAsia="ＭＳ ゴシック" w:hAnsi="ＭＳ ゴシック" w:hint="eastAsia"/>
                <w:b/>
                <w:bCs/>
                <w:color w:val="000000" w:themeColor="text1"/>
                <w:szCs w:val="21"/>
              </w:rPr>
              <w:t>責任者が常駐している事業所等の</w:t>
            </w:r>
            <w:r w:rsidRPr="001C4A50">
              <w:rPr>
                <w:rFonts w:ascii="ＭＳ ゴシック" w:eastAsia="ＭＳ ゴシック" w:hAnsi="ＭＳ ゴシック"/>
                <w:b/>
                <w:bCs/>
                <w:color w:val="000000" w:themeColor="text1"/>
                <w:szCs w:val="21"/>
              </w:rPr>
              <w:t>情報</w:t>
            </w:r>
            <w:r w:rsidRPr="001C4A50">
              <w:rPr>
                <w:rFonts w:ascii="ＭＳ ゴシック" w:eastAsia="ＭＳ ゴシック" w:hAnsi="ＭＳ ゴシック" w:hint="eastAsia"/>
                <w:b/>
                <w:bCs/>
                <w:color w:val="000000" w:themeColor="text1"/>
                <w:szCs w:val="21"/>
              </w:rPr>
              <w:t>を記載してください。</w:t>
            </w:r>
          </w:p>
          <w:p w:rsidR="002905BC" w:rsidRPr="001C4A50" w:rsidRDefault="002905BC" w:rsidP="002905BC">
            <w:pPr>
              <w:adjustRightInd w:val="0"/>
              <w:spacing w:line="0" w:lineRule="atLeast"/>
              <w:ind w:left="57" w:hangingChars="27" w:hanging="57"/>
              <w:contextualSpacing/>
              <w:rPr>
                <w:rFonts w:ascii="ＭＳ ゴシック" w:eastAsia="ＭＳ ゴシック" w:hAnsi="ＭＳ ゴシック"/>
                <w:b/>
                <w:bCs/>
                <w:color w:val="000000" w:themeColor="text1"/>
                <w:szCs w:val="21"/>
                <w:lang w:eastAsia="zh-CN"/>
              </w:rPr>
            </w:pPr>
            <w:r w:rsidRPr="001C4A50">
              <w:rPr>
                <w:rFonts w:ascii="ＭＳ ゴシック" w:eastAsia="ＭＳ ゴシック" w:hAnsi="ＭＳ ゴシック" w:hint="eastAsia"/>
                <w:b/>
                <w:bCs/>
                <w:color w:val="000000" w:themeColor="text1"/>
                <w:szCs w:val="21"/>
              </w:rPr>
              <w:t xml:space="preserve">　</w:t>
            </w:r>
            <w:r w:rsidRPr="001C4A50">
              <w:rPr>
                <w:rFonts w:ascii="ＭＳ ゴシック" w:eastAsia="ＭＳ ゴシック" w:hAnsi="ＭＳ ゴシック" w:hint="eastAsia"/>
                <w:b/>
                <w:bCs/>
                <w:color w:val="000000" w:themeColor="text1"/>
                <w:szCs w:val="21"/>
                <w:lang w:eastAsia="zh-CN"/>
              </w:rPr>
              <w:t>該当事業所名　    【　　　　　　　　　　　　　　　　　　　　　　　】</w:t>
            </w:r>
          </w:p>
          <w:p w:rsidR="002905BC" w:rsidRPr="001C4A50" w:rsidRDefault="002905BC" w:rsidP="002905BC">
            <w:pPr>
              <w:adjustRightInd w:val="0"/>
              <w:spacing w:line="0" w:lineRule="atLeast"/>
              <w:ind w:left="57" w:hangingChars="27" w:hanging="57"/>
              <w:contextualSpacing/>
              <w:rPr>
                <w:rFonts w:ascii="ＭＳ ゴシック" w:eastAsia="ＭＳ ゴシック" w:hAnsi="ＭＳ ゴシック"/>
                <w:b/>
                <w:bCs/>
                <w:color w:val="000000" w:themeColor="text1"/>
                <w:szCs w:val="21"/>
                <w:lang w:eastAsia="zh-CN"/>
              </w:rPr>
            </w:pPr>
            <w:r w:rsidRPr="001C4A50">
              <w:rPr>
                <w:rFonts w:ascii="ＭＳ ゴシック" w:eastAsia="ＭＳ ゴシック" w:hAnsi="ＭＳ ゴシック" w:hint="eastAsia"/>
                <w:b/>
                <w:bCs/>
                <w:color w:val="000000" w:themeColor="text1"/>
                <w:szCs w:val="21"/>
                <w:lang w:eastAsia="zh-CN"/>
              </w:rPr>
              <w:t xml:space="preserve">　該当事業所住所　  【　　　　　　　　　　　　　　　　　　　　　　　】　</w:t>
            </w:r>
          </w:p>
          <w:p w:rsidR="002905BC" w:rsidRPr="001C4A50" w:rsidRDefault="002905BC" w:rsidP="002905BC">
            <w:pPr>
              <w:adjustRightInd w:val="0"/>
              <w:spacing w:line="0" w:lineRule="atLeast"/>
              <w:ind w:left="57" w:hangingChars="27" w:hanging="57"/>
              <w:contextualSpacing/>
              <w:rPr>
                <w:rFonts w:ascii="ＭＳ ゴシック" w:eastAsia="ＭＳ ゴシック" w:hAnsi="ＭＳ ゴシック"/>
                <w:b/>
                <w:bCs/>
                <w:color w:val="000000" w:themeColor="text1"/>
                <w:szCs w:val="21"/>
                <w:lang w:eastAsia="zh-CN"/>
              </w:rPr>
            </w:pPr>
            <w:r w:rsidRPr="001C4A50">
              <w:rPr>
                <w:rFonts w:ascii="ＭＳ ゴシック" w:eastAsia="ＭＳ ゴシック" w:hAnsi="ＭＳ ゴシック" w:hint="eastAsia"/>
                <w:b/>
                <w:bCs/>
                <w:color w:val="000000" w:themeColor="text1"/>
                <w:szCs w:val="21"/>
                <w:lang w:eastAsia="zh-CN"/>
              </w:rPr>
              <w:t xml:space="preserve">　当該事業所連絡先　【　　　　　　　　　　　　　　　　　　　　　　　】　</w:t>
            </w:r>
          </w:p>
          <w:p w:rsidR="002905BC" w:rsidRPr="001C4A50" w:rsidRDefault="002905BC" w:rsidP="002905BC">
            <w:pPr>
              <w:adjustRightInd w:val="0"/>
              <w:spacing w:line="0" w:lineRule="atLeast"/>
              <w:ind w:left="105" w:hangingChars="42" w:hanging="105"/>
              <w:contextualSpacing/>
              <w:rPr>
                <w:rFonts w:ascii="ＭＳ ゴシック" w:eastAsia="ＭＳ ゴシック" w:hAnsi="ＭＳ ゴシック"/>
                <w:color w:val="000000" w:themeColor="text1"/>
                <w:spacing w:val="20"/>
                <w:szCs w:val="21"/>
                <w:lang w:eastAsia="zh-CN"/>
              </w:rPr>
            </w:pPr>
          </w:p>
        </w:tc>
      </w:tr>
    </w:tbl>
    <w:p w:rsidR="00F36D65" w:rsidRPr="001C4A50" w:rsidRDefault="00F36D65" w:rsidP="009A7142">
      <w:pPr>
        <w:spacing w:line="0" w:lineRule="atLeast"/>
        <w:rPr>
          <w:rFonts w:ascii="ＭＳ ゴシック" w:eastAsia="ＭＳ ゴシック" w:hAnsi="ＭＳ ゴシック"/>
          <w:szCs w:val="21"/>
          <w:lang w:eastAsia="zh-CN"/>
        </w:rPr>
      </w:pPr>
    </w:p>
    <w:p w:rsidR="0005004C" w:rsidRPr="0062155F" w:rsidRDefault="0005004C">
      <w:pPr>
        <w:spacing w:line="0" w:lineRule="atLeast"/>
        <w:rPr>
          <w:rFonts w:ascii="BIZ UDPゴシック" w:eastAsia="BIZ UDPゴシック" w:hAnsi="BIZ UDPゴシック"/>
          <w:szCs w:val="21"/>
          <w:lang w:eastAsia="zh-CN"/>
        </w:rPr>
      </w:pPr>
    </w:p>
    <w:sectPr w:rsidR="0005004C" w:rsidRPr="0062155F" w:rsidSect="006001B3">
      <w:headerReference w:type="default" r:id="rId10"/>
      <w:footerReference w:type="default" r:id="rId11"/>
      <w:headerReference w:type="first" r:id="rId12"/>
      <w:footerReference w:type="first" r:id="rId13"/>
      <w:pgSz w:w="11906" w:h="16838"/>
      <w:pgMar w:top="1134" w:right="1134" w:bottom="1134" w:left="1134" w:header="567" w:footer="851"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FF5" w:rsidRDefault="00207FF5" w:rsidP="00843950">
      <w:r>
        <w:separator/>
      </w:r>
    </w:p>
  </w:endnote>
  <w:endnote w:type="continuationSeparator" w:id="0">
    <w:p w:rsidR="00207FF5" w:rsidRDefault="00207FF5" w:rsidP="0084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327466"/>
      <w:docPartObj>
        <w:docPartGallery w:val="Page Numbers (Bottom of Page)"/>
        <w:docPartUnique/>
      </w:docPartObj>
    </w:sdtPr>
    <w:sdtEndPr/>
    <w:sdtContent>
      <w:p w:rsidR="00207FF5" w:rsidRDefault="00207FF5">
        <w:pPr>
          <w:pStyle w:val="a5"/>
          <w:jc w:val="center"/>
        </w:pPr>
        <w:r>
          <w:fldChar w:fldCharType="begin"/>
        </w:r>
        <w:r>
          <w:instrText>PAGE   \* MERGEFORMAT</w:instrText>
        </w:r>
        <w:r>
          <w:fldChar w:fldCharType="separate"/>
        </w:r>
        <w:r w:rsidR="009A68C3" w:rsidRPr="009A68C3">
          <w:rPr>
            <w:noProof/>
            <w:lang w:val="ja-JP" w:eastAsia="ja-JP"/>
          </w:rPr>
          <w:t>5</w:t>
        </w:r>
        <w:r>
          <w:fldChar w:fldCharType="end"/>
        </w:r>
      </w:p>
    </w:sdtContent>
  </w:sdt>
  <w:p w:rsidR="00207FF5" w:rsidRDefault="00207F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584110"/>
      <w:docPartObj>
        <w:docPartGallery w:val="Page Numbers (Bottom of Page)"/>
        <w:docPartUnique/>
      </w:docPartObj>
    </w:sdtPr>
    <w:sdtEndPr/>
    <w:sdtContent>
      <w:p w:rsidR="00207FF5" w:rsidRDefault="00207FF5">
        <w:pPr>
          <w:pStyle w:val="a5"/>
          <w:jc w:val="center"/>
        </w:pPr>
        <w:r>
          <w:fldChar w:fldCharType="begin"/>
        </w:r>
        <w:r>
          <w:instrText>PAGE   \* MERGEFORMAT</w:instrText>
        </w:r>
        <w:r>
          <w:fldChar w:fldCharType="separate"/>
        </w:r>
        <w:r w:rsidR="009A68C3" w:rsidRPr="009A68C3">
          <w:rPr>
            <w:noProof/>
            <w:lang w:val="ja-JP" w:eastAsia="ja-JP"/>
          </w:rPr>
          <w:t>1</w:t>
        </w:r>
        <w:r>
          <w:fldChar w:fldCharType="end"/>
        </w:r>
      </w:p>
    </w:sdtContent>
  </w:sdt>
  <w:p w:rsidR="00207FF5" w:rsidRDefault="00207F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306766"/>
      <w:docPartObj>
        <w:docPartGallery w:val="Page Numbers (Bottom of Page)"/>
        <w:docPartUnique/>
      </w:docPartObj>
    </w:sdtPr>
    <w:sdtEndPr/>
    <w:sdtContent>
      <w:p w:rsidR="00207FF5" w:rsidRDefault="00207FF5">
        <w:pPr>
          <w:pStyle w:val="a5"/>
          <w:jc w:val="center"/>
        </w:pPr>
        <w:r>
          <w:fldChar w:fldCharType="begin"/>
        </w:r>
        <w:r>
          <w:instrText>PAGE   \* MERGEFORMAT</w:instrText>
        </w:r>
        <w:r>
          <w:fldChar w:fldCharType="separate"/>
        </w:r>
        <w:r w:rsidR="009A68C3" w:rsidRPr="009A68C3">
          <w:rPr>
            <w:noProof/>
            <w:lang w:val="ja-JP" w:eastAsia="ja-JP"/>
          </w:rPr>
          <w:t>24</w:t>
        </w:r>
        <w:r>
          <w:fldChar w:fldCharType="end"/>
        </w:r>
      </w:p>
    </w:sdtContent>
  </w:sdt>
  <w:p w:rsidR="00207FF5" w:rsidRDefault="00207FF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573622"/>
      <w:docPartObj>
        <w:docPartGallery w:val="Page Numbers (Bottom of Page)"/>
        <w:docPartUnique/>
      </w:docPartObj>
    </w:sdtPr>
    <w:sdtEndPr/>
    <w:sdtContent>
      <w:p w:rsidR="00207FF5" w:rsidRDefault="00207FF5">
        <w:pPr>
          <w:pStyle w:val="a5"/>
          <w:jc w:val="center"/>
        </w:pPr>
        <w:r>
          <w:fldChar w:fldCharType="begin"/>
        </w:r>
        <w:r>
          <w:instrText>PAGE   \* MERGEFORMAT</w:instrText>
        </w:r>
        <w:r>
          <w:fldChar w:fldCharType="separate"/>
        </w:r>
        <w:r w:rsidR="009A68C3" w:rsidRPr="009A68C3">
          <w:rPr>
            <w:noProof/>
            <w:lang w:val="ja-JP" w:eastAsia="ja-JP"/>
          </w:rPr>
          <w:t>6</w:t>
        </w:r>
        <w:r>
          <w:fldChar w:fldCharType="end"/>
        </w:r>
      </w:p>
    </w:sdtContent>
  </w:sdt>
  <w:p w:rsidR="00207FF5" w:rsidRDefault="00207F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FF5" w:rsidRDefault="00207FF5" w:rsidP="00843950">
      <w:r>
        <w:separator/>
      </w:r>
    </w:p>
  </w:footnote>
  <w:footnote w:type="continuationSeparator" w:id="0">
    <w:p w:rsidR="00207FF5" w:rsidRDefault="00207FF5" w:rsidP="0084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F5" w:rsidRPr="0056536E" w:rsidRDefault="00207FF5" w:rsidP="0056536E">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通所リハビリテーション</w:t>
    </w:r>
  </w:p>
  <w:p w:rsidR="00207FF5" w:rsidRPr="0056536E" w:rsidRDefault="00207FF5" w:rsidP="0056536E">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介護予防通所リハビリテーション</w:t>
    </w:r>
  </w:p>
  <w:p w:rsidR="00207FF5" w:rsidRDefault="00207F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F5" w:rsidRPr="0056536E" w:rsidRDefault="00207FF5">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通所リハビリテーション</w:t>
    </w:r>
  </w:p>
  <w:p w:rsidR="00207FF5" w:rsidRPr="0056536E" w:rsidRDefault="00207FF5">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介護予防通所リハビリテーション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EAA"/>
    <w:multiLevelType w:val="hybridMultilevel"/>
    <w:tmpl w:val="17EE6892"/>
    <w:lvl w:ilvl="0" w:tplc="16307CB2">
      <w:start w:val="6"/>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D2DCE"/>
    <w:multiLevelType w:val="hybridMultilevel"/>
    <w:tmpl w:val="538221BE"/>
    <w:lvl w:ilvl="0" w:tplc="80048A40">
      <w:start w:val="7"/>
      <w:numFmt w:val="bullet"/>
      <w:lvlText w:val="※"/>
      <w:lvlJc w:val="left"/>
      <w:pPr>
        <w:ind w:left="36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B46EB"/>
    <w:multiLevelType w:val="hybridMultilevel"/>
    <w:tmpl w:val="322627D0"/>
    <w:lvl w:ilvl="0" w:tplc="AD1C7AE6">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6801D62"/>
    <w:multiLevelType w:val="hybridMultilevel"/>
    <w:tmpl w:val="3BAC9BF4"/>
    <w:lvl w:ilvl="0" w:tplc="A87E9C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B21FDD"/>
    <w:multiLevelType w:val="hybridMultilevel"/>
    <w:tmpl w:val="172C5E2A"/>
    <w:lvl w:ilvl="0" w:tplc="785CE15C">
      <w:start w:val="7"/>
      <w:numFmt w:val="bullet"/>
      <w:lvlText w:val="※"/>
      <w:lvlJc w:val="left"/>
      <w:pPr>
        <w:ind w:left="36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0817F5"/>
    <w:multiLevelType w:val="hybridMultilevel"/>
    <w:tmpl w:val="550C2954"/>
    <w:lvl w:ilvl="0" w:tplc="3222B73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F5589F"/>
    <w:multiLevelType w:val="hybridMultilevel"/>
    <w:tmpl w:val="D0E0CCA6"/>
    <w:lvl w:ilvl="0" w:tplc="E9D8BBD8">
      <w:start w:val="75"/>
      <w:numFmt w:val="bullet"/>
      <w:lvlText w:val="※"/>
      <w:lvlJc w:val="left"/>
      <w:pPr>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B35925"/>
    <w:multiLevelType w:val="hybridMultilevel"/>
    <w:tmpl w:val="FDCADBFC"/>
    <w:lvl w:ilvl="0" w:tplc="AF2A7048">
      <w:start w:val="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2"/>
  </w:num>
  <w:num w:numId="5">
    <w:abstractNumId w:val="1"/>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A0"/>
    <w:rsid w:val="00000ABF"/>
    <w:rsid w:val="000033B1"/>
    <w:rsid w:val="00005B01"/>
    <w:rsid w:val="00007CA7"/>
    <w:rsid w:val="00011312"/>
    <w:rsid w:val="000126A2"/>
    <w:rsid w:val="0001284C"/>
    <w:rsid w:val="00021311"/>
    <w:rsid w:val="000220D0"/>
    <w:rsid w:val="00022793"/>
    <w:rsid w:val="000234D9"/>
    <w:rsid w:val="0002399B"/>
    <w:rsid w:val="00024783"/>
    <w:rsid w:val="0002686E"/>
    <w:rsid w:val="000302DF"/>
    <w:rsid w:val="000303D2"/>
    <w:rsid w:val="00031100"/>
    <w:rsid w:val="00031699"/>
    <w:rsid w:val="00031D24"/>
    <w:rsid w:val="00031EE0"/>
    <w:rsid w:val="00033C3F"/>
    <w:rsid w:val="00034793"/>
    <w:rsid w:val="000362FE"/>
    <w:rsid w:val="00036442"/>
    <w:rsid w:val="0003738B"/>
    <w:rsid w:val="00040030"/>
    <w:rsid w:val="000405EB"/>
    <w:rsid w:val="00040BEA"/>
    <w:rsid w:val="000422D2"/>
    <w:rsid w:val="00043FE2"/>
    <w:rsid w:val="0005004C"/>
    <w:rsid w:val="00050EE8"/>
    <w:rsid w:val="00053290"/>
    <w:rsid w:val="0005337B"/>
    <w:rsid w:val="00054085"/>
    <w:rsid w:val="00054F4C"/>
    <w:rsid w:val="0005562E"/>
    <w:rsid w:val="00056308"/>
    <w:rsid w:val="00056E24"/>
    <w:rsid w:val="000571D8"/>
    <w:rsid w:val="00060D40"/>
    <w:rsid w:val="00063809"/>
    <w:rsid w:val="000708C3"/>
    <w:rsid w:val="00070FC1"/>
    <w:rsid w:val="0007346B"/>
    <w:rsid w:val="00073A2F"/>
    <w:rsid w:val="00074BE8"/>
    <w:rsid w:val="00076AA9"/>
    <w:rsid w:val="00080297"/>
    <w:rsid w:val="00080B1F"/>
    <w:rsid w:val="000850ED"/>
    <w:rsid w:val="0008734B"/>
    <w:rsid w:val="00090557"/>
    <w:rsid w:val="000908C4"/>
    <w:rsid w:val="00090EAF"/>
    <w:rsid w:val="00091DC8"/>
    <w:rsid w:val="00093CEF"/>
    <w:rsid w:val="00093F3D"/>
    <w:rsid w:val="00095F8C"/>
    <w:rsid w:val="00096849"/>
    <w:rsid w:val="000968A7"/>
    <w:rsid w:val="0009767A"/>
    <w:rsid w:val="000A02FD"/>
    <w:rsid w:val="000A1518"/>
    <w:rsid w:val="000A15C0"/>
    <w:rsid w:val="000A3641"/>
    <w:rsid w:val="000A3BAD"/>
    <w:rsid w:val="000A48BA"/>
    <w:rsid w:val="000A7300"/>
    <w:rsid w:val="000B1931"/>
    <w:rsid w:val="000B3541"/>
    <w:rsid w:val="000B3621"/>
    <w:rsid w:val="000B3A06"/>
    <w:rsid w:val="000B40EA"/>
    <w:rsid w:val="000B690F"/>
    <w:rsid w:val="000B7FAD"/>
    <w:rsid w:val="000C1384"/>
    <w:rsid w:val="000C2F7B"/>
    <w:rsid w:val="000C315E"/>
    <w:rsid w:val="000C4677"/>
    <w:rsid w:val="000C7BDD"/>
    <w:rsid w:val="000D189E"/>
    <w:rsid w:val="000D2474"/>
    <w:rsid w:val="000D47A8"/>
    <w:rsid w:val="000D5095"/>
    <w:rsid w:val="000D5EE6"/>
    <w:rsid w:val="000E0AEF"/>
    <w:rsid w:val="000E18D7"/>
    <w:rsid w:val="000E2A12"/>
    <w:rsid w:val="000E4783"/>
    <w:rsid w:val="000E5FDF"/>
    <w:rsid w:val="000E65A5"/>
    <w:rsid w:val="000F1507"/>
    <w:rsid w:val="000F2EF3"/>
    <w:rsid w:val="000F6828"/>
    <w:rsid w:val="000F6C0C"/>
    <w:rsid w:val="000F6C93"/>
    <w:rsid w:val="000F7DB0"/>
    <w:rsid w:val="001002E8"/>
    <w:rsid w:val="00100DCB"/>
    <w:rsid w:val="00103140"/>
    <w:rsid w:val="001126B1"/>
    <w:rsid w:val="001148FA"/>
    <w:rsid w:val="00114BD5"/>
    <w:rsid w:val="00115C10"/>
    <w:rsid w:val="00115C4D"/>
    <w:rsid w:val="00122D84"/>
    <w:rsid w:val="00122E60"/>
    <w:rsid w:val="00124BFF"/>
    <w:rsid w:val="001274EB"/>
    <w:rsid w:val="00130383"/>
    <w:rsid w:val="00131C55"/>
    <w:rsid w:val="00135E40"/>
    <w:rsid w:val="00140456"/>
    <w:rsid w:val="001404D4"/>
    <w:rsid w:val="0014433F"/>
    <w:rsid w:val="00144AA9"/>
    <w:rsid w:val="001466B2"/>
    <w:rsid w:val="00157E12"/>
    <w:rsid w:val="00161266"/>
    <w:rsid w:val="00161299"/>
    <w:rsid w:val="00164E97"/>
    <w:rsid w:val="00165A18"/>
    <w:rsid w:val="00165A8B"/>
    <w:rsid w:val="0016664F"/>
    <w:rsid w:val="001670D2"/>
    <w:rsid w:val="00167B9F"/>
    <w:rsid w:val="001707B3"/>
    <w:rsid w:val="00172A27"/>
    <w:rsid w:val="00175D14"/>
    <w:rsid w:val="0017655A"/>
    <w:rsid w:val="00177FCD"/>
    <w:rsid w:val="00181859"/>
    <w:rsid w:val="001824CB"/>
    <w:rsid w:val="00183559"/>
    <w:rsid w:val="001854E2"/>
    <w:rsid w:val="00186558"/>
    <w:rsid w:val="00186B07"/>
    <w:rsid w:val="00186E78"/>
    <w:rsid w:val="00186ED6"/>
    <w:rsid w:val="001873BE"/>
    <w:rsid w:val="001A03C6"/>
    <w:rsid w:val="001A4161"/>
    <w:rsid w:val="001A4975"/>
    <w:rsid w:val="001A6077"/>
    <w:rsid w:val="001A6B3C"/>
    <w:rsid w:val="001B0C3C"/>
    <w:rsid w:val="001B142E"/>
    <w:rsid w:val="001B3096"/>
    <w:rsid w:val="001B4FFE"/>
    <w:rsid w:val="001B553C"/>
    <w:rsid w:val="001B569E"/>
    <w:rsid w:val="001B61A5"/>
    <w:rsid w:val="001B7503"/>
    <w:rsid w:val="001C1619"/>
    <w:rsid w:val="001C359D"/>
    <w:rsid w:val="001C47DA"/>
    <w:rsid w:val="001C4A50"/>
    <w:rsid w:val="001C5402"/>
    <w:rsid w:val="001C5BFA"/>
    <w:rsid w:val="001C74FB"/>
    <w:rsid w:val="001D0369"/>
    <w:rsid w:val="001D0D38"/>
    <w:rsid w:val="001D1FCD"/>
    <w:rsid w:val="001D61C8"/>
    <w:rsid w:val="001E1D03"/>
    <w:rsid w:val="001E262D"/>
    <w:rsid w:val="001E2CF2"/>
    <w:rsid w:val="001E2E27"/>
    <w:rsid w:val="001E3803"/>
    <w:rsid w:val="001E383E"/>
    <w:rsid w:val="001E5AF8"/>
    <w:rsid w:val="001E7B44"/>
    <w:rsid w:val="001E7CF8"/>
    <w:rsid w:val="001F1FB1"/>
    <w:rsid w:val="001F2CEC"/>
    <w:rsid w:val="001F3EE5"/>
    <w:rsid w:val="001F4C2E"/>
    <w:rsid w:val="001F50CB"/>
    <w:rsid w:val="001F6C4C"/>
    <w:rsid w:val="00203575"/>
    <w:rsid w:val="002043BA"/>
    <w:rsid w:val="002044ED"/>
    <w:rsid w:val="00207FF5"/>
    <w:rsid w:val="0021143B"/>
    <w:rsid w:val="00216A88"/>
    <w:rsid w:val="002172DF"/>
    <w:rsid w:val="00217FD3"/>
    <w:rsid w:val="0022159E"/>
    <w:rsid w:val="002218C1"/>
    <w:rsid w:val="00222977"/>
    <w:rsid w:val="0022339D"/>
    <w:rsid w:val="002243B9"/>
    <w:rsid w:val="0022496D"/>
    <w:rsid w:val="002253C4"/>
    <w:rsid w:val="00225F43"/>
    <w:rsid w:val="0022764F"/>
    <w:rsid w:val="002322BC"/>
    <w:rsid w:val="002325D2"/>
    <w:rsid w:val="00233C1F"/>
    <w:rsid w:val="00234318"/>
    <w:rsid w:val="0023440C"/>
    <w:rsid w:val="00234953"/>
    <w:rsid w:val="00235E77"/>
    <w:rsid w:val="00237758"/>
    <w:rsid w:val="00237C5F"/>
    <w:rsid w:val="00240D7E"/>
    <w:rsid w:val="002446F2"/>
    <w:rsid w:val="00244FBB"/>
    <w:rsid w:val="002450BB"/>
    <w:rsid w:val="0024660C"/>
    <w:rsid w:val="00250254"/>
    <w:rsid w:val="00252431"/>
    <w:rsid w:val="00253A0A"/>
    <w:rsid w:val="00255485"/>
    <w:rsid w:val="002569CA"/>
    <w:rsid w:val="00256C7F"/>
    <w:rsid w:val="002606BD"/>
    <w:rsid w:val="00260C44"/>
    <w:rsid w:val="00264877"/>
    <w:rsid w:val="00264982"/>
    <w:rsid w:val="0027014E"/>
    <w:rsid w:val="00270CBA"/>
    <w:rsid w:val="00274263"/>
    <w:rsid w:val="00275DBB"/>
    <w:rsid w:val="00276936"/>
    <w:rsid w:val="00277004"/>
    <w:rsid w:val="002838E2"/>
    <w:rsid w:val="002905BC"/>
    <w:rsid w:val="002919C4"/>
    <w:rsid w:val="002962A2"/>
    <w:rsid w:val="0029730D"/>
    <w:rsid w:val="002A02EE"/>
    <w:rsid w:val="002A1BDF"/>
    <w:rsid w:val="002A29C7"/>
    <w:rsid w:val="002A2AD2"/>
    <w:rsid w:val="002A2CCE"/>
    <w:rsid w:val="002A3B53"/>
    <w:rsid w:val="002A5A50"/>
    <w:rsid w:val="002A7506"/>
    <w:rsid w:val="002B40CE"/>
    <w:rsid w:val="002C1B1A"/>
    <w:rsid w:val="002C23C8"/>
    <w:rsid w:val="002C569B"/>
    <w:rsid w:val="002C7088"/>
    <w:rsid w:val="002D001E"/>
    <w:rsid w:val="002D0782"/>
    <w:rsid w:val="002D3836"/>
    <w:rsid w:val="002D39C9"/>
    <w:rsid w:val="002D4B36"/>
    <w:rsid w:val="002D727D"/>
    <w:rsid w:val="002D7B2D"/>
    <w:rsid w:val="002E0555"/>
    <w:rsid w:val="002E20A1"/>
    <w:rsid w:val="002E2A2B"/>
    <w:rsid w:val="002E2AB9"/>
    <w:rsid w:val="002E2B4F"/>
    <w:rsid w:val="002E2E36"/>
    <w:rsid w:val="002E428D"/>
    <w:rsid w:val="002E4431"/>
    <w:rsid w:val="002E61C3"/>
    <w:rsid w:val="002E6FB2"/>
    <w:rsid w:val="002E76F6"/>
    <w:rsid w:val="002F1CF7"/>
    <w:rsid w:val="002F283D"/>
    <w:rsid w:val="002F28A9"/>
    <w:rsid w:val="002F3340"/>
    <w:rsid w:val="002F3533"/>
    <w:rsid w:val="002F41A5"/>
    <w:rsid w:val="002F4982"/>
    <w:rsid w:val="002F64FC"/>
    <w:rsid w:val="002F7CC9"/>
    <w:rsid w:val="0030158D"/>
    <w:rsid w:val="003020B3"/>
    <w:rsid w:val="003033FC"/>
    <w:rsid w:val="00304011"/>
    <w:rsid w:val="00304CBC"/>
    <w:rsid w:val="00305B91"/>
    <w:rsid w:val="0030613D"/>
    <w:rsid w:val="00306C2F"/>
    <w:rsid w:val="00306D35"/>
    <w:rsid w:val="00310D52"/>
    <w:rsid w:val="0031163D"/>
    <w:rsid w:val="00311C57"/>
    <w:rsid w:val="00313BE7"/>
    <w:rsid w:val="0031444D"/>
    <w:rsid w:val="003204A5"/>
    <w:rsid w:val="00322AF1"/>
    <w:rsid w:val="00322D41"/>
    <w:rsid w:val="00323738"/>
    <w:rsid w:val="00323908"/>
    <w:rsid w:val="00324206"/>
    <w:rsid w:val="00325E29"/>
    <w:rsid w:val="003270ED"/>
    <w:rsid w:val="00330117"/>
    <w:rsid w:val="00331CDB"/>
    <w:rsid w:val="0033203D"/>
    <w:rsid w:val="003325D2"/>
    <w:rsid w:val="003339DC"/>
    <w:rsid w:val="003340EF"/>
    <w:rsid w:val="00337789"/>
    <w:rsid w:val="00340DC5"/>
    <w:rsid w:val="0034219D"/>
    <w:rsid w:val="00342A4F"/>
    <w:rsid w:val="00342A71"/>
    <w:rsid w:val="003447F9"/>
    <w:rsid w:val="00344E8D"/>
    <w:rsid w:val="00345AA3"/>
    <w:rsid w:val="00351481"/>
    <w:rsid w:val="00352051"/>
    <w:rsid w:val="00352512"/>
    <w:rsid w:val="00353DA1"/>
    <w:rsid w:val="00355259"/>
    <w:rsid w:val="003568D5"/>
    <w:rsid w:val="0035723A"/>
    <w:rsid w:val="00360164"/>
    <w:rsid w:val="00363168"/>
    <w:rsid w:val="003636AB"/>
    <w:rsid w:val="00363A20"/>
    <w:rsid w:val="00364645"/>
    <w:rsid w:val="00364BB6"/>
    <w:rsid w:val="00365971"/>
    <w:rsid w:val="00366F20"/>
    <w:rsid w:val="00367856"/>
    <w:rsid w:val="00373BC1"/>
    <w:rsid w:val="00375243"/>
    <w:rsid w:val="003761C8"/>
    <w:rsid w:val="00377909"/>
    <w:rsid w:val="00377B57"/>
    <w:rsid w:val="00381468"/>
    <w:rsid w:val="00381908"/>
    <w:rsid w:val="00383267"/>
    <w:rsid w:val="003850CE"/>
    <w:rsid w:val="00385429"/>
    <w:rsid w:val="003904A4"/>
    <w:rsid w:val="00390DBD"/>
    <w:rsid w:val="00390E51"/>
    <w:rsid w:val="00391862"/>
    <w:rsid w:val="003935F6"/>
    <w:rsid w:val="00393989"/>
    <w:rsid w:val="003942B1"/>
    <w:rsid w:val="003960B7"/>
    <w:rsid w:val="003A163F"/>
    <w:rsid w:val="003A1853"/>
    <w:rsid w:val="003A4BC3"/>
    <w:rsid w:val="003A7783"/>
    <w:rsid w:val="003B1B28"/>
    <w:rsid w:val="003C20CF"/>
    <w:rsid w:val="003C3A11"/>
    <w:rsid w:val="003C5188"/>
    <w:rsid w:val="003C66F7"/>
    <w:rsid w:val="003C6CF8"/>
    <w:rsid w:val="003C7111"/>
    <w:rsid w:val="003D0104"/>
    <w:rsid w:val="003D1AEB"/>
    <w:rsid w:val="003D1B7C"/>
    <w:rsid w:val="003D25E3"/>
    <w:rsid w:val="003D3A6E"/>
    <w:rsid w:val="003D67E7"/>
    <w:rsid w:val="003D6818"/>
    <w:rsid w:val="003D6BD6"/>
    <w:rsid w:val="003E02B4"/>
    <w:rsid w:val="003E3789"/>
    <w:rsid w:val="003E675C"/>
    <w:rsid w:val="003F088F"/>
    <w:rsid w:val="003F1F58"/>
    <w:rsid w:val="003F2BBD"/>
    <w:rsid w:val="0040094E"/>
    <w:rsid w:val="00401FE2"/>
    <w:rsid w:val="004021EC"/>
    <w:rsid w:val="00402616"/>
    <w:rsid w:val="00403980"/>
    <w:rsid w:val="00407463"/>
    <w:rsid w:val="00407917"/>
    <w:rsid w:val="00407BF9"/>
    <w:rsid w:val="00410040"/>
    <w:rsid w:val="00410BA0"/>
    <w:rsid w:val="00410D70"/>
    <w:rsid w:val="004121AD"/>
    <w:rsid w:val="0041271B"/>
    <w:rsid w:val="00412F91"/>
    <w:rsid w:val="004132B3"/>
    <w:rsid w:val="0041340E"/>
    <w:rsid w:val="00413D61"/>
    <w:rsid w:val="004146F8"/>
    <w:rsid w:val="00416222"/>
    <w:rsid w:val="00416EAA"/>
    <w:rsid w:val="00421F51"/>
    <w:rsid w:val="004228F5"/>
    <w:rsid w:val="00424735"/>
    <w:rsid w:val="00425A3A"/>
    <w:rsid w:val="00425D96"/>
    <w:rsid w:val="00426906"/>
    <w:rsid w:val="004316B5"/>
    <w:rsid w:val="00431A51"/>
    <w:rsid w:val="00433E7C"/>
    <w:rsid w:val="00433EA5"/>
    <w:rsid w:val="00434546"/>
    <w:rsid w:val="00434D23"/>
    <w:rsid w:val="004350DF"/>
    <w:rsid w:val="0043536A"/>
    <w:rsid w:val="004357F0"/>
    <w:rsid w:val="00435FCE"/>
    <w:rsid w:val="00436FF6"/>
    <w:rsid w:val="00437482"/>
    <w:rsid w:val="004401BD"/>
    <w:rsid w:val="00440A1E"/>
    <w:rsid w:val="00442DE7"/>
    <w:rsid w:val="00445501"/>
    <w:rsid w:val="00446A28"/>
    <w:rsid w:val="00450DA5"/>
    <w:rsid w:val="00451A70"/>
    <w:rsid w:val="00451E59"/>
    <w:rsid w:val="00451FCF"/>
    <w:rsid w:val="004520F8"/>
    <w:rsid w:val="00452E27"/>
    <w:rsid w:val="0045681D"/>
    <w:rsid w:val="0045707D"/>
    <w:rsid w:val="00457254"/>
    <w:rsid w:val="004617D7"/>
    <w:rsid w:val="00461FDF"/>
    <w:rsid w:val="00464FC8"/>
    <w:rsid w:val="004727D3"/>
    <w:rsid w:val="00472F9C"/>
    <w:rsid w:val="0047389A"/>
    <w:rsid w:val="004739F3"/>
    <w:rsid w:val="0047430D"/>
    <w:rsid w:val="00475C96"/>
    <w:rsid w:val="00476656"/>
    <w:rsid w:val="0047716A"/>
    <w:rsid w:val="0047779F"/>
    <w:rsid w:val="00477A4F"/>
    <w:rsid w:val="00480E36"/>
    <w:rsid w:val="004848C4"/>
    <w:rsid w:val="00484C2B"/>
    <w:rsid w:val="00484C5D"/>
    <w:rsid w:val="004866FF"/>
    <w:rsid w:val="00490E21"/>
    <w:rsid w:val="00490FB0"/>
    <w:rsid w:val="00491309"/>
    <w:rsid w:val="00492293"/>
    <w:rsid w:val="00493FF1"/>
    <w:rsid w:val="004957B8"/>
    <w:rsid w:val="004A191E"/>
    <w:rsid w:val="004A26AD"/>
    <w:rsid w:val="004A46C6"/>
    <w:rsid w:val="004A4C1A"/>
    <w:rsid w:val="004A703F"/>
    <w:rsid w:val="004B0A4D"/>
    <w:rsid w:val="004B1A26"/>
    <w:rsid w:val="004B303F"/>
    <w:rsid w:val="004B449F"/>
    <w:rsid w:val="004B57A6"/>
    <w:rsid w:val="004B5849"/>
    <w:rsid w:val="004B72EF"/>
    <w:rsid w:val="004C0E37"/>
    <w:rsid w:val="004C1A7B"/>
    <w:rsid w:val="004C1DE9"/>
    <w:rsid w:val="004C1E0E"/>
    <w:rsid w:val="004C43DC"/>
    <w:rsid w:val="004C4515"/>
    <w:rsid w:val="004C4E8D"/>
    <w:rsid w:val="004C5385"/>
    <w:rsid w:val="004D068C"/>
    <w:rsid w:val="004D1F2A"/>
    <w:rsid w:val="004D2C6D"/>
    <w:rsid w:val="004D42AA"/>
    <w:rsid w:val="004D4631"/>
    <w:rsid w:val="004D4903"/>
    <w:rsid w:val="004D4B0D"/>
    <w:rsid w:val="004D4C43"/>
    <w:rsid w:val="004D4D3F"/>
    <w:rsid w:val="004E0278"/>
    <w:rsid w:val="004E2DBA"/>
    <w:rsid w:val="004E3201"/>
    <w:rsid w:val="004E43CC"/>
    <w:rsid w:val="004E44B0"/>
    <w:rsid w:val="004E68AF"/>
    <w:rsid w:val="004E784C"/>
    <w:rsid w:val="004F0CC9"/>
    <w:rsid w:val="004F0FB0"/>
    <w:rsid w:val="004F3F60"/>
    <w:rsid w:val="004F5EF0"/>
    <w:rsid w:val="004F6398"/>
    <w:rsid w:val="004F77AD"/>
    <w:rsid w:val="004F7A5C"/>
    <w:rsid w:val="005035A3"/>
    <w:rsid w:val="0050386F"/>
    <w:rsid w:val="00503D84"/>
    <w:rsid w:val="005060D1"/>
    <w:rsid w:val="00506341"/>
    <w:rsid w:val="00507BEB"/>
    <w:rsid w:val="005108CE"/>
    <w:rsid w:val="00512462"/>
    <w:rsid w:val="005135B5"/>
    <w:rsid w:val="005140FC"/>
    <w:rsid w:val="00514D27"/>
    <w:rsid w:val="00522173"/>
    <w:rsid w:val="00522FE0"/>
    <w:rsid w:val="00523503"/>
    <w:rsid w:val="00523614"/>
    <w:rsid w:val="0052591F"/>
    <w:rsid w:val="00527E21"/>
    <w:rsid w:val="005310A9"/>
    <w:rsid w:val="0053371B"/>
    <w:rsid w:val="00534593"/>
    <w:rsid w:val="005346B9"/>
    <w:rsid w:val="00534AFE"/>
    <w:rsid w:val="00535DA5"/>
    <w:rsid w:val="00537D96"/>
    <w:rsid w:val="00540326"/>
    <w:rsid w:val="005407C0"/>
    <w:rsid w:val="00540CAF"/>
    <w:rsid w:val="00540E91"/>
    <w:rsid w:val="0054107E"/>
    <w:rsid w:val="00542600"/>
    <w:rsid w:val="0054262F"/>
    <w:rsid w:val="005451FB"/>
    <w:rsid w:val="00546EFE"/>
    <w:rsid w:val="0054775E"/>
    <w:rsid w:val="00550942"/>
    <w:rsid w:val="005540A3"/>
    <w:rsid w:val="00554347"/>
    <w:rsid w:val="0055544F"/>
    <w:rsid w:val="00557177"/>
    <w:rsid w:val="00557CBB"/>
    <w:rsid w:val="0056037A"/>
    <w:rsid w:val="00560AF7"/>
    <w:rsid w:val="00561854"/>
    <w:rsid w:val="00564015"/>
    <w:rsid w:val="00564ABE"/>
    <w:rsid w:val="0056536E"/>
    <w:rsid w:val="005659BC"/>
    <w:rsid w:val="00567259"/>
    <w:rsid w:val="0057021B"/>
    <w:rsid w:val="00573415"/>
    <w:rsid w:val="00573F32"/>
    <w:rsid w:val="005754F7"/>
    <w:rsid w:val="005763CD"/>
    <w:rsid w:val="0057701E"/>
    <w:rsid w:val="00580542"/>
    <w:rsid w:val="00580761"/>
    <w:rsid w:val="00580A99"/>
    <w:rsid w:val="00580FE8"/>
    <w:rsid w:val="00581607"/>
    <w:rsid w:val="00581EBE"/>
    <w:rsid w:val="005824EB"/>
    <w:rsid w:val="00584CFC"/>
    <w:rsid w:val="00586347"/>
    <w:rsid w:val="0058655C"/>
    <w:rsid w:val="0059076B"/>
    <w:rsid w:val="005909C1"/>
    <w:rsid w:val="005922CC"/>
    <w:rsid w:val="005931A1"/>
    <w:rsid w:val="00593AC6"/>
    <w:rsid w:val="005A28D8"/>
    <w:rsid w:val="005A2B3C"/>
    <w:rsid w:val="005A3533"/>
    <w:rsid w:val="005A3616"/>
    <w:rsid w:val="005A3DFE"/>
    <w:rsid w:val="005A7632"/>
    <w:rsid w:val="005A7C4F"/>
    <w:rsid w:val="005B074B"/>
    <w:rsid w:val="005B2BF8"/>
    <w:rsid w:val="005B3B88"/>
    <w:rsid w:val="005B51B6"/>
    <w:rsid w:val="005B51E5"/>
    <w:rsid w:val="005B7529"/>
    <w:rsid w:val="005C2FF5"/>
    <w:rsid w:val="005C3DBA"/>
    <w:rsid w:val="005C5090"/>
    <w:rsid w:val="005C6D1A"/>
    <w:rsid w:val="005C7675"/>
    <w:rsid w:val="005D00A5"/>
    <w:rsid w:val="005D0318"/>
    <w:rsid w:val="005D31F7"/>
    <w:rsid w:val="005D3A1B"/>
    <w:rsid w:val="005D3E1C"/>
    <w:rsid w:val="005D435C"/>
    <w:rsid w:val="005D4458"/>
    <w:rsid w:val="005D51D0"/>
    <w:rsid w:val="005D6855"/>
    <w:rsid w:val="005E31CA"/>
    <w:rsid w:val="005E580B"/>
    <w:rsid w:val="005F06B3"/>
    <w:rsid w:val="005F09F9"/>
    <w:rsid w:val="005F1DD8"/>
    <w:rsid w:val="005F470F"/>
    <w:rsid w:val="005F4A19"/>
    <w:rsid w:val="005F4F3B"/>
    <w:rsid w:val="005F5A23"/>
    <w:rsid w:val="005F6A16"/>
    <w:rsid w:val="005F7AD7"/>
    <w:rsid w:val="006001B3"/>
    <w:rsid w:val="006002DB"/>
    <w:rsid w:val="00603F0A"/>
    <w:rsid w:val="00604CC7"/>
    <w:rsid w:val="00606949"/>
    <w:rsid w:val="00607F52"/>
    <w:rsid w:val="00611294"/>
    <w:rsid w:val="00611ED6"/>
    <w:rsid w:val="006129A7"/>
    <w:rsid w:val="00612E6D"/>
    <w:rsid w:val="006154E1"/>
    <w:rsid w:val="0061554D"/>
    <w:rsid w:val="00616C4C"/>
    <w:rsid w:val="006179D8"/>
    <w:rsid w:val="0062076A"/>
    <w:rsid w:val="0062155F"/>
    <w:rsid w:val="00621F53"/>
    <w:rsid w:val="00623E49"/>
    <w:rsid w:val="00624B5B"/>
    <w:rsid w:val="00625B30"/>
    <w:rsid w:val="0062650C"/>
    <w:rsid w:val="00630507"/>
    <w:rsid w:val="00630A68"/>
    <w:rsid w:val="00631205"/>
    <w:rsid w:val="00631566"/>
    <w:rsid w:val="00631A1D"/>
    <w:rsid w:val="00635F5F"/>
    <w:rsid w:val="00636F2A"/>
    <w:rsid w:val="00640352"/>
    <w:rsid w:val="00640DF9"/>
    <w:rsid w:val="00640FE0"/>
    <w:rsid w:val="0064249D"/>
    <w:rsid w:val="00644ACA"/>
    <w:rsid w:val="00645CDD"/>
    <w:rsid w:val="0065064E"/>
    <w:rsid w:val="00650C92"/>
    <w:rsid w:val="006534C5"/>
    <w:rsid w:val="006579DE"/>
    <w:rsid w:val="0066101A"/>
    <w:rsid w:val="00661736"/>
    <w:rsid w:val="006630AC"/>
    <w:rsid w:val="00663454"/>
    <w:rsid w:val="00663CCF"/>
    <w:rsid w:val="00665252"/>
    <w:rsid w:val="006716C4"/>
    <w:rsid w:val="00671854"/>
    <w:rsid w:val="00671C2D"/>
    <w:rsid w:val="00672A8E"/>
    <w:rsid w:val="00672CC1"/>
    <w:rsid w:val="00673DA5"/>
    <w:rsid w:val="00674680"/>
    <w:rsid w:val="00676FF5"/>
    <w:rsid w:val="0067739D"/>
    <w:rsid w:val="00677A2C"/>
    <w:rsid w:val="00680C2A"/>
    <w:rsid w:val="006816E6"/>
    <w:rsid w:val="00682BB4"/>
    <w:rsid w:val="00685C08"/>
    <w:rsid w:val="00685FE9"/>
    <w:rsid w:val="006867B1"/>
    <w:rsid w:val="00687E84"/>
    <w:rsid w:val="00687F86"/>
    <w:rsid w:val="006914E8"/>
    <w:rsid w:val="00691BA5"/>
    <w:rsid w:val="00692DC9"/>
    <w:rsid w:val="00694A62"/>
    <w:rsid w:val="006954AD"/>
    <w:rsid w:val="0069588A"/>
    <w:rsid w:val="00695D72"/>
    <w:rsid w:val="006A24ED"/>
    <w:rsid w:val="006A34EA"/>
    <w:rsid w:val="006A5768"/>
    <w:rsid w:val="006A5DFC"/>
    <w:rsid w:val="006A6B4E"/>
    <w:rsid w:val="006A770D"/>
    <w:rsid w:val="006B1460"/>
    <w:rsid w:val="006B14B9"/>
    <w:rsid w:val="006B1CF5"/>
    <w:rsid w:val="006B5076"/>
    <w:rsid w:val="006B63C4"/>
    <w:rsid w:val="006C3792"/>
    <w:rsid w:val="006C4DB2"/>
    <w:rsid w:val="006C597A"/>
    <w:rsid w:val="006C6F72"/>
    <w:rsid w:val="006D0ADA"/>
    <w:rsid w:val="006D3345"/>
    <w:rsid w:val="006D3582"/>
    <w:rsid w:val="006D6158"/>
    <w:rsid w:val="006D674D"/>
    <w:rsid w:val="006D71CF"/>
    <w:rsid w:val="006E344C"/>
    <w:rsid w:val="006E426A"/>
    <w:rsid w:val="006E4B8A"/>
    <w:rsid w:val="006E7787"/>
    <w:rsid w:val="006F17C4"/>
    <w:rsid w:val="006F39E6"/>
    <w:rsid w:val="006F40B1"/>
    <w:rsid w:val="006F5407"/>
    <w:rsid w:val="00701A34"/>
    <w:rsid w:val="00702A21"/>
    <w:rsid w:val="007031F5"/>
    <w:rsid w:val="00703AEA"/>
    <w:rsid w:val="00703C88"/>
    <w:rsid w:val="00704E82"/>
    <w:rsid w:val="007062D0"/>
    <w:rsid w:val="00706B47"/>
    <w:rsid w:val="00707837"/>
    <w:rsid w:val="007110D7"/>
    <w:rsid w:val="00715311"/>
    <w:rsid w:val="00715A10"/>
    <w:rsid w:val="00716C42"/>
    <w:rsid w:val="00716D33"/>
    <w:rsid w:val="00720B7E"/>
    <w:rsid w:val="00721D18"/>
    <w:rsid w:val="0072372B"/>
    <w:rsid w:val="00725549"/>
    <w:rsid w:val="007265D6"/>
    <w:rsid w:val="00726D69"/>
    <w:rsid w:val="00726DE5"/>
    <w:rsid w:val="007278CF"/>
    <w:rsid w:val="00727AA7"/>
    <w:rsid w:val="00727DD6"/>
    <w:rsid w:val="007304A0"/>
    <w:rsid w:val="00731B62"/>
    <w:rsid w:val="00732680"/>
    <w:rsid w:val="00733F64"/>
    <w:rsid w:val="00734D00"/>
    <w:rsid w:val="00741420"/>
    <w:rsid w:val="0074166B"/>
    <w:rsid w:val="00743517"/>
    <w:rsid w:val="00743870"/>
    <w:rsid w:val="007460E4"/>
    <w:rsid w:val="0074736B"/>
    <w:rsid w:val="00747D3C"/>
    <w:rsid w:val="00751802"/>
    <w:rsid w:val="00752325"/>
    <w:rsid w:val="007538E6"/>
    <w:rsid w:val="00754CDB"/>
    <w:rsid w:val="00757A35"/>
    <w:rsid w:val="00757BD5"/>
    <w:rsid w:val="00760172"/>
    <w:rsid w:val="00760857"/>
    <w:rsid w:val="00762A20"/>
    <w:rsid w:val="00773D76"/>
    <w:rsid w:val="00774CE9"/>
    <w:rsid w:val="00775176"/>
    <w:rsid w:val="007777CC"/>
    <w:rsid w:val="00777B2E"/>
    <w:rsid w:val="00777B57"/>
    <w:rsid w:val="007801A0"/>
    <w:rsid w:val="007813AC"/>
    <w:rsid w:val="007815CF"/>
    <w:rsid w:val="007826AC"/>
    <w:rsid w:val="00784C1E"/>
    <w:rsid w:val="00785DB2"/>
    <w:rsid w:val="00785DF6"/>
    <w:rsid w:val="00787A44"/>
    <w:rsid w:val="007950DD"/>
    <w:rsid w:val="00795D66"/>
    <w:rsid w:val="007A0EF4"/>
    <w:rsid w:val="007B2F82"/>
    <w:rsid w:val="007B36DD"/>
    <w:rsid w:val="007B5F42"/>
    <w:rsid w:val="007C1388"/>
    <w:rsid w:val="007C2B2A"/>
    <w:rsid w:val="007C54F5"/>
    <w:rsid w:val="007C6374"/>
    <w:rsid w:val="007C7F54"/>
    <w:rsid w:val="007D2AD6"/>
    <w:rsid w:val="007D4A8F"/>
    <w:rsid w:val="007D56DC"/>
    <w:rsid w:val="007D6517"/>
    <w:rsid w:val="007D7416"/>
    <w:rsid w:val="007E0214"/>
    <w:rsid w:val="007E0644"/>
    <w:rsid w:val="007E153D"/>
    <w:rsid w:val="007E4CAF"/>
    <w:rsid w:val="007E5984"/>
    <w:rsid w:val="007E64C9"/>
    <w:rsid w:val="007E664D"/>
    <w:rsid w:val="007F013E"/>
    <w:rsid w:val="007F3474"/>
    <w:rsid w:val="007F5DF2"/>
    <w:rsid w:val="007F5F14"/>
    <w:rsid w:val="007F708A"/>
    <w:rsid w:val="007F71DF"/>
    <w:rsid w:val="007F7BF8"/>
    <w:rsid w:val="007F7DCF"/>
    <w:rsid w:val="00800169"/>
    <w:rsid w:val="00800718"/>
    <w:rsid w:val="008010FD"/>
    <w:rsid w:val="00804A41"/>
    <w:rsid w:val="00806EAD"/>
    <w:rsid w:val="008114D2"/>
    <w:rsid w:val="0081238E"/>
    <w:rsid w:val="00812687"/>
    <w:rsid w:val="00813034"/>
    <w:rsid w:val="00814B46"/>
    <w:rsid w:val="00815156"/>
    <w:rsid w:val="00816152"/>
    <w:rsid w:val="008211C9"/>
    <w:rsid w:val="00821DA2"/>
    <w:rsid w:val="00821FCF"/>
    <w:rsid w:val="008230DC"/>
    <w:rsid w:val="00823FE9"/>
    <w:rsid w:val="00824155"/>
    <w:rsid w:val="00825333"/>
    <w:rsid w:val="00827233"/>
    <w:rsid w:val="008327CD"/>
    <w:rsid w:val="00834FDA"/>
    <w:rsid w:val="00836BEB"/>
    <w:rsid w:val="00840389"/>
    <w:rsid w:val="00840ACC"/>
    <w:rsid w:val="00842E3A"/>
    <w:rsid w:val="00843950"/>
    <w:rsid w:val="00844876"/>
    <w:rsid w:val="00847425"/>
    <w:rsid w:val="008478BF"/>
    <w:rsid w:val="00847E4D"/>
    <w:rsid w:val="00847EC1"/>
    <w:rsid w:val="00850B91"/>
    <w:rsid w:val="00850D60"/>
    <w:rsid w:val="008522EA"/>
    <w:rsid w:val="00852D31"/>
    <w:rsid w:val="00853393"/>
    <w:rsid w:val="008534E0"/>
    <w:rsid w:val="00854129"/>
    <w:rsid w:val="00855BA1"/>
    <w:rsid w:val="00857C05"/>
    <w:rsid w:val="008606C5"/>
    <w:rsid w:val="0086090D"/>
    <w:rsid w:val="00860ADF"/>
    <w:rsid w:val="008612CB"/>
    <w:rsid w:val="0086219D"/>
    <w:rsid w:val="008632C3"/>
    <w:rsid w:val="00863E0D"/>
    <w:rsid w:val="00865E1E"/>
    <w:rsid w:val="00866166"/>
    <w:rsid w:val="00866CDA"/>
    <w:rsid w:val="0087023E"/>
    <w:rsid w:val="00870859"/>
    <w:rsid w:val="00870A2A"/>
    <w:rsid w:val="0087217B"/>
    <w:rsid w:val="0087224D"/>
    <w:rsid w:val="00875D37"/>
    <w:rsid w:val="00876210"/>
    <w:rsid w:val="00876B57"/>
    <w:rsid w:val="008800BA"/>
    <w:rsid w:val="00880794"/>
    <w:rsid w:val="0088200F"/>
    <w:rsid w:val="00884039"/>
    <w:rsid w:val="0088415A"/>
    <w:rsid w:val="00885F1B"/>
    <w:rsid w:val="0089138A"/>
    <w:rsid w:val="00891B61"/>
    <w:rsid w:val="0089240F"/>
    <w:rsid w:val="00893CDF"/>
    <w:rsid w:val="008946F3"/>
    <w:rsid w:val="008947B8"/>
    <w:rsid w:val="008960DF"/>
    <w:rsid w:val="008965DB"/>
    <w:rsid w:val="008979B8"/>
    <w:rsid w:val="00897F91"/>
    <w:rsid w:val="008A0196"/>
    <w:rsid w:val="008A02FA"/>
    <w:rsid w:val="008A1348"/>
    <w:rsid w:val="008A22E1"/>
    <w:rsid w:val="008A292D"/>
    <w:rsid w:val="008A2C37"/>
    <w:rsid w:val="008A3321"/>
    <w:rsid w:val="008A3F12"/>
    <w:rsid w:val="008A3F7B"/>
    <w:rsid w:val="008B1256"/>
    <w:rsid w:val="008B2DCD"/>
    <w:rsid w:val="008B2F3D"/>
    <w:rsid w:val="008B3734"/>
    <w:rsid w:val="008B481B"/>
    <w:rsid w:val="008B5153"/>
    <w:rsid w:val="008B7E4B"/>
    <w:rsid w:val="008C106D"/>
    <w:rsid w:val="008C2C54"/>
    <w:rsid w:val="008C4F66"/>
    <w:rsid w:val="008C55C9"/>
    <w:rsid w:val="008D0AAB"/>
    <w:rsid w:val="008D3FA4"/>
    <w:rsid w:val="008D487F"/>
    <w:rsid w:val="008D6915"/>
    <w:rsid w:val="008E113C"/>
    <w:rsid w:val="008E178F"/>
    <w:rsid w:val="008E19A5"/>
    <w:rsid w:val="008E1E51"/>
    <w:rsid w:val="008E2119"/>
    <w:rsid w:val="008E27CD"/>
    <w:rsid w:val="008E2904"/>
    <w:rsid w:val="008E329D"/>
    <w:rsid w:val="008E35F9"/>
    <w:rsid w:val="008E4991"/>
    <w:rsid w:val="008E5321"/>
    <w:rsid w:val="008E618B"/>
    <w:rsid w:val="008E6FCB"/>
    <w:rsid w:val="008F32C2"/>
    <w:rsid w:val="008F4858"/>
    <w:rsid w:val="008F5990"/>
    <w:rsid w:val="008F5A18"/>
    <w:rsid w:val="008F7446"/>
    <w:rsid w:val="008F771C"/>
    <w:rsid w:val="0090046C"/>
    <w:rsid w:val="00901EC1"/>
    <w:rsid w:val="00902869"/>
    <w:rsid w:val="0090325B"/>
    <w:rsid w:val="0090376A"/>
    <w:rsid w:val="00904E63"/>
    <w:rsid w:val="00905912"/>
    <w:rsid w:val="00915906"/>
    <w:rsid w:val="00917A91"/>
    <w:rsid w:val="00917EE8"/>
    <w:rsid w:val="00920369"/>
    <w:rsid w:val="0092210A"/>
    <w:rsid w:val="00922930"/>
    <w:rsid w:val="0092293A"/>
    <w:rsid w:val="00922FB3"/>
    <w:rsid w:val="00926242"/>
    <w:rsid w:val="009266A7"/>
    <w:rsid w:val="00930666"/>
    <w:rsid w:val="00931F00"/>
    <w:rsid w:val="00931F08"/>
    <w:rsid w:val="00934635"/>
    <w:rsid w:val="00936300"/>
    <w:rsid w:val="00937804"/>
    <w:rsid w:val="0094408E"/>
    <w:rsid w:val="00944B48"/>
    <w:rsid w:val="009536C7"/>
    <w:rsid w:val="00953DEB"/>
    <w:rsid w:val="00954E24"/>
    <w:rsid w:val="00955C15"/>
    <w:rsid w:val="00955ED2"/>
    <w:rsid w:val="009560D9"/>
    <w:rsid w:val="009570F6"/>
    <w:rsid w:val="0095731B"/>
    <w:rsid w:val="00957ECC"/>
    <w:rsid w:val="00960140"/>
    <w:rsid w:val="0096389A"/>
    <w:rsid w:val="00963E7D"/>
    <w:rsid w:val="00965376"/>
    <w:rsid w:val="00967681"/>
    <w:rsid w:val="00967ECA"/>
    <w:rsid w:val="0097034A"/>
    <w:rsid w:val="00970A25"/>
    <w:rsid w:val="00973672"/>
    <w:rsid w:val="0097424B"/>
    <w:rsid w:val="00975219"/>
    <w:rsid w:val="00975BDD"/>
    <w:rsid w:val="00977954"/>
    <w:rsid w:val="009808A2"/>
    <w:rsid w:val="00981387"/>
    <w:rsid w:val="009813E6"/>
    <w:rsid w:val="009829A2"/>
    <w:rsid w:val="009838A4"/>
    <w:rsid w:val="0098430D"/>
    <w:rsid w:val="00985910"/>
    <w:rsid w:val="009871D6"/>
    <w:rsid w:val="00987355"/>
    <w:rsid w:val="0099022E"/>
    <w:rsid w:val="009903DD"/>
    <w:rsid w:val="00994082"/>
    <w:rsid w:val="00994C87"/>
    <w:rsid w:val="00997B9B"/>
    <w:rsid w:val="009A0EE2"/>
    <w:rsid w:val="009A1843"/>
    <w:rsid w:val="009A280E"/>
    <w:rsid w:val="009A2C53"/>
    <w:rsid w:val="009A531A"/>
    <w:rsid w:val="009A5DEB"/>
    <w:rsid w:val="009A68C3"/>
    <w:rsid w:val="009A7142"/>
    <w:rsid w:val="009B216B"/>
    <w:rsid w:val="009B36F9"/>
    <w:rsid w:val="009B4D33"/>
    <w:rsid w:val="009B55E8"/>
    <w:rsid w:val="009B6EC0"/>
    <w:rsid w:val="009C0E5A"/>
    <w:rsid w:val="009C0EA7"/>
    <w:rsid w:val="009D1129"/>
    <w:rsid w:val="009D1282"/>
    <w:rsid w:val="009D34FD"/>
    <w:rsid w:val="009D506C"/>
    <w:rsid w:val="009D5C3C"/>
    <w:rsid w:val="009E2134"/>
    <w:rsid w:val="009E64F4"/>
    <w:rsid w:val="009F4F83"/>
    <w:rsid w:val="009F57A1"/>
    <w:rsid w:val="009F60B4"/>
    <w:rsid w:val="009F7AC1"/>
    <w:rsid w:val="00A00076"/>
    <w:rsid w:val="00A009FC"/>
    <w:rsid w:val="00A03C53"/>
    <w:rsid w:val="00A04B8D"/>
    <w:rsid w:val="00A0520C"/>
    <w:rsid w:val="00A100A2"/>
    <w:rsid w:val="00A13EF9"/>
    <w:rsid w:val="00A157B2"/>
    <w:rsid w:val="00A16177"/>
    <w:rsid w:val="00A2003F"/>
    <w:rsid w:val="00A201F9"/>
    <w:rsid w:val="00A229B6"/>
    <w:rsid w:val="00A2337D"/>
    <w:rsid w:val="00A247A1"/>
    <w:rsid w:val="00A25875"/>
    <w:rsid w:val="00A25F17"/>
    <w:rsid w:val="00A26110"/>
    <w:rsid w:val="00A26A39"/>
    <w:rsid w:val="00A31E48"/>
    <w:rsid w:val="00A3701B"/>
    <w:rsid w:val="00A4056D"/>
    <w:rsid w:val="00A405D5"/>
    <w:rsid w:val="00A4060C"/>
    <w:rsid w:val="00A423B7"/>
    <w:rsid w:val="00A43527"/>
    <w:rsid w:val="00A4443B"/>
    <w:rsid w:val="00A44880"/>
    <w:rsid w:val="00A4530C"/>
    <w:rsid w:val="00A4534A"/>
    <w:rsid w:val="00A50B8B"/>
    <w:rsid w:val="00A53943"/>
    <w:rsid w:val="00A539ED"/>
    <w:rsid w:val="00A55505"/>
    <w:rsid w:val="00A55862"/>
    <w:rsid w:val="00A56D50"/>
    <w:rsid w:val="00A6026B"/>
    <w:rsid w:val="00A61842"/>
    <w:rsid w:val="00A61F81"/>
    <w:rsid w:val="00A63962"/>
    <w:rsid w:val="00A653E4"/>
    <w:rsid w:val="00A719A4"/>
    <w:rsid w:val="00A71D20"/>
    <w:rsid w:val="00A71F4D"/>
    <w:rsid w:val="00A73BFC"/>
    <w:rsid w:val="00A73CBC"/>
    <w:rsid w:val="00A74754"/>
    <w:rsid w:val="00A77EC1"/>
    <w:rsid w:val="00A80E15"/>
    <w:rsid w:val="00A81367"/>
    <w:rsid w:val="00A81D43"/>
    <w:rsid w:val="00A82702"/>
    <w:rsid w:val="00A82ECA"/>
    <w:rsid w:val="00A847CF"/>
    <w:rsid w:val="00A871DE"/>
    <w:rsid w:val="00A87628"/>
    <w:rsid w:val="00A91794"/>
    <w:rsid w:val="00A929B9"/>
    <w:rsid w:val="00A9318F"/>
    <w:rsid w:val="00A965ED"/>
    <w:rsid w:val="00A96671"/>
    <w:rsid w:val="00A97D6D"/>
    <w:rsid w:val="00AA0BD2"/>
    <w:rsid w:val="00AA0C9D"/>
    <w:rsid w:val="00AA1580"/>
    <w:rsid w:val="00AA1EAA"/>
    <w:rsid w:val="00AA234E"/>
    <w:rsid w:val="00AA489D"/>
    <w:rsid w:val="00AA4D32"/>
    <w:rsid w:val="00AA6BCC"/>
    <w:rsid w:val="00AA7342"/>
    <w:rsid w:val="00AB0F15"/>
    <w:rsid w:val="00AB1C70"/>
    <w:rsid w:val="00AB1E3A"/>
    <w:rsid w:val="00AB5C7E"/>
    <w:rsid w:val="00AB700D"/>
    <w:rsid w:val="00AB72A8"/>
    <w:rsid w:val="00AB7D04"/>
    <w:rsid w:val="00AC021B"/>
    <w:rsid w:val="00AC0642"/>
    <w:rsid w:val="00AC5BBB"/>
    <w:rsid w:val="00AC5C5E"/>
    <w:rsid w:val="00AC6211"/>
    <w:rsid w:val="00AC680E"/>
    <w:rsid w:val="00AC72D3"/>
    <w:rsid w:val="00AD01B9"/>
    <w:rsid w:val="00AD1003"/>
    <w:rsid w:val="00AD14F6"/>
    <w:rsid w:val="00AE1AC8"/>
    <w:rsid w:val="00AF26F1"/>
    <w:rsid w:val="00AF278E"/>
    <w:rsid w:val="00AF2A1B"/>
    <w:rsid w:val="00AF3095"/>
    <w:rsid w:val="00AF4EB9"/>
    <w:rsid w:val="00AF5BD1"/>
    <w:rsid w:val="00B03FEC"/>
    <w:rsid w:val="00B10597"/>
    <w:rsid w:val="00B11019"/>
    <w:rsid w:val="00B1139F"/>
    <w:rsid w:val="00B11A15"/>
    <w:rsid w:val="00B11D58"/>
    <w:rsid w:val="00B12DAB"/>
    <w:rsid w:val="00B13FC3"/>
    <w:rsid w:val="00B14DD2"/>
    <w:rsid w:val="00B1514B"/>
    <w:rsid w:val="00B15D30"/>
    <w:rsid w:val="00B2097C"/>
    <w:rsid w:val="00B215F7"/>
    <w:rsid w:val="00B22C60"/>
    <w:rsid w:val="00B23BAC"/>
    <w:rsid w:val="00B2553F"/>
    <w:rsid w:val="00B27FEC"/>
    <w:rsid w:val="00B346BF"/>
    <w:rsid w:val="00B34BC5"/>
    <w:rsid w:val="00B34E91"/>
    <w:rsid w:val="00B35EE9"/>
    <w:rsid w:val="00B368BB"/>
    <w:rsid w:val="00B4053E"/>
    <w:rsid w:val="00B41440"/>
    <w:rsid w:val="00B41C34"/>
    <w:rsid w:val="00B442D1"/>
    <w:rsid w:val="00B4560C"/>
    <w:rsid w:val="00B46719"/>
    <w:rsid w:val="00B47006"/>
    <w:rsid w:val="00B52040"/>
    <w:rsid w:val="00B52AB3"/>
    <w:rsid w:val="00B52BC4"/>
    <w:rsid w:val="00B55C5B"/>
    <w:rsid w:val="00B560F2"/>
    <w:rsid w:val="00B568D3"/>
    <w:rsid w:val="00B6035A"/>
    <w:rsid w:val="00B608E9"/>
    <w:rsid w:val="00B64E5D"/>
    <w:rsid w:val="00B666C0"/>
    <w:rsid w:val="00B67104"/>
    <w:rsid w:val="00B672FC"/>
    <w:rsid w:val="00B67322"/>
    <w:rsid w:val="00B67D30"/>
    <w:rsid w:val="00B67E76"/>
    <w:rsid w:val="00B67EF3"/>
    <w:rsid w:val="00B7186D"/>
    <w:rsid w:val="00B72A75"/>
    <w:rsid w:val="00B7309E"/>
    <w:rsid w:val="00B75260"/>
    <w:rsid w:val="00B77113"/>
    <w:rsid w:val="00B776C1"/>
    <w:rsid w:val="00B7797A"/>
    <w:rsid w:val="00B77B4D"/>
    <w:rsid w:val="00B810E1"/>
    <w:rsid w:val="00B811AA"/>
    <w:rsid w:val="00B81C15"/>
    <w:rsid w:val="00B822E2"/>
    <w:rsid w:val="00B83F29"/>
    <w:rsid w:val="00B8623C"/>
    <w:rsid w:val="00B911CD"/>
    <w:rsid w:val="00B92ED8"/>
    <w:rsid w:val="00B95AF8"/>
    <w:rsid w:val="00B95C31"/>
    <w:rsid w:val="00B96658"/>
    <w:rsid w:val="00B97318"/>
    <w:rsid w:val="00BA1D08"/>
    <w:rsid w:val="00BA3652"/>
    <w:rsid w:val="00BA40D4"/>
    <w:rsid w:val="00BA465E"/>
    <w:rsid w:val="00BA4CED"/>
    <w:rsid w:val="00BA70C9"/>
    <w:rsid w:val="00BA7B5D"/>
    <w:rsid w:val="00BB1635"/>
    <w:rsid w:val="00BB3437"/>
    <w:rsid w:val="00BB3552"/>
    <w:rsid w:val="00BB4319"/>
    <w:rsid w:val="00BB48E0"/>
    <w:rsid w:val="00BB49E6"/>
    <w:rsid w:val="00BB5818"/>
    <w:rsid w:val="00BB6A18"/>
    <w:rsid w:val="00BB77D1"/>
    <w:rsid w:val="00BB7E09"/>
    <w:rsid w:val="00BC1815"/>
    <w:rsid w:val="00BC35CD"/>
    <w:rsid w:val="00BC46EA"/>
    <w:rsid w:val="00BC7A93"/>
    <w:rsid w:val="00BD02CE"/>
    <w:rsid w:val="00BD0ED3"/>
    <w:rsid w:val="00BD3B53"/>
    <w:rsid w:val="00BD3CC3"/>
    <w:rsid w:val="00BD45E8"/>
    <w:rsid w:val="00BD518A"/>
    <w:rsid w:val="00BD73A6"/>
    <w:rsid w:val="00BD7D40"/>
    <w:rsid w:val="00BE68D3"/>
    <w:rsid w:val="00BF0199"/>
    <w:rsid w:val="00BF0D96"/>
    <w:rsid w:val="00BF14E9"/>
    <w:rsid w:val="00BF1504"/>
    <w:rsid w:val="00BF1DA7"/>
    <w:rsid w:val="00BF5007"/>
    <w:rsid w:val="00BF641D"/>
    <w:rsid w:val="00BF642C"/>
    <w:rsid w:val="00BF76C6"/>
    <w:rsid w:val="00C0067F"/>
    <w:rsid w:val="00C03A50"/>
    <w:rsid w:val="00C04256"/>
    <w:rsid w:val="00C049F6"/>
    <w:rsid w:val="00C05A5B"/>
    <w:rsid w:val="00C06490"/>
    <w:rsid w:val="00C067F0"/>
    <w:rsid w:val="00C06948"/>
    <w:rsid w:val="00C06C88"/>
    <w:rsid w:val="00C10EB1"/>
    <w:rsid w:val="00C121E3"/>
    <w:rsid w:val="00C130E4"/>
    <w:rsid w:val="00C13A04"/>
    <w:rsid w:val="00C13B86"/>
    <w:rsid w:val="00C14F5A"/>
    <w:rsid w:val="00C15011"/>
    <w:rsid w:val="00C16A3D"/>
    <w:rsid w:val="00C20E5A"/>
    <w:rsid w:val="00C21513"/>
    <w:rsid w:val="00C261BE"/>
    <w:rsid w:val="00C27C58"/>
    <w:rsid w:val="00C30DC0"/>
    <w:rsid w:val="00C31E0A"/>
    <w:rsid w:val="00C3269B"/>
    <w:rsid w:val="00C32B79"/>
    <w:rsid w:val="00C334C8"/>
    <w:rsid w:val="00C34D6A"/>
    <w:rsid w:val="00C35029"/>
    <w:rsid w:val="00C359F7"/>
    <w:rsid w:val="00C365BB"/>
    <w:rsid w:val="00C36A7D"/>
    <w:rsid w:val="00C41AB9"/>
    <w:rsid w:val="00C42269"/>
    <w:rsid w:val="00C430B6"/>
    <w:rsid w:val="00C43ACA"/>
    <w:rsid w:val="00C43AFE"/>
    <w:rsid w:val="00C43EE4"/>
    <w:rsid w:val="00C45283"/>
    <w:rsid w:val="00C47B00"/>
    <w:rsid w:val="00C47F10"/>
    <w:rsid w:val="00C50F2D"/>
    <w:rsid w:val="00C52E50"/>
    <w:rsid w:val="00C55D29"/>
    <w:rsid w:val="00C63858"/>
    <w:rsid w:val="00C646F2"/>
    <w:rsid w:val="00C64E93"/>
    <w:rsid w:val="00C6601D"/>
    <w:rsid w:val="00C676A7"/>
    <w:rsid w:val="00C67B9D"/>
    <w:rsid w:val="00C7109A"/>
    <w:rsid w:val="00C72975"/>
    <w:rsid w:val="00C729C1"/>
    <w:rsid w:val="00C72BEC"/>
    <w:rsid w:val="00C7368F"/>
    <w:rsid w:val="00C77E10"/>
    <w:rsid w:val="00C81E06"/>
    <w:rsid w:val="00C8509D"/>
    <w:rsid w:val="00C8699C"/>
    <w:rsid w:val="00C86C24"/>
    <w:rsid w:val="00C909C7"/>
    <w:rsid w:val="00C90E2E"/>
    <w:rsid w:val="00C92012"/>
    <w:rsid w:val="00C92DAF"/>
    <w:rsid w:val="00C93835"/>
    <w:rsid w:val="00C94024"/>
    <w:rsid w:val="00C947F8"/>
    <w:rsid w:val="00C96D09"/>
    <w:rsid w:val="00C97175"/>
    <w:rsid w:val="00C97448"/>
    <w:rsid w:val="00C9750E"/>
    <w:rsid w:val="00CA16F7"/>
    <w:rsid w:val="00CA1AD5"/>
    <w:rsid w:val="00CA1DD6"/>
    <w:rsid w:val="00CA39D4"/>
    <w:rsid w:val="00CA6F39"/>
    <w:rsid w:val="00CB12E1"/>
    <w:rsid w:val="00CB13F5"/>
    <w:rsid w:val="00CB215C"/>
    <w:rsid w:val="00CB2B6E"/>
    <w:rsid w:val="00CB6D5B"/>
    <w:rsid w:val="00CC006C"/>
    <w:rsid w:val="00CC1A73"/>
    <w:rsid w:val="00CC24A1"/>
    <w:rsid w:val="00CC361E"/>
    <w:rsid w:val="00CC45A3"/>
    <w:rsid w:val="00CC55C6"/>
    <w:rsid w:val="00CC5E84"/>
    <w:rsid w:val="00CC5ED9"/>
    <w:rsid w:val="00CC5F9C"/>
    <w:rsid w:val="00CC6024"/>
    <w:rsid w:val="00CC66F8"/>
    <w:rsid w:val="00CD2AD8"/>
    <w:rsid w:val="00CE0D4A"/>
    <w:rsid w:val="00CE14C4"/>
    <w:rsid w:val="00CE1A78"/>
    <w:rsid w:val="00CE21EE"/>
    <w:rsid w:val="00CE3872"/>
    <w:rsid w:val="00CE4592"/>
    <w:rsid w:val="00CE670E"/>
    <w:rsid w:val="00CF0AEF"/>
    <w:rsid w:val="00CF6FF5"/>
    <w:rsid w:val="00D01D12"/>
    <w:rsid w:val="00D030B8"/>
    <w:rsid w:val="00D067B0"/>
    <w:rsid w:val="00D07C1B"/>
    <w:rsid w:val="00D129B7"/>
    <w:rsid w:val="00D13A0D"/>
    <w:rsid w:val="00D16ACD"/>
    <w:rsid w:val="00D17B63"/>
    <w:rsid w:val="00D21A34"/>
    <w:rsid w:val="00D21C8C"/>
    <w:rsid w:val="00D236AE"/>
    <w:rsid w:val="00D2386E"/>
    <w:rsid w:val="00D23C24"/>
    <w:rsid w:val="00D2454B"/>
    <w:rsid w:val="00D2759E"/>
    <w:rsid w:val="00D3040A"/>
    <w:rsid w:val="00D346A7"/>
    <w:rsid w:val="00D348DB"/>
    <w:rsid w:val="00D40A90"/>
    <w:rsid w:val="00D42C8E"/>
    <w:rsid w:val="00D4530A"/>
    <w:rsid w:val="00D50F54"/>
    <w:rsid w:val="00D514B4"/>
    <w:rsid w:val="00D527F5"/>
    <w:rsid w:val="00D52B69"/>
    <w:rsid w:val="00D544EA"/>
    <w:rsid w:val="00D54730"/>
    <w:rsid w:val="00D5592A"/>
    <w:rsid w:val="00D56769"/>
    <w:rsid w:val="00D568F0"/>
    <w:rsid w:val="00D6013D"/>
    <w:rsid w:val="00D6164E"/>
    <w:rsid w:val="00D6166E"/>
    <w:rsid w:val="00D617D5"/>
    <w:rsid w:val="00D63E74"/>
    <w:rsid w:val="00D64531"/>
    <w:rsid w:val="00D65516"/>
    <w:rsid w:val="00D65DDB"/>
    <w:rsid w:val="00D660A7"/>
    <w:rsid w:val="00D728BD"/>
    <w:rsid w:val="00D72EF0"/>
    <w:rsid w:val="00D760D8"/>
    <w:rsid w:val="00D77141"/>
    <w:rsid w:val="00D77950"/>
    <w:rsid w:val="00D82027"/>
    <w:rsid w:val="00D856A0"/>
    <w:rsid w:val="00D85BAF"/>
    <w:rsid w:val="00D86CEB"/>
    <w:rsid w:val="00D87786"/>
    <w:rsid w:val="00D87D3A"/>
    <w:rsid w:val="00D9005E"/>
    <w:rsid w:val="00D90C2F"/>
    <w:rsid w:val="00D91D91"/>
    <w:rsid w:val="00D91F22"/>
    <w:rsid w:val="00D9445D"/>
    <w:rsid w:val="00D95F30"/>
    <w:rsid w:val="00D96809"/>
    <w:rsid w:val="00D9708D"/>
    <w:rsid w:val="00D972B4"/>
    <w:rsid w:val="00DA238D"/>
    <w:rsid w:val="00DA3051"/>
    <w:rsid w:val="00DA343E"/>
    <w:rsid w:val="00DA5BE9"/>
    <w:rsid w:val="00DA6655"/>
    <w:rsid w:val="00DB02C2"/>
    <w:rsid w:val="00DB105B"/>
    <w:rsid w:val="00DB1A31"/>
    <w:rsid w:val="00DB2B13"/>
    <w:rsid w:val="00DB3745"/>
    <w:rsid w:val="00DB4891"/>
    <w:rsid w:val="00DB5151"/>
    <w:rsid w:val="00DB7C73"/>
    <w:rsid w:val="00DC045B"/>
    <w:rsid w:val="00DC3B66"/>
    <w:rsid w:val="00DC5E30"/>
    <w:rsid w:val="00DC6D0D"/>
    <w:rsid w:val="00DC6EBB"/>
    <w:rsid w:val="00DC7338"/>
    <w:rsid w:val="00DD0A01"/>
    <w:rsid w:val="00DD4610"/>
    <w:rsid w:val="00DD5DE3"/>
    <w:rsid w:val="00DE0012"/>
    <w:rsid w:val="00DE3C0F"/>
    <w:rsid w:val="00DE4506"/>
    <w:rsid w:val="00DE55DC"/>
    <w:rsid w:val="00DE564A"/>
    <w:rsid w:val="00DE56B4"/>
    <w:rsid w:val="00DE5E4C"/>
    <w:rsid w:val="00DE702E"/>
    <w:rsid w:val="00DE75A9"/>
    <w:rsid w:val="00DF0EFB"/>
    <w:rsid w:val="00DF5807"/>
    <w:rsid w:val="00DF59ED"/>
    <w:rsid w:val="00DF6029"/>
    <w:rsid w:val="00E00221"/>
    <w:rsid w:val="00E024C8"/>
    <w:rsid w:val="00E03598"/>
    <w:rsid w:val="00E03DBE"/>
    <w:rsid w:val="00E04659"/>
    <w:rsid w:val="00E04831"/>
    <w:rsid w:val="00E0498C"/>
    <w:rsid w:val="00E12546"/>
    <w:rsid w:val="00E13674"/>
    <w:rsid w:val="00E15A9D"/>
    <w:rsid w:val="00E169F8"/>
    <w:rsid w:val="00E17461"/>
    <w:rsid w:val="00E20FAB"/>
    <w:rsid w:val="00E23670"/>
    <w:rsid w:val="00E23F5A"/>
    <w:rsid w:val="00E2650B"/>
    <w:rsid w:val="00E31ECC"/>
    <w:rsid w:val="00E3378D"/>
    <w:rsid w:val="00E34D8C"/>
    <w:rsid w:val="00E35FC1"/>
    <w:rsid w:val="00E4055A"/>
    <w:rsid w:val="00E45E38"/>
    <w:rsid w:val="00E507AC"/>
    <w:rsid w:val="00E51C8F"/>
    <w:rsid w:val="00E549CC"/>
    <w:rsid w:val="00E54FF5"/>
    <w:rsid w:val="00E55171"/>
    <w:rsid w:val="00E5655D"/>
    <w:rsid w:val="00E62E71"/>
    <w:rsid w:val="00E6337E"/>
    <w:rsid w:val="00E641C6"/>
    <w:rsid w:val="00E65E11"/>
    <w:rsid w:val="00E7060D"/>
    <w:rsid w:val="00E73711"/>
    <w:rsid w:val="00E801AB"/>
    <w:rsid w:val="00E81DAE"/>
    <w:rsid w:val="00E82D34"/>
    <w:rsid w:val="00E8501D"/>
    <w:rsid w:val="00E850E5"/>
    <w:rsid w:val="00E852C0"/>
    <w:rsid w:val="00E8662F"/>
    <w:rsid w:val="00E86D4B"/>
    <w:rsid w:val="00E90F60"/>
    <w:rsid w:val="00E912C7"/>
    <w:rsid w:val="00E96174"/>
    <w:rsid w:val="00E96995"/>
    <w:rsid w:val="00E97F94"/>
    <w:rsid w:val="00EA108C"/>
    <w:rsid w:val="00EA10C2"/>
    <w:rsid w:val="00EA28C6"/>
    <w:rsid w:val="00EA380F"/>
    <w:rsid w:val="00EA3A45"/>
    <w:rsid w:val="00EA3C45"/>
    <w:rsid w:val="00EA7006"/>
    <w:rsid w:val="00EB3114"/>
    <w:rsid w:val="00EB3318"/>
    <w:rsid w:val="00EB5143"/>
    <w:rsid w:val="00EB679B"/>
    <w:rsid w:val="00EB730A"/>
    <w:rsid w:val="00EB7792"/>
    <w:rsid w:val="00EB7EB0"/>
    <w:rsid w:val="00EB7FB4"/>
    <w:rsid w:val="00EC2A54"/>
    <w:rsid w:val="00EC4D12"/>
    <w:rsid w:val="00EC4D22"/>
    <w:rsid w:val="00EC558B"/>
    <w:rsid w:val="00EC5B3A"/>
    <w:rsid w:val="00ED441E"/>
    <w:rsid w:val="00ED4FD0"/>
    <w:rsid w:val="00ED59C1"/>
    <w:rsid w:val="00ED61C4"/>
    <w:rsid w:val="00ED7306"/>
    <w:rsid w:val="00ED7AB8"/>
    <w:rsid w:val="00EE1DAD"/>
    <w:rsid w:val="00EE3015"/>
    <w:rsid w:val="00EE4EB3"/>
    <w:rsid w:val="00EE5D64"/>
    <w:rsid w:val="00EE6F44"/>
    <w:rsid w:val="00EF0148"/>
    <w:rsid w:val="00EF0A0D"/>
    <w:rsid w:val="00EF3543"/>
    <w:rsid w:val="00EF48EE"/>
    <w:rsid w:val="00EF5DA0"/>
    <w:rsid w:val="00EF5DDD"/>
    <w:rsid w:val="00EF6CC2"/>
    <w:rsid w:val="00F0421F"/>
    <w:rsid w:val="00F046FA"/>
    <w:rsid w:val="00F05053"/>
    <w:rsid w:val="00F051B4"/>
    <w:rsid w:val="00F0537B"/>
    <w:rsid w:val="00F0623E"/>
    <w:rsid w:val="00F07B83"/>
    <w:rsid w:val="00F07CED"/>
    <w:rsid w:val="00F109B7"/>
    <w:rsid w:val="00F115ED"/>
    <w:rsid w:val="00F11EA7"/>
    <w:rsid w:val="00F136D7"/>
    <w:rsid w:val="00F138F7"/>
    <w:rsid w:val="00F14C16"/>
    <w:rsid w:val="00F14DEC"/>
    <w:rsid w:val="00F15A8C"/>
    <w:rsid w:val="00F15F03"/>
    <w:rsid w:val="00F161EE"/>
    <w:rsid w:val="00F172B0"/>
    <w:rsid w:val="00F21B19"/>
    <w:rsid w:val="00F24CBA"/>
    <w:rsid w:val="00F27602"/>
    <w:rsid w:val="00F27D3E"/>
    <w:rsid w:val="00F34B6F"/>
    <w:rsid w:val="00F3575A"/>
    <w:rsid w:val="00F36D65"/>
    <w:rsid w:val="00F403FE"/>
    <w:rsid w:val="00F420CB"/>
    <w:rsid w:val="00F42121"/>
    <w:rsid w:val="00F45EC8"/>
    <w:rsid w:val="00F46522"/>
    <w:rsid w:val="00F4673B"/>
    <w:rsid w:val="00F51220"/>
    <w:rsid w:val="00F5123C"/>
    <w:rsid w:val="00F51874"/>
    <w:rsid w:val="00F54B6B"/>
    <w:rsid w:val="00F561DD"/>
    <w:rsid w:val="00F569AD"/>
    <w:rsid w:val="00F57232"/>
    <w:rsid w:val="00F57DD3"/>
    <w:rsid w:val="00F6055E"/>
    <w:rsid w:val="00F6117F"/>
    <w:rsid w:val="00F63A9D"/>
    <w:rsid w:val="00F64A7A"/>
    <w:rsid w:val="00F667BF"/>
    <w:rsid w:val="00F67929"/>
    <w:rsid w:val="00F67BAA"/>
    <w:rsid w:val="00F70E77"/>
    <w:rsid w:val="00F727C5"/>
    <w:rsid w:val="00F74058"/>
    <w:rsid w:val="00F75587"/>
    <w:rsid w:val="00F76771"/>
    <w:rsid w:val="00F76B37"/>
    <w:rsid w:val="00F82796"/>
    <w:rsid w:val="00F85128"/>
    <w:rsid w:val="00F87450"/>
    <w:rsid w:val="00F900F1"/>
    <w:rsid w:val="00F9269B"/>
    <w:rsid w:val="00F93625"/>
    <w:rsid w:val="00F938ED"/>
    <w:rsid w:val="00F93A6C"/>
    <w:rsid w:val="00F940A0"/>
    <w:rsid w:val="00F968DF"/>
    <w:rsid w:val="00F97CA9"/>
    <w:rsid w:val="00FA099D"/>
    <w:rsid w:val="00FA0C30"/>
    <w:rsid w:val="00FA0C53"/>
    <w:rsid w:val="00FA6512"/>
    <w:rsid w:val="00FA655C"/>
    <w:rsid w:val="00FA6667"/>
    <w:rsid w:val="00FA70FB"/>
    <w:rsid w:val="00FB041C"/>
    <w:rsid w:val="00FB1A75"/>
    <w:rsid w:val="00FB3195"/>
    <w:rsid w:val="00FB40DE"/>
    <w:rsid w:val="00FB67C2"/>
    <w:rsid w:val="00FB78EE"/>
    <w:rsid w:val="00FC071C"/>
    <w:rsid w:val="00FC0B90"/>
    <w:rsid w:val="00FC5DD1"/>
    <w:rsid w:val="00FD048A"/>
    <w:rsid w:val="00FD24C1"/>
    <w:rsid w:val="00FD4761"/>
    <w:rsid w:val="00FD663C"/>
    <w:rsid w:val="00FD70DB"/>
    <w:rsid w:val="00FD74E2"/>
    <w:rsid w:val="00FE446F"/>
    <w:rsid w:val="00FE4D7B"/>
    <w:rsid w:val="00FE607E"/>
    <w:rsid w:val="00FE76E6"/>
    <w:rsid w:val="00FF08AC"/>
    <w:rsid w:val="00FF09D6"/>
    <w:rsid w:val="00FF3504"/>
    <w:rsid w:val="00FF5DC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15:docId w15:val="{FD8E55A9-F4A6-4AB4-BCD3-E5002A92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A21"/>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950"/>
    <w:pPr>
      <w:tabs>
        <w:tab w:val="center" w:pos="4252"/>
        <w:tab w:val="right" w:pos="8504"/>
      </w:tabs>
      <w:snapToGrid w:val="0"/>
    </w:pPr>
    <w:rPr>
      <w:lang w:val="x-none" w:eastAsia="x-none"/>
    </w:rPr>
  </w:style>
  <w:style w:type="character" w:customStyle="1" w:styleId="a4">
    <w:name w:val="ヘッダー (文字)"/>
    <w:link w:val="a3"/>
    <w:uiPriority w:val="99"/>
    <w:rsid w:val="00843950"/>
    <w:rPr>
      <w:kern w:val="2"/>
      <w:sz w:val="21"/>
    </w:rPr>
  </w:style>
  <w:style w:type="paragraph" w:styleId="a5">
    <w:name w:val="footer"/>
    <w:basedOn w:val="a"/>
    <w:link w:val="a6"/>
    <w:uiPriority w:val="99"/>
    <w:unhideWhenUsed/>
    <w:rsid w:val="00843950"/>
    <w:pPr>
      <w:tabs>
        <w:tab w:val="center" w:pos="4252"/>
        <w:tab w:val="right" w:pos="8504"/>
      </w:tabs>
      <w:snapToGrid w:val="0"/>
    </w:pPr>
    <w:rPr>
      <w:lang w:val="x-none" w:eastAsia="x-none"/>
    </w:rPr>
  </w:style>
  <w:style w:type="character" w:customStyle="1" w:styleId="a6">
    <w:name w:val="フッター (文字)"/>
    <w:link w:val="a5"/>
    <w:uiPriority w:val="99"/>
    <w:rsid w:val="00843950"/>
    <w:rPr>
      <w:kern w:val="2"/>
      <w:sz w:val="21"/>
    </w:rPr>
  </w:style>
  <w:style w:type="table" w:styleId="a7">
    <w:name w:val="Table Grid"/>
    <w:basedOn w:val="a1"/>
    <w:uiPriority w:val="59"/>
    <w:rsid w:val="00A44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4BB6"/>
    <w:rPr>
      <w:rFonts w:ascii="Arial" w:eastAsia="ＭＳ ゴシック" w:hAnsi="Arial"/>
      <w:sz w:val="18"/>
      <w:szCs w:val="18"/>
      <w:lang w:val="x-none" w:eastAsia="x-none"/>
    </w:rPr>
  </w:style>
  <w:style w:type="character" w:customStyle="1" w:styleId="a9">
    <w:name w:val="吹き出し (文字)"/>
    <w:link w:val="a8"/>
    <w:uiPriority w:val="99"/>
    <w:semiHidden/>
    <w:rsid w:val="00364BB6"/>
    <w:rPr>
      <w:rFonts w:ascii="Arial" w:eastAsia="ＭＳ ゴシック" w:hAnsi="Arial" w:cs="Times New Roman"/>
      <w:kern w:val="2"/>
      <w:sz w:val="18"/>
      <w:szCs w:val="18"/>
    </w:rPr>
  </w:style>
  <w:style w:type="table" w:customStyle="1" w:styleId="1">
    <w:name w:val="表 (格子)1"/>
    <w:basedOn w:val="a1"/>
    <w:next w:val="a7"/>
    <w:uiPriority w:val="59"/>
    <w:rsid w:val="004316B5"/>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87628"/>
    <w:rPr>
      <w:kern w:val="2"/>
      <w:sz w:val="21"/>
    </w:rPr>
  </w:style>
  <w:style w:type="table" w:customStyle="1" w:styleId="2">
    <w:name w:val="表 (格子)2"/>
    <w:basedOn w:val="a1"/>
    <w:next w:val="a7"/>
    <w:uiPriority w:val="59"/>
    <w:rsid w:val="00D601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D6013D"/>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4107E"/>
    <w:pPr>
      <w:widowControl w:val="0"/>
      <w:spacing w:line="280" w:lineRule="exact"/>
      <w:ind w:leftChars="400" w:left="840" w:hangingChars="76" w:hanging="76"/>
      <w:jc w:val="both"/>
    </w:pPr>
    <w:rPr>
      <w:rFonts w:ascii="ＭＳ ゴシック" w:eastAsia="ＭＳ ゴシック"/>
      <w:sz w:val="24"/>
      <w:szCs w:val="22"/>
    </w:rPr>
  </w:style>
  <w:style w:type="table" w:customStyle="1" w:styleId="3">
    <w:name w:val="表 (格子)3"/>
    <w:basedOn w:val="a1"/>
    <w:next w:val="a7"/>
    <w:uiPriority w:val="59"/>
    <w:rsid w:val="00691BA5"/>
    <w:pPr>
      <w:spacing w:line="280" w:lineRule="exact"/>
      <w:ind w:left="76" w:hangingChars="76" w:hanging="76"/>
    </w:pPr>
    <w:rPr>
      <w:rFonts w:ascii="ＭＳ ゴシック"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694A6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9E21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3803"/>
    <w:pPr>
      <w:widowControl w:val="0"/>
      <w:autoSpaceDE w:val="0"/>
      <w:autoSpaceDN w:val="0"/>
      <w:adjustRightInd w:val="0"/>
    </w:pPr>
    <w:rPr>
      <w:rFonts w:ascii="ＭＳ 明朝" w:hAnsi="BIZ UD明朝 Medium" w:cs="ＭＳ 明朝"/>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789">
      <w:bodyDiv w:val="1"/>
      <w:marLeft w:val="0"/>
      <w:marRight w:val="0"/>
      <w:marTop w:val="0"/>
      <w:marBottom w:val="0"/>
      <w:divBdr>
        <w:top w:val="none" w:sz="0" w:space="0" w:color="auto"/>
        <w:left w:val="none" w:sz="0" w:space="0" w:color="auto"/>
        <w:bottom w:val="none" w:sz="0" w:space="0" w:color="auto"/>
        <w:right w:val="none" w:sz="0" w:space="0" w:color="auto"/>
      </w:divBdr>
    </w:div>
    <w:div w:id="26567271">
      <w:bodyDiv w:val="1"/>
      <w:marLeft w:val="0"/>
      <w:marRight w:val="0"/>
      <w:marTop w:val="0"/>
      <w:marBottom w:val="0"/>
      <w:divBdr>
        <w:top w:val="none" w:sz="0" w:space="0" w:color="auto"/>
        <w:left w:val="none" w:sz="0" w:space="0" w:color="auto"/>
        <w:bottom w:val="none" w:sz="0" w:space="0" w:color="auto"/>
        <w:right w:val="none" w:sz="0" w:space="0" w:color="auto"/>
      </w:divBdr>
    </w:div>
    <w:div w:id="32116259">
      <w:bodyDiv w:val="1"/>
      <w:marLeft w:val="0"/>
      <w:marRight w:val="0"/>
      <w:marTop w:val="0"/>
      <w:marBottom w:val="0"/>
      <w:divBdr>
        <w:top w:val="none" w:sz="0" w:space="0" w:color="auto"/>
        <w:left w:val="none" w:sz="0" w:space="0" w:color="auto"/>
        <w:bottom w:val="none" w:sz="0" w:space="0" w:color="auto"/>
        <w:right w:val="none" w:sz="0" w:space="0" w:color="auto"/>
      </w:divBdr>
    </w:div>
    <w:div w:id="39938609">
      <w:bodyDiv w:val="1"/>
      <w:marLeft w:val="0"/>
      <w:marRight w:val="0"/>
      <w:marTop w:val="0"/>
      <w:marBottom w:val="0"/>
      <w:divBdr>
        <w:top w:val="none" w:sz="0" w:space="0" w:color="auto"/>
        <w:left w:val="none" w:sz="0" w:space="0" w:color="auto"/>
        <w:bottom w:val="none" w:sz="0" w:space="0" w:color="auto"/>
        <w:right w:val="none" w:sz="0" w:space="0" w:color="auto"/>
      </w:divBdr>
    </w:div>
    <w:div w:id="46952486">
      <w:bodyDiv w:val="1"/>
      <w:marLeft w:val="0"/>
      <w:marRight w:val="0"/>
      <w:marTop w:val="0"/>
      <w:marBottom w:val="0"/>
      <w:divBdr>
        <w:top w:val="none" w:sz="0" w:space="0" w:color="auto"/>
        <w:left w:val="none" w:sz="0" w:space="0" w:color="auto"/>
        <w:bottom w:val="none" w:sz="0" w:space="0" w:color="auto"/>
        <w:right w:val="none" w:sz="0" w:space="0" w:color="auto"/>
      </w:divBdr>
    </w:div>
    <w:div w:id="58014937">
      <w:bodyDiv w:val="1"/>
      <w:marLeft w:val="0"/>
      <w:marRight w:val="0"/>
      <w:marTop w:val="0"/>
      <w:marBottom w:val="0"/>
      <w:divBdr>
        <w:top w:val="none" w:sz="0" w:space="0" w:color="auto"/>
        <w:left w:val="none" w:sz="0" w:space="0" w:color="auto"/>
        <w:bottom w:val="none" w:sz="0" w:space="0" w:color="auto"/>
        <w:right w:val="none" w:sz="0" w:space="0" w:color="auto"/>
      </w:divBdr>
    </w:div>
    <w:div w:id="71903016">
      <w:bodyDiv w:val="1"/>
      <w:marLeft w:val="0"/>
      <w:marRight w:val="0"/>
      <w:marTop w:val="0"/>
      <w:marBottom w:val="0"/>
      <w:divBdr>
        <w:top w:val="none" w:sz="0" w:space="0" w:color="auto"/>
        <w:left w:val="none" w:sz="0" w:space="0" w:color="auto"/>
        <w:bottom w:val="none" w:sz="0" w:space="0" w:color="auto"/>
        <w:right w:val="none" w:sz="0" w:space="0" w:color="auto"/>
      </w:divBdr>
    </w:div>
    <w:div w:id="82379942">
      <w:bodyDiv w:val="1"/>
      <w:marLeft w:val="0"/>
      <w:marRight w:val="0"/>
      <w:marTop w:val="0"/>
      <w:marBottom w:val="0"/>
      <w:divBdr>
        <w:top w:val="none" w:sz="0" w:space="0" w:color="auto"/>
        <w:left w:val="none" w:sz="0" w:space="0" w:color="auto"/>
        <w:bottom w:val="none" w:sz="0" w:space="0" w:color="auto"/>
        <w:right w:val="none" w:sz="0" w:space="0" w:color="auto"/>
      </w:divBdr>
    </w:div>
    <w:div w:id="102506596">
      <w:bodyDiv w:val="1"/>
      <w:marLeft w:val="0"/>
      <w:marRight w:val="0"/>
      <w:marTop w:val="0"/>
      <w:marBottom w:val="0"/>
      <w:divBdr>
        <w:top w:val="none" w:sz="0" w:space="0" w:color="auto"/>
        <w:left w:val="none" w:sz="0" w:space="0" w:color="auto"/>
        <w:bottom w:val="none" w:sz="0" w:space="0" w:color="auto"/>
        <w:right w:val="none" w:sz="0" w:space="0" w:color="auto"/>
      </w:divBdr>
    </w:div>
    <w:div w:id="113906144">
      <w:bodyDiv w:val="1"/>
      <w:marLeft w:val="0"/>
      <w:marRight w:val="0"/>
      <w:marTop w:val="0"/>
      <w:marBottom w:val="0"/>
      <w:divBdr>
        <w:top w:val="none" w:sz="0" w:space="0" w:color="auto"/>
        <w:left w:val="none" w:sz="0" w:space="0" w:color="auto"/>
        <w:bottom w:val="none" w:sz="0" w:space="0" w:color="auto"/>
        <w:right w:val="none" w:sz="0" w:space="0" w:color="auto"/>
      </w:divBdr>
    </w:div>
    <w:div w:id="114950651">
      <w:bodyDiv w:val="1"/>
      <w:marLeft w:val="0"/>
      <w:marRight w:val="0"/>
      <w:marTop w:val="0"/>
      <w:marBottom w:val="0"/>
      <w:divBdr>
        <w:top w:val="none" w:sz="0" w:space="0" w:color="auto"/>
        <w:left w:val="none" w:sz="0" w:space="0" w:color="auto"/>
        <w:bottom w:val="none" w:sz="0" w:space="0" w:color="auto"/>
        <w:right w:val="none" w:sz="0" w:space="0" w:color="auto"/>
      </w:divBdr>
    </w:div>
    <w:div w:id="130372229">
      <w:bodyDiv w:val="1"/>
      <w:marLeft w:val="0"/>
      <w:marRight w:val="0"/>
      <w:marTop w:val="0"/>
      <w:marBottom w:val="0"/>
      <w:divBdr>
        <w:top w:val="none" w:sz="0" w:space="0" w:color="auto"/>
        <w:left w:val="none" w:sz="0" w:space="0" w:color="auto"/>
        <w:bottom w:val="none" w:sz="0" w:space="0" w:color="auto"/>
        <w:right w:val="none" w:sz="0" w:space="0" w:color="auto"/>
      </w:divBdr>
    </w:div>
    <w:div w:id="132605992">
      <w:bodyDiv w:val="1"/>
      <w:marLeft w:val="0"/>
      <w:marRight w:val="0"/>
      <w:marTop w:val="0"/>
      <w:marBottom w:val="0"/>
      <w:divBdr>
        <w:top w:val="none" w:sz="0" w:space="0" w:color="auto"/>
        <w:left w:val="none" w:sz="0" w:space="0" w:color="auto"/>
        <w:bottom w:val="none" w:sz="0" w:space="0" w:color="auto"/>
        <w:right w:val="none" w:sz="0" w:space="0" w:color="auto"/>
      </w:divBdr>
    </w:div>
    <w:div w:id="140736799">
      <w:bodyDiv w:val="1"/>
      <w:marLeft w:val="0"/>
      <w:marRight w:val="0"/>
      <w:marTop w:val="0"/>
      <w:marBottom w:val="0"/>
      <w:divBdr>
        <w:top w:val="none" w:sz="0" w:space="0" w:color="auto"/>
        <w:left w:val="none" w:sz="0" w:space="0" w:color="auto"/>
        <w:bottom w:val="none" w:sz="0" w:space="0" w:color="auto"/>
        <w:right w:val="none" w:sz="0" w:space="0" w:color="auto"/>
      </w:divBdr>
    </w:div>
    <w:div w:id="144441698">
      <w:bodyDiv w:val="1"/>
      <w:marLeft w:val="0"/>
      <w:marRight w:val="0"/>
      <w:marTop w:val="0"/>
      <w:marBottom w:val="0"/>
      <w:divBdr>
        <w:top w:val="none" w:sz="0" w:space="0" w:color="auto"/>
        <w:left w:val="none" w:sz="0" w:space="0" w:color="auto"/>
        <w:bottom w:val="none" w:sz="0" w:space="0" w:color="auto"/>
        <w:right w:val="none" w:sz="0" w:space="0" w:color="auto"/>
      </w:divBdr>
    </w:div>
    <w:div w:id="146211902">
      <w:bodyDiv w:val="1"/>
      <w:marLeft w:val="0"/>
      <w:marRight w:val="0"/>
      <w:marTop w:val="0"/>
      <w:marBottom w:val="0"/>
      <w:divBdr>
        <w:top w:val="none" w:sz="0" w:space="0" w:color="auto"/>
        <w:left w:val="none" w:sz="0" w:space="0" w:color="auto"/>
        <w:bottom w:val="none" w:sz="0" w:space="0" w:color="auto"/>
        <w:right w:val="none" w:sz="0" w:space="0" w:color="auto"/>
      </w:divBdr>
    </w:div>
    <w:div w:id="151529330">
      <w:bodyDiv w:val="1"/>
      <w:marLeft w:val="0"/>
      <w:marRight w:val="0"/>
      <w:marTop w:val="0"/>
      <w:marBottom w:val="0"/>
      <w:divBdr>
        <w:top w:val="none" w:sz="0" w:space="0" w:color="auto"/>
        <w:left w:val="none" w:sz="0" w:space="0" w:color="auto"/>
        <w:bottom w:val="none" w:sz="0" w:space="0" w:color="auto"/>
        <w:right w:val="none" w:sz="0" w:space="0" w:color="auto"/>
      </w:divBdr>
    </w:div>
    <w:div w:id="155926127">
      <w:bodyDiv w:val="1"/>
      <w:marLeft w:val="0"/>
      <w:marRight w:val="0"/>
      <w:marTop w:val="0"/>
      <w:marBottom w:val="0"/>
      <w:divBdr>
        <w:top w:val="none" w:sz="0" w:space="0" w:color="auto"/>
        <w:left w:val="none" w:sz="0" w:space="0" w:color="auto"/>
        <w:bottom w:val="none" w:sz="0" w:space="0" w:color="auto"/>
        <w:right w:val="none" w:sz="0" w:space="0" w:color="auto"/>
      </w:divBdr>
    </w:div>
    <w:div w:id="156114258">
      <w:bodyDiv w:val="1"/>
      <w:marLeft w:val="0"/>
      <w:marRight w:val="0"/>
      <w:marTop w:val="0"/>
      <w:marBottom w:val="0"/>
      <w:divBdr>
        <w:top w:val="none" w:sz="0" w:space="0" w:color="auto"/>
        <w:left w:val="none" w:sz="0" w:space="0" w:color="auto"/>
        <w:bottom w:val="none" w:sz="0" w:space="0" w:color="auto"/>
        <w:right w:val="none" w:sz="0" w:space="0" w:color="auto"/>
      </w:divBdr>
    </w:div>
    <w:div w:id="160970935">
      <w:bodyDiv w:val="1"/>
      <w:marLeft w:val="0"/>
      <w:marRight w:val="0"/>
      <w:marTop w:val="0"/>
      <w:marBottom w:val="0"/>
      <w:divBdr>
        <w:top w:val="none" w:sz="0" w:space="0" w:color="auto"/>
        <w:left w:val="none" w:sz="0" w:space="0" w:color="auto"/>
        <w:bottom w:val="none" w:sz="0" w:space="0" w:color="auto"/>
        <w:right w:val="none" w:sz="0" w:space="0" w:color="auto"/>
      </w:divBdr>
    </w:div>
    <w:div w:id="163862815">
      <w:bodyDiv w:val="1"/>
      <w:marLeft w:val="0"/>
      <w:marRight w:val="0"/>
      <w:marTop w:val="0"/>
      <w:marBottom w:val="0"/>
      <w:divBdr>
        <w:top w:val="none" w:sz="0" w:space="0" w:color="auto"/>
        <w:left w:val="none" w:sz="0" w:space="0" w:color="auto"/>
        <w:bottom w:val="none" w:sz="0" w:space="0" w:color="auto"/>
        <w:right w:val="none" w:sz="0" w:space="0" w:color="auto"/>
      </w:divBdr>
    </w:div>
    <w:div w:id="181862590">
      <w:bodyDiv w:val="1"/>
      <w:marLeft w:val="0"/>
      <w:marRight w:val="0"/>
      <w:marTop w:val="0"/>
      <w:marBottom w:val="0"/>
      <w:divBdr>
        <w:top w:val="none" w:sz="0" w:space="0" w:color="auto"/>
        <w:left w:val="none" w:sz="0" w:space="0" w:color="auto"/>
        <w:bottom w:val="none" w:sz="0" w:space="0" w:color="auto"/>
        <w:right w:val="none" w:sz="0" w:space="0" w:color="auto"/>
      </w:divBdr>
    </w:div>
    <w:div w:id="182669953">
      <w:bodyDiv w:val="1"/>
      <w:marLeft w:val="0"/>
      <w:marRight w:val="0"/>
      <w:marTop w:val="0"/>
      <w:marBottom w:val="0"/>
      <w:divBdr>
        <w:top w:val="none" w:sz="0" w:space="0" w:color="auto"/>
        <w:left w:val="none" w:sz="0" w:space="0" w:color="auto"/>
        <w:bottom w:val="none" w:sz="0" w:space="0" w:color="auto"/>
        <w:right w:val="none" w:sz="0" w:space="0" w:color="auto"/>
      </w:divBdr>
    </w:div>
    <w:div w:id="184490434">
      <w:bodyDiv w:val="1"/>
      <w:marLeft w:val="0"/>
      <w:marRight w:val="0"/>
      <w:marTop w:val="0"/>
      <w:marBottom w:val="0"/>
      <w:divBdr>
        <w:top w:val="none" w:sz="0" w:space="0" w:color="auto"/>
        <w:left w:val="none" w:sz="0" w:space="0" w:color="auto"/>
        <w:bottom w:val="none" w:sz="0" w:space="0" w:color="auto"/>
        <w:right w:val="none" w:sz="0" w:space="0" w:color="auto"/>
      </w:divBdr>
    </w:div>
    <w:div w:id="191698078">
      <w:bodyDiv w:val="1"/>
      <w:marLeft w:val="0"/>
      <w:marRight w:val="0"/>
      <w:marTop w:val="0"/>
      <w:marBottom w:val="0"/>
      <w:divBdr>
        <w:top w:val="none" w:sz="0" w:space="0" w:color="auto"/>
        <w:left w:val="none" w:sz="0" w:space="0" w:color="auto"/>
        <w:bottom w:val="none" w:sz="0" w:space="0" w:color="auto"/>
        <w:right w:val="none" w:sz="0" w:space="0" w:color="auto"/>
      </w:divBdr>
    </w:div>
    <w:div w:id="221841376">
      <w:bodyDiv w:val="1"/>
      <w:marLeft w:val="0"/>
      <w:marRight w:val="0"/>
      <w:marTop w:val="0"/>
      <w:marBottom w:val="0"/>
      <w:divBdr>
        <w:top w:val="none" w:sz="0" w:space="0" w:color="auto"/>
        <w:left w:val="none" w:sz="0" w:space="0" w:color="auto"/>
        <w:bottom w:val="none" w:sz="0" w:space="0" w:color="auto"/>
        <w:right w:val="none" w:sz="0" w:space="0" w:color="auto"/>
      </w:divBdr>
    </w:div>
    <w:div w:id="229730940">
      <w:bodyDiv w:val="1"/>
      <w:marLeft w:val="0"/>
      <w:marRight w:val="0"/>
      <w:marTop w:val="0"/>
      <w:marBottom w:val="0"/>
      <w:divBdr>
        <w:top w:val="none" w:sz="0" w:space="0" w:color="auto"/>
        <w:left w:val="none" w:sz="0" w:space="0" w:color="auto"/>
        <w:bottom w:val="none" w:sz="0" w:space="0" w:color="auto"/>
        <w:right w:val="none" w:sz="0" w:space="0" w:color="auto"/>
      </w:divBdr>
    </w:div>
    <w:div w:id="236013474">
      <w:bodyDiv w:val="1"/>
      <w:marLeft w:val="0"/>
      <w:marRight w:val="0"/>
      <w:marTop w:val="0"/>
      <w:marBottom w:val="0"/>
      <w:divBdr>
        <w:top w:val="none" w:sz="0" w:space="0" w:color="auto"/>
        <w:left w:val="none" w:sz="0" w:space="0" w:color="auto"/>
        <w:bottom w:val="none" w:sz="0" w:space="0" w:color="auto"/>
        <w:right w:val="none" w:sz="0" w:space="0" w:color="auto"/>
      </w:divBdr>
    </w:div>
    <w:div w:id="237524628">
      <w:bodyDiv w:val="1"/>
      <w:marLeft w:val="0"/>
      <w:marRight w:val="0"/>
      <w:marTop w:val="0"/>
      <w:marBottom w:val="0"/>
      <w:divBdr>
        <w:top w:val="none" w:sz="0" w:space="0" w:color="auto"/>
        <w:left w:val="none" w:sz="0" w:space="0" w:color="auto"/>
        <w:bottom w:val="none" w:sz="0" w:space="0" w:color="auto"/>
        <w:right w:val="none" w:sz="0" w:space="0" w:color="auto"/>
      </w:divBdr>
    </w:div>
    <w:div w:id="241960704">
      <w:bodyDiv w:val="1"/>
      <w:marLeft w:val="0"/>
      <w:marRight w:val="0"/>
      <w:marTop w:val="0"/>
      <w:marBottom w:val="0"/>
      <w:divBdr>
        <w:top w:val="none" w:sz="0" w:space="0" w:color="auto"/>
        <w:left w:val="none" w:sz="0" w:space="0" w:color="auto"/>
        <w:bottom w:val="none" w:sz="0" w:space="0" w:color="auto"/>
        <w:right w:val="none" w:sz="0" w:space="0" w:color="auto"/>
      </w:divBdr>
    </w:div>
    <w:div w:id="248974987">
      <w:bodyDiv w:val="1"/>
      <w:marLeft w:val="0"/>
      <w:marRight w:val="0"/>
      <w:marTop w:val="0"/>
      <w:marBottom w:val="0"/>
      <w:divBdr>
        <w:top w:val="none" w:sz="0" w:space="0" w:color="auto"/>
        <w:left w:val="none" w:sz="0" w:space="0" w:color="auto"/>
        <w:bottom w:val="none" w:sz="0" w:space="0" w:color="auto"/>
        <w:right w:val="none" w:sz="0" w:space="0" w:color="auto"/>
      </w:divBdr>
    </w:div>
    <w:div w:id="249431599">
      <w:bodyDiv w:val="1"/>
      <w:marLeft w:val="0"/>
      <w:marRight w:val="0"/>
      <w:marTop w:val="0"/>
      <w:marBottom w:val="0"/>
      <w:divBdr>
        <w:top w:val="none" w:sz="0" w:space="0" w:color="auto"/>
        <w:left w:val="none" w:sz="0" w:space="0" w:color="auto"/>
        <w:bottom w:val="none" w:sz="0" w:space="0" w:color="auto"/>
        <w:right w:val="none" w:sz="0" w:space="0" w:color="auto"/>
      </w:divBdr>
    </w:div>
    <w:div w:id="250046997">
      <w:bodyDiv w:val="1"/>
      <w:marLeft w:val="0"/>
      <w:marRight w:val="0"/>
      <w:marTop w:val="0"/>
      <w:marBottom w:val="0"/>
      <w:divBdr>
        <w:top w:val="none" w:sz="0" w:space="0" w:color="auto"/>
        <w:left w:val="none" w:sz="0" w:space="0" w:color="auto"/>
        <w:bottom w:val="none" w:sz="0" w:space="0" w:color="auto"/>
        <w:right w:val="none" w:sz="0" w:space="0" w:color="auto"/>
      </w:divBdr>
    </w:div>
    <w:div w:id="268196766">
      <w:bodyDiv w:val="1"/>
      <w:marLeft w:val="0"/>
      <w:marRight w:val="0"/>
      <w:marTop w:val="0"/>
      <w:marBottom w:val="0"/>
      <w:divBdr>
        <w:top w:val="none" w:sz="0" w:space="0" w:color="auto"/>
        <w:left w:val="none" w:sz="0" w:space="0" w:color="auto"/>
        <w:bottom w:val="none" w:sz="0" w:space="0" w:color="auto"/>
        <w:right w:val="none" w:sz="0" w:space="0" w:color="auto"/>
      </w:divBdr>
    </w:div>
    <w:div w:id="281421349">
      <w:bodyDiv w:val="1"/>
      <w:marLeft w:val="0"/>
      <w:marRight w:val="0"/>
      <w:marTop w:val="0"/>
      <w:marBottom w:val="0"/>
      <w:divBdr>
        <w:top w:val="none" w:sz="0" w:space="0" w:color="auto"/>
        <w:left w:val="none" w:sz="0" w:space="0" w:color="auto"/>
        <w:bottom w:val="none" w:sz="0" w:space="0" w:color="auto"/>
        <w:right w:val="none" w:sz="0" w:space="0" w:color="auto"/>
      </w:divBdr>
    </w:div>
    <w:div w:id="294456114">
      <w:bodyDiv w:val="1"/>
      <w:marLeft w:val="0"/>
      <w:marRight w:val="0"/>
      <w:marTop w:val="0"/>
      <w:marBottom w:val="0"/>
      <w:divBdr>
        <w:top w:val="none" w:sz="0" w:space="0" w:color="auto"/>
        <w:left w:val="none" w:sz="0" w:space="0" w:color="auto"/>
        <w:bottom w:val="none" w:sz="0" w:space="0" w:color="auto"/>
        <w:right w:val="none" w:sz="0" w:space="0" w:color="auto"/>
      </w:divBdr>
    </w:div>
    <w:div w:id="298609618">
      <w:bodyDiv w:val="1"/>
      <w:marLeft w:val="0"/>
      <w:marRight w:val="0"/>
      <w:marTop w:val="0"/>
      <w:marBottom w:val="0"/>
      <w:divBdr>
        <w:top w:val="none" w:sz="0" w:space="0" w:color="auto"/>
        <w:left w:val="none" w:sz="0" w:space="0" w:color="auto"/>
        <w:bottom w:val="none" w:sz="0" w:space="0" w:color="auto"/>
        <w:right w:val="none" w:sz="0" w:space="0" w:color="auto"/>
      </w:divBdr>
    </w:div>
    <w:div w:id="314258192">
      <w:bodyDiv w:val="1"/>
      <w:marLeft w:val="0"/>
      <w:marRight w:val="0"/>
      <w:marTop w:val="0"/>
      <w:marBottom w:val="0"/>
      <w:divBdr>
        <w:top w:val="none" w:sz="0" w:space="0" w:color="auto"/>
        <w:left w:val="none" w:sz="0" w:space="0" w:color="auto"/>
        <w:bottom w:val="none" w:sz="0" w:space="0" w:color="auto"/>
        <w:right w:val="none" w:sz="0" w:space="0" w:color="auto"/>
      </w:divBdr>
    </w:div>
    <w:div w:id="318383968">
      <w:bodyDiv w:val="1"/>
      <w:marLeft w:val="0"/>
      <w:marRight w:val="0"/>
      <w:marTop w:val="0"/>
      <w:marBottom w:val="0"/>
      <w:divBdr>
        <w:top w:val="none" w:sz="0" w:space="0" w:color="auto"/>
        <w:left w:val="none" w:sz="0" w:space="0" w:color="auto"/>
        <w:bottom w:val="none" w:sz="0" w:space="0" w:color="auto"/>
        <w:right w:val="none" w:sz="0" w:space="0" w:color="auto"/>
      </w:divBdr>
    </w:div>
    <w:div w:id="319358578">
      <w:bodyDiv w:val="1"/>
      <w:marLeft w:val="0"/>
      <w:marRight w:val="0"/>
      <w:marTop w:val="0"/>
      <w:marBottom w:val="0"/>
      <w:divBdr>
        <w:top w:val="none" w:sz="0" w:space="0" w:color="auto"/>
        <w:left w:val="none" w:sz="0" w:space="0" w:color="auto"/>
        <w:bottom w:val="none" w:sz="0" w:space="0" w:color="auto"/>
        <w:right w:val="none" w:sz="0" w:space="0" w:color="auto"/>
      </w:divBdr>
    </w:div>
    <w:div w:id="319968676">
      <w:bodyDiv w:val="1"/>
      <w:marLeft w:val="0"/>
      <w:marRight w:val="0"/>
      <w:marTop w:val="0"/>
      <w:marBottom w:val="0"/>
      <w:divBdr>
        <w:top w:val="none" w:sz="0" w:space="0" w:color="auto"/>
        <w:left w:val="none" w:sz="0" w:space="0" w:color="auto"/>
        <w:bottom w:val="none" w:sz="0" w:space="0" w:color="auto"/>
        <w:right w:val="none" w:sz="0" w:space="0" w:color="auto"/>
      </w:divBdr>
    </w:div>
    <w:div w:id="320693699">
      <w:bodyDiv w:val="1"/>
      <w:marLeft w:val="0"/>
      <w:marRight w:val="0"/>
      <w:marTop w:val="0"/>
      <w:marBottom w:val="0"/>
      <w:divBdr>
        <w:top w:val="none" w:sz="0" w:space="0" w:color="auto"/>
        <w:left w:val="none" w:sz="0" w:space="0" w:color="auto"/>
        <w:bottom w:val="none" w:sz="0" w:space="0" w:color="auto"/>
        <w:right w:val="none" w:sz="0" w:space="0" w:color="auto"/>
      </w:divBdr>
    </w:div>
    <w:div w:id="326448478">
      <w:bodyDiv w:val="1"/>
      <w:marLeft w:val="0"/>
      <w:marRight w:val="0"/>
      <w:marTop w:val="0"/>
      <w:marBottom w:val="0"/>
      <w:divBdr>
        <w:top w:val="none" w:sz="0" w:space="0" w:color="auto"/>
        <w:left w:val="none" w:sz="0" w:space="0" w:color="auto"/>
        <w:bottom w:val="none" w:sz="0" w:space="0" w:color="auto"/>
        <w:right w:val="none" w:sz="0" w:space="0" w:color="auto"/>
      </w:divBdr>
    </w:div>
    <w:div w:id="327370559">
      <w:bodyDiv w:val="1"/>
      <w:marLeft w:val="0"/>
      <w:marRight w:val="0"/>
      <w:marTop w:val="0"/>
      <w:marBottom w:val="0"/>
      <w:divBdr>
        <w:top w:val="none" w:sz="0" w:space="0" w:color="auto"/>
        <w:left w:val="none" w:sz="0" w:space="0" w:color="auto"/>
        <w:bottom w:val="none" w:sz="0" w:space="0" w:color="auto"/>
        <w:right w:val="none" w:sz="0" w:space="0" w:color="auto"/>
      </w:divBdr>
    </w:div>
    <w:div w:id="329137692">
      <w:bodyDiv w:val="1"/>
      <w:marLeft w:val="0"/>
      <w:marRight w:val="0"/>
      <w:marTop w:val="0"/>
      <w:marBottom w:val="0"/>
      <w:divBdr>
        <w:top w:val="none" w:sz="0" w:space="0" w:color="auto"/>
        <w:left w:val="none" w:sz="0" w:space="0" w:color="auto"/>
        <w:bottom w:val="none" w:sz="0" w:space="0" w:color="auto"/>
        <w:right w:val="none" w:sz="0" w:space="0" w:color="auto"/>
      </w:divBdr>
    </w:div>
    <w:div w:id="339816891">
      <w:bodyDiv w:val="1"/>
      <w:marLeft w:val="0"/>
      <w:marRight w:val="0"/>
      <w:marTop w:val="0"/>
      <w:marBottom w:val="0"/>
      <w:divBdr>
        <w:top w:val="none" w:sz="0" w:space="0" w:color="auto"/>
        <w:left w:val="none" w:sz="0" w:space="0" w:color="auto"/>
        <w:bottom w:val="none" w:sz="0" w:space="0" w:color="auto"/>
        <w:right w:val="none" w:sz="0" w:space="0" w:color="auto"/>
      </w:divBdr>
    </w:div>
    <w:div w:id="342057221">
      <w:bodyDiv w:val="1"/>
      <w:marLeft w:val="0"/>
      <w:marRight w:val="0"/>
      <w:marTop w:val="0"/>
      <w:marBottom w:val="0"/>
      <w:divBdr>
        <w:top w:val="none" w:sz="0" w:space="0" w:color="auto"/>
        <w:left w:val="none" w:sz="0" w:space="0" w:color="auto"/>
        <w:bottom w:val="none" w:sz="0" w:space="0" w:color="auto"/>
        <w:right w:val="none" w:sz="0" w:space="0" w:color="auto"/>
      </w:divBdr>
    </w:div>
    <w:div w:id="345400809">
      <w:bodyDiv w:val="1"/>
      <w:marLeft w:val="0"/>
      <w:marRight w:val="0"/>
      <w:marTop w:val="0"/>
      <w:marBottom w:val="0"/>
      <w:divBdr>
        <w:top w:val="none" w:sz="0" w:space="0" w:color="auto"/>
        <w:left w:val="none" w:sz="0" w:space="0" w:color="auto"/>
        <w:bottom w:val="none" w:sz="0" w:space="0" w:color="auto"/>
        <w:right w:val="none" w:sz="0" w:space="0" w:color="auto"/>
      </w:divBdr>
    </w:div>
    <w:div w:id="355614918">
      <w:bodyDiv w:val="1"/>
      <w:marLeft w:val="0"/>
      <w:marRight w:val="0"/>
      <w:marTop w:val="0"/>
      <w:marBottom w:val="0"/>
      <w:divBdr>
        <w:top w:val="none" w:sz="0" w:space="0" w:color="auto"/>
        <w:left w:val="none" w:sz="0" w:space="0" w:color="auto"/>
        <w:bottom w:val="none" w:sz="0" w:space="0" w:color="auto"/>
        <w:right w:val="none" w:sz="0" w:space="0" w:color="auto"/>
      </w:divBdr>
    </w:div>
    <w:div w:id="359598357">
      <w:bodyDiv w:val="1"/>
      <w:marLeft w:val="0"/>
      <w:marRight w:val="0"/>
      <w:marTop w:val="0"/>
      <w:marBottom w:val="0"/>
      <w:divBdr>
        <w:top w:val="none" w:sz="0" w:space="0" w:color="auto"/>
        <w:left w:val="none" w:sz="0" w:space="0" w:color="auto"/>
        <w:bottom w:val="none" w:sz="0" w:space="0" w:color="auto"/>
        <w:right w:val="none" w:sz="0" w:space="0" w:color="auto"/>
      </w:divBdr>
    </w:div>
    <w:div w:id="375012214">
      <w:bodyDiv w:val="1"/>
      <w:marLeft w:val="0"/>
      <w:marRight w:val="0"/>
      <w:marTop w:val="0"/>
      <w:marBottom w:val="0"/>
      <w:divBdr>
        <w:top w:val="none" w:sz="0" w:space="0" w:color="auto"/>
        <w:left w:val="none" w:sz="0" w:space="0" w:color="auto"/>
        <w:bottom w:val="none" w:sz="0" w:space="0" w:color="auto"/>
        <w:right w:val="none" w:sz="0" w:space="0" w:color="auto"/>
      </w:divBdr>
    </w:div>
    <w:div w:id="380595346">
      <w:bodyDiv w:val="1"/>
      <w:marLeft w:val="0"/>
      <w:marRight w:val="0"/>
      <w:marTop w:val="0"/>
      <w:marBottom w:val="0"/>
      <w:divBdr>
        <w:top w:val="none" w:sz="0" w:space="0" w:color="auto"/>
        <w:left w:val="none" w:sz="0" w:space="0" w:color="auto"/>
        <w:bottom w:val="none" w:sz="0" w:space="0" w:color="auto"/>
        <w:right w:val="none" w:sz="0" w:space="0" w:color="auto"/>
      </w:divBdr>
    </w:div>
    <w:div w:id="381372174">
      <w:bodyDiv w:val="1"/>
      <w:marLeft w:val="0"/>
      <w:marRight w:val="0"/>
      <w:marTop w:val="0"/>
      <w:marBottom w:val="0"/>
      <w:divBdr>
        <w:top w:val="none" w:sz="0" w:space="0" w:color="auto"/>
        <w:left w:val="none" w:sz="0" w:space="0" w:color="auto"/>
        <w:bottom w:val="none" w:sz="0" w:space="0" w:color="auto"/>
        <w:right w:val="none" w:sz="0" w:space="0" w:color="auto"/>
      </w:divBdr>
    </w:div>
    <w:div w:id="390268893">
      <w:bodyDiv w:val="1"/>
      <w:marLeft w:val="0"/>
      <w:marRight w:val="0"/>
      <w:marTop w:val="0"/>
      <w:marBottom w:val="0"/>
      <w:divBdr>
        <w:top w:val="none" w:sz="0" w:space="0" w:color="auto"/>
        <w:left w:val="none" w:sz="0" w:space="0" w:color="auto"/>
        <w:bottom w:val="none" w:sz="0" w:space="0" w:color="auto"/>
        <w:right w:val="none" w:sz="0" w:space="0" w:color="auto"/>
      </w:divBdr>
    </w:div>
    <w:div w:id="397897006">
      <w:bodyDiv w:val="1"/>
      <w:marLeft w:val="0"/>
      <w:marRight w:val="0"/>
      <w:marTop w:val="0"/>
      <w:marBottom w:val="0"/>
      <w:divBdr>
        <w:top w:val="none" w:sz="0" w:space="0" w:color="auto"/>
        <w:left w:val="none" w:sz="0" w:space="0" w:color="auto"/>
        <w:bottom w:val="none" w:sz="0" w:space="0" w:color="auto"/>
        <w:right w:val="none" w:sz="0" w:space="0" w:color="auto"/>
      </w:divBdr>
    </w:div>
    <w:div w:id="398794986">
      <w:bodyDiv w:val="1"/>
      <w:marLeft w:val="0"/>
      <w:marRight w:val="0"/>
      <w:marTop w:val="0"/>
      <w:marBottom w:val="0"/>
      <w:divBdr>
        <w:top w:val="none" w:sz="0" w:space="0" w:color="auto"/>
        <w:left w:val="none" w:sz="0" w:space="0" w:color="auto"/>
        <w:bottom w:val="none" w:sz="0" w:space="0" w:color="auto"/>
        <w:right w:val="none" w:sz="0" w:space="0" w:color="auto"/>
      </w:divBdr>
    </w:div>
    <w:div w:id="402261224">
      <w:bodyDiv w:val="1"/>
      <w:marLeft w:val="0"/>
      <w:marRight w:val="0"/>
      <w:marTop w:val="0"/>
      <w:marBottom w:val="0"/>
      <w:divBdr>
        <w:top w:val="none" w:sz="0" w:space="0" w:color="auto"/>
        <w:left w:val="none" w:sz="0" w:space="0" w:color="auto"/>
        <w:bottom w:val="none" w:sz="0" w:space="0" w:color="auto"/>
        <w:right w:val="none" w:sz="0" w:space="0" w:color="auto"/>
      </w:divBdr>
    </w:div>
    <w:div w:id="403797399">
      <w:bodyDiv w:val="1"/>
      <w:marLeft w:val="0"/>
      <w:marRight w:val="0"/>
      <w:marTop w:val="0"/>
      <w:marBottom w:val="0"/>
      <w:divBdr>
        <w:top w:val="none" w:sz="0" w:space="0" w:color="auto"/>
        <w:left w:val="none" w:sz="0" w:space="0" w:color="auto"/>
        <w:bottom w:val="none" w:sz="0" w:space="0" w:color="auto"/>
        <w:right w:val="none" w:sz="0" w:space="0" w:color="auto"/>
      </w:divBdr>
    </w:div>
    <w:div w:id="404576023">
      <w:bodyDiv w:val="1"/>
      <w:marLeft w:val="0"/>
      <w:marRight w:val="0"/>
      <w:marTop w:val="0"/>
      <w:marBottom w:val="0"/>
      <w:divBdr>
        <w:top w:val="none" w:sz="0" w:space="0" w:color="auto"/>
        <w:left w:val="none" w:sz="0" w:space="0" w:color="auto"/>
        <w:bottom w:val="none" w:sz="0" w:space="0" w:color="auto"/>
        <w:right w:val="none" w:sz="0" w:space="0" w:color="auto"/>
      </w:divBdr>
    </w:div>
    <w:div w:id="406074660">
      <w:bodyDiv w:val="1"/>
      <w:marLeft w:val="0"/>
      <w:marRight w:val="0"/>
      <w:marTop w:val="0"/>
      <w:marBottom w:val="0"/>
      <w:divBdr>
        <w:top w:val="none" w:sz="0" w:space="0" w:color="auto"/>
        <w:left w:val="none" w:sz="0" w:space="0" w:color="auto"/>
        <w:bottom w:val="none" w:sz="0" w:space="0" w:color="auto"/>
        <w:right w:val="none" w:sz="0" w:space="0" w:color="auto"/>
      </w:divBdr>
    </w:div>
    <w:div w:id="413160952">
      <w:bodyDiv w:val="1"/>
      <w:marLeft w:val="0"/>
      <w:marRight w:val="0"/>
      <w:marTop w:val="0"/>
      <w:marBottom w:val="0"/>
      <w:divBdr>
        <w:top w:val="none" w:sz="0" w:space="0" w:color="auto"/>
        <w:left w:val="none" w:sz="0" w:space="0" w:color="auto"/>
        <w:bottom w:val="none" w:sz="0" w:space="0" w:color="auto"/>
        <w:right w:val="none" w:sz="0" w:space="0" w:color="auto"/>
      </w:divBdr>
    </w:div>
    <w:div w:id="433719394">
      <w:bodyDiv w:val="1"/>
      <w:marLeft w:val="0"/>
      <w:marRight w:val="0"/>
      <w:marTop w:val="0"/>
      <w:marBottom w:val="0"/>
      <w:divBdr>
        <w:top w:val="none" w:sz="0" w:space="0" w:color="auto"/>
        <w:left w:val="none" w:sz="0" w:space="0" w:color="auto"/>
        <w:bottom w:val="none" w:sz="0" w:space="0" w:color="auto"/>
        <w:right w:val="none" w:sz="0" w:space="0" w:color="auto"/>
      </w:divBdr>
    </w:div>
    <w:div w:id="437022034">
      <w:bodyDiv w:val="1"/>
      <w:marLeft w:val="0"/>
      <w:marRight w:val="0"/>
      <w:marTop w:val="0"/>
      <w:marBottom w:val="0"/>
      <w:divBdr>
        <w:top w:val="none" w:sz="0" w:space="0" w:color="auto"/>
        <w:left w:val="none" w:sz="0" w:space="0" w:color="auto"/>
        <w:bottom w:val="none" w:sz="0" w:space="0" w:color="auto"/>
        <w:right w:val="none" w:sz="0" w:space="0" w:color="auto"/>
      </w:divBdr>
    </w:div>
    <w:div w:id="437718840">
      <w:bodyDiv w:val="1"/>
      <w:marLeft w:val="0"/>
      <w:marRight w:val="0"/>
      <w:marTop w:val="0"/>
      <w:marBottom w:val="0"/>
      <w:divBdr>
        <w:top w:val="none" w:sz="0" w:space="0" w:color="auto"/>
        <w:left w:val="none" w:sz="0" w:space="0" w:color="auto"/>
        <w:bottom w:val="none" w:sz="0" w:space="0" w:color="auto"/>
        <w:right w:val="none" w:sz="0" w:space="0" w:color="auto"/>
      </w:divBdr>
    </w:div>
    <w:div w:id="439374223">
      <w:bodyDiv w:val="1"/>
      <w:marLeft w:val="0"/>
      <w:marRight w:val="0"/>
      <w:marTop w:val="0"/>
      <w:marBottom w:val="0"/>
      <w:divBdr>
        <w:top w:val="none" w:sz="0" w:space="0" w:color="auto"/>
        <w:left w:val="none" w:sz="0" w:space="0" w:color="auto"/>
        <w:bottom w:val="none" w:sz="0" w:space="0" w:color="auto"/>
        <w:right w:val="none" w:sz="0" w:space="0" w:color="auto"/>
      </w:divBdr>
    </w:div>
    <w:div w:id="445085194">
      <w:bodyDiv w:val="1"/>
      <w:marLeft w:val="0"/>
      <w:marRight w:val="0"/>
      <w:marTop w:val="0"/>
      <w:marBottom w:val="0"/>
      <w:divBdr>
        <w:top w:val="none" w:sz="0" w:space="0" w:color="auto"/>
        <w:left w:val="none" w:sz="0" w:space="0" w:color="auto"/>
        <w:bottom w:val="none" w:sz="0" w:space="0" w:color="auto"/>
        <w:right w:val="none" w:sz="0" w:space="0" w:color="auto"/>
      </w:divBdr>
    </w:div>
    <w:div w:id="447628261">
      <w:bodyDiv w:val="1"/>
      <w:marLeft w:val="0"/>
      <w:marRight w:val="0"/>
      <w:marTop w:val="0"/>
      <w:marBottom w:val="0"/>
      <w:divBdr>
        <w:top w:val="none" w:sz="0" w:space="0" w:color="auto"/>
        <w:left w:val="none" w:sz="0" w:space="0" w:color="auto"/>
        <w:bottom w:val="none" w:sz="0" w:space="0" w:color="auto"/>
        <w:right w:val="none" w:sz="0" w:space="0" w:color="auto"/>
      </w:divBdr>
    </w:div>
    <w:div w:id="458844187">
      <w:bodyDiv w:val="1"/>
      <w:marLeft w:val="0"/>
      <w:marRight w:val="0"/>
      <w:marTop w:val="0"/>
      <w:marBottom w:val="0"/>
      <w:divBdr>
        <w:top w:val="none" w:sz="0" w:space="0" w:color="auto"/>
        <w:left w:val="none" w:sz="0" w:space="0" w:color="auto"/>
        <w:bottom w:val="none" w:sz="0" w:space="0" w:color="auto"/>
        <w:right w:val="none" w:sz="0" w:space="0" w:color="auto"/>
      </w:divBdr>
    </w:div>
    <w:div w:id="472064344">
      <w:bodyDiv w:val="1"/>
      <w:marLeft w:val="0"/>
      <w:marRight w:val="0"/>
      <w:marTop w:val="0"/>
      <w:marBottom w:val="0"/>
      <w:divBdr>
        <w:top w:val="none" w:sz="0" w:space="0" w:color="auto"/>
        <w:left w:val="none" w:sz="0" w:space="0" w:color="auto"/>
        <w:bottom w:val="none" w:sz="0" w:space="0" w:color="auto"/>
        <w:right w:val="none" w:sz="0" w:space="0" w:color="auto"/>
      </w:divBdr>
    </w:div>
    <w:div w:id="478423547">
      <w:bodyDiv w:val="1"/>
      <w:marLeft w:val="0"/>
      <w:marRight w:val="0"/>
      <w:marTop w:val="0"/>
      <w:marBottom w:val="0"/>
      <w:divBdr>
        <w:top w:val="none" w:sz="0" w:space="0" w:color="auto"/>
        <w:left w:val="none" w:sz="0" w:space="0" w:color="auto"/>
        <w:bottom w:val="none" w:sz="0" w:space="0" w:color="auto"/>
        <w:right w:val="none" w:sz="0" w:space="0" w:color="auto"/>
      </w:divBdr>
    </w:div>
    <w:div w:id="480269971">
      <w:bodyDiv w:val="1"/>
      <w:marLeft w:val="0"/>
      <w:marRight w:val="0"/>
      <w:marTop w:val="0"/>
      <w:marBottom w:val="0"/>
      <w:divBdr>
        <w:top w:val="none" w:sz="0" w:space="0" w:color="auto"/>
        <w:left w:val="none" w:sz="0" w:space="0" w:color="auto"/>
        <w:bottom w:val="none" w:sz="0" w:space="0" w:color="auto"/>
        <w:right w:val="none" w:sz="0" w:space="0" w:color="auto"/>
      </w:divBdr>
    </w:div>
    <w:div w:id="502740347">
      <w:bodyDiv w:val="1"/>
      <w:marLeft w:val="0"/>
      <w:marRight w:val="0"/>
      <w:marTop w:val="0"/>
      <w:marBottom w:val="0"/>
      <w:divBdr>
        <w:top w:val="none" w:sz="0" w:space="0" w:color="auto"/>
        <w:left w:val="none" w:sz="0" w:space="0" w:color="auto"/>
        <w:bottom w:val="none" w:sz="0" w:space="0" w:color="auto"/>
        <w:right w:val="none" w:sz="0" w:space="0" w:color="auto"/>
      </w:divBdr>
    </w:div>
    <w:div w:id="503085760">
      <w:bodyDiv w:val="1"/>
      <w:marLeft w:val="0"/>
      <w:marRight w:val="0"/>
      <w:marTop w:val="0"/>
      <w:marBottom w:val="0"/>
      <w:divBdr>
        <w:top w:val="none" w:sz="0" w:space="0" w:color="auto"/>
        <w:left w:val="none" w:sz="0" w:space="0" w:color="auto"/>
        <w:bottom w:val="none" w:sz="0" w:space="0" w:color="auto"/>
        <w:right w:val="none" w:sz="0" w:space="0" w:color="auto"/>
      </w:divBdr>
    </w:div>
    <w:div w:id="519590811">
      <w:bodyDiv w:val="1"/>
      <w:marLeft w:val="0"/>
      <w:marRight w:val="0"/>
      <w:marTop w:val="0"/>
      <w:marBottom w:val="0"/>
      <w:divBdr>
        <w:top w:val="none" w:sz="0" w:space="0" w:color="auto"/>
        <w:left w:val="none" w:sz="0" w:space="0" w:color="auto"/>
        <w:bottom w:val="none" w:sz="0" w:space="0" w:color="auto"/>
        <w:right w:val="none" w:sz="0" w:space="0" w:color="auto"/>
      </w:divBdr>
    </w:div>
    <w:div w:id="524438716">
      <w:bodyDiv w:val="1"/>
      <w:marLeft w:val="0"/>
      <w:marRight w:val="0"/>
      <w:marTop w:val="0"/>
      <w:marBottom w:val="0"/>
      <w:divBdr>
        <w:top w:val="none" w:sz="0" w:space="0" w:color="auto"/>
        <w:left w:val="none" w:sz="0" w:space="0" w:color="auto"/>
        <w:bottom w:val="none" w:sz="0" w:space="0" w:color="auto"/>
        <w:right w:val="none" w:sz="0" w:space="0" w:color="auto"/>
      </w:divBdr>
    </w:div>
    <w:div w:id="536161730">
      <w:bodyDiv w:val="1"/>
      <w:marLeft w:val="0"/>
      <w:marRight w:val="0"/>
      <w:marTop w:val="0"/>
      <w:marBottom w:val="0"/>
      <w:divBdr>
        <w:top w:val="none" w:sz="0" w:space="0" w:color="auto"/>
        <w:left w:val="none" w:sz="0" w:space="0" w:color="auto"/>
        <w:bottom w:val="none" w:sz="0" w:space="0" w:color="auto"/>
        <w:right w:val="none" w:sz="0" w:space="0" w:color="auto"/>
      </w:divBdr>
    </w:div>
    <w:div w:id="553928145">
      <w:bodyDiv w:val="1"/>
      <w:marLeft w:val="0"/>
      <w:marRight w:val="0"/>
      <w:marTop w:val="0"/>
      <w:marBottom w:val="0"/>
      <w:divBdr>
        <w:top w:val="none" w:sz="0" w:space="0" w:color="auto"/>
        <w:left w:val="none" w:sz="0" w:space="0" w:color="auto"/>
        <w:bottom w:val="none" w:sz="0" w:space="0" w:color="auto"/>
        <w:right w:val="none" w:sz="0" w:space="0" w:color="auto"/>
      </w:divBdr>
    </w:div>
    <w:div w:id="568468234">
      <w:bodyDiv w:val="1"/>
      <w:marLeft w:val="0"/>
      <w:marRight w:val="0"/>
      <w:marTop w:val="0"/>
      <w:marBottom w:val="0"/>
      <w:divBdr>
        <w:top w:val="none" w:sz="0" w:space="0" w:color="auto"/>
        <w:left w:val="none" w:sz="0" w:space="0" w:color="auto"/>
        <w:bottom w:val="none" w:sz="0" w:space="0" w:color="auto"/>
        <w:right w:val="none" w:sz="0" w:space="0" w:color="auto"/>
      </w:divBdr>
    </w:div>
    <w:div w:id="570192564">
      <w:bodyDiv w:val="1"/>
      <w:marLeft w:val="0"/>
      <w:marRight w:val="0"/>
      <w:marTop w:val="0"/>
      <w:marBottom w:val="0"/>
      <w:divBdr>
        <w:top w:val="none" w:sz="0" w:space="0" w:color="auto"/>
        <w:left w:val="none" w:sz="0" w:space="0" w:color="auto"/>
        <w:bottom w:val="none" w:sz="0" w:space="0" w:color="auto"/>
        <w:right w:val="none" w:sz="0" w:space="0" w:color="auto"/>
      </w:divBdr>
    </w:div>
    <w:div w:id="571281797">
      <w:bodyDiv w:val="1"/>
      <w:marLeft w:val="0"/>
      <w:marRight w:val="0"/>
      <w:marTop w:val="0"/>
      <w:marBottom w:val="0"/>
      <w:divBdr>
        <w:top w:val="none" w:sz="0" w:space="0" w:color="auto"/>
        <w:left w:val="none" w:sz="0" w:space="0" w:color="auto"/>
        <w:bottom w:val="none" w:sz="0" w:space="0" w:color="auto"/>
        <w:right w:val="none" w:sz="0" w:space="0" w:color="auto"/>
      </w:divBdr>
    </w:div>
    <w:div w:id="576280936">
      <w:bodyDiv w:val="1"/>
      <w:marLeft w:val="0"/>
      <w:marRight w:val="0"/>
      <w:marTop w:val="0"/>
      <w:marBottom w:val="0"/>
      <w:divBdr>
        <w:top w:val="none" w:sz="0" w:space="0" w:color="auto"/>
        <w:left w:val="none" w:sz="0" w:space="0" w:color="auto"/>
        <w:bottom w:val="none" w:sz="0" w:space="0" w:color="auto"/>
        <w:right w:val="none" w:sz="0" w:space="0" w:color="auto"/>
      </w:divBdr>
    </w:div>
    <w:div w:id="577138350">
      <w:bodyDiv w:val="1"/>
      <w:marLeft w:val="0"/>
      <w:marRight w:val="0"/>
      <w:marTop w:val="0"/>
      <w:marBottom w:val="0"/>
      <w:divBdr>
        <w:top w:val="none" w:sz="0" w:space="0" w:color="auto"/>
        <w:left w:val="none" w:sz="0" w:space="0" w:color="auto"/>
        <w:bottom w:val="none" w:sz="0" w:space="0" w:color="auto"/>
        <w:right w:val="none" w:sz="0" w:space="0" w:color="auto"/>
      </w:divBdr>
    </w:div>
    <w:div w:id="591821618">
      <w:bodyDiv w:val="1"/>
      <w:marLeft w:val="0"/>
      <w:marRight w:val="0"/>
      <w:marTop w:val="0"/>
      <w:marBottom w:val="0"/>
      <w:divBdr>
        <w:top w:val="none" w:sz="0" w:space="0" w:color="auto"/>
        <w:left w:val="none" w:sz="0" w:space="0" w:color="auto"/>
        <w:bottom w:val="none" w:sz="0" w:space="0" w:color="auto"/>
        <w:right w:val="none" w:sz="0" w:space="0" w:color="auto"/>
      </w:divBdr>
    </w:div>
    <w:div w:id="594050457">
      <w:bodyDiv w:val="1"/>
      <w:marLeft w:val="0"/>
      <w:marRight w:val="0"/>
      <w:marTop w:val="0"/>
      <w:marBottom w:val="0"/>
      <w:divBdr>
        <w:top w:val="none" w:sz="0" w:space="0" w:color="auto"/>
        <w:left w:val="none" w:sz="0" w:space="0" w:color="auto"/>
        <w:bottom w:val="none" w:sz="0" w:space="0" w:color="auto"/>
        <w:right w:val="none" w:sz="0" w:space="0" w:color="auto"/>
      </w:divBdr>
    </w:div>
    <w:div w:id="601956364">
      <w:bodyDiv w:val="1"/>
      <w:marLeft w:val="0"/>
      <w:marRight w:val="0"/>
      <w:marTop w:val="0"/>
      <w:marBottom w:val="0"/>
      <w:divBdr>
        <w:top w:val="none" w:sz="0" w:space="0" w:color="auto"/>
        <w:left w:val="none" w:sz="0" w:space="0" w:color="auto"/>
        <w:bottom w:val="none" w:sz="0" w:space="0" w:color="auto"/>
        <w:right w:val="none" w:sz="0" w:space="0" w:color="auto"/>
      </w:divBdr>
    </w:div>
    <w:div w:id="611783426">
      <w:bodyDiv w:val="1"/>
      <w:marLeft w:val="0"/>
      <w:marRight w:val="0"/>
      <w:marTop w:val="0"/>
      <w:marBottom w:val="0"/>
      <w:divBdr>
        <w:top w:val="none" w:sz="0" w:space="0" w:color="auto"/>
        <w:left w:val="none" w:sz="0" w:space="0" w:color="auto"/>
        <w:bottom w:val="none" w:sz="0" w:space="0" w:color="auto"/>
        <w:right w:val="none" w:sz="0" w:space="0" w:color="auto"/>
      </w:divBdr>
    </w:div>
    <w:div w:id="613054765">
      <w:bodyDiv w:val="1"/>
      <w:marLeft w:val="0"/>
      <w:marRight w:val="0"/>
      <w:marTop w:val="0"/>
      <w:marBottom w:val="0"/>
      <w:divBdr>
        <w:top w:val="none" w:sz="0" w:space="0" w:color="auto"/>
        <w:left w:val="none" w:sz="0" w:space="0" w:color="auto"/>
        <w:bottom w:val="none" w:sz="0" w:space="0" w:color="auto"/>
        <w:right w:val="none" w:sz="0" w:space="0" w:color="auto"/>
      </w:divBdr>
    </w:div>
    <w:div w:id="615140039">
      <w:bodyDiv w:val="1"/>
      <w:marLeft w:val="0"/>
      <w:marRight w:val="0"/>
      <w:marTop w:val="0"/>
      <w:marBottom w:val="0"/>
      <w:divBdr>
        <w:top w:val="none" w:sz="0" w:space="0" w:color="auto"/>
        <w:left w:val="none" w:sz="0" w:space="0" w:color="auto"/>
        <w:bottom w:val="none" w:sz="0" w:space="0" w:color="auto"/>
        <w:right w:val="none" w:sz="0" w:space="0" w:color="auto"/>
      </w:divBdr>
    </w:div>
    <w:div w:id="623930644">
      <w:bodyDiv w:val="1"/>
      <w:marLeft w:val="0"/>
      <w:marRight w:val="0"/>
      <w:marTop w:val="0"/>
      <w:marBottom w:val="0"/>
      <w:divBdr>
        <w:top w:val="none" w:sz="0" w:space="0" w:color="auto"/>
        <w:left w:val="none" w:sz="0" w:space="0" w:color="auto"/>
        <w:bottom w:val="none" w:sz="0" w:space="0" w:color="auto"/>
        <w:right w:val="none" w:sz="0" w:space="0" w:color="auto"/>
      </w:divBdr>
    </w:div>
    <w:div w:id="630982253">
      <w:bodyDiv w:val="1"/>
      <w:marLeft w:val="0"/>
      <w:marRight w:val="0"/>
      <w:marTop w:val="0"/>
      <w:marBottom w:val="0"/>
      <w:divBdr>
        <w:top w:val="none" w:sz="0" w:space="0" w:color="auto"/>
        <w:left w:val="none" w:sz="0" w:space="0" w:color="auto"/>
        <w:bottom w:val="none" w:sz="0" w:space="0" w:color="auto"/>
        <w:right w:val="none" w:sz="0" w:space="0" w:color="auto"/>
      </w:divBdr>
    </w:div>
    <w:div w:id="632247924">
      <w:bodyDiv w:val="1"/>
      <w:marLeft w:val="0"/>
      <w:marRight w:val="0"/>
      <w:marTop w:val="0"/>
      <w:marBottom w:val="0"/>
      <w:divBdr>
        <w:top w:val="none" w:sz="0" w:space="0" w:color="auto"/>
        <w:left w:val="none" w:sz="0" w:space="0" w:color="auto"/>
        <w:bottom w:val="none" w:sz="0" w:space="0" w:color="auto"/>
        <w:right w:val="none" w:sz="0" w:space="0" w:color="auto"/>
      </w:divBdr>
    </w:div>
    <w:div w:id="636030715">
      <w:bodyDiv w:val="1"/>
      <w:marLeft w:val="0"/>
      <w:marRight w:val="0"/>
      <w:marTop w:val="0"/>
      <w:marBottom w:val="0"/>
      <w:divBdr>
        <w:top w:val="none" w:sz="0" w:space="0" w:color="auto"/>
        <w:left w:val="none" w:sz="0" w:space="0" w:color="auto"/>
        <w:bottom w:val="none" w:sz="0" w:space="0" w:color="auto"/>
        <w:right w:val="none" w:sz="0" w:space="0" w:color="auto"/>
      </w:divBdr>
    </w:div>
    <w:div w:id="640618400">
      <w:bodyDiv w:val="1"/>
      <w:marLeft w:val="0"/>
      <w:marRight w:val="0"/>
      <w:marTop w:val="0"/>
      <w:marBottom w:val="0"/>
      <w:divBdr>
        <w:top w:val="none" w:sz="0" w:space="0" w:color="auto"/>
        <w:left w:val="none" w:sz="0" w:space="0" w:color="auto"/>
        <w:bottom w:val="none" w:sz="0" w:space="0" w:color="auto"/>
        <w:right w:val="none" w:sz="0" w:space="0" w:color="auto"/>
      </w:divBdr>
    </w:div>
    <w:div w:id="641033846">
      <w:bodyDiv w:val="1"/>
      <w:marLeft w:val="0"/>
      <w:marRight w:val="0"/>
      <w:marTop w:val="0"/>
      <w:marBottom w:val="0"/>
      <w:divBdr>
        <w:top w:val="none" w:sz="0" w:space="0" w:color="auto"/>
        <w:left w:val="none" w:sz="0" w:space="0" w:color="auto"/>
        <w:bottom w:val="none" w:sz="0" w:space="0" w:color="auto"/>
        <w:right w:val="none" w:sz="0" w:space="0" w:color="auto"/>
      </w:divBdr>
    </w:div>
    <w:div w:id="645399432">
      <w:bodyDiv w:val="1"/>
      <w:marLeft w:val="0"/>
      <w:marRight w:val="0"/>
      <w:marTop w:val="0"/>
      <w:marBottom w:val="0"/>
      <w:divBdr>
        <w:top w:val="none" w:sz="0" w:space="0" w:color="auto"/>
        <w:left w:val="none" w:sz="0" w:space="0" w:color="auto"/>
        <w:bottom w:val="none" w:sz="0" w:space="0" w:color="auto"/>
        <w:right w:val="none" w:sz="0" w:space="0" w:color="auto"/>
      </w:divBdr>
    </w:div>
    <w:div w:id="645740303">
      <w:bodyDiv w:val="1"/>
      <w:marLeft w:val="0"/>
      <w:marRight w:val="0"/>
      <w:marTop w:val="0"/>
      <w:marBottom w:val="0"/>
      <w:divBdr>
        <w:top w:val="none" w:sz="0" w:space="0" w:color="auto"/>
        <w:left w:val="none" w:sz="0" w:space="0" w:color="auto"/>
        <w:bottom w:val="none" w:sz="0" w:space="0" w:color="auto"/>
        <w:right w:val="none" w:sz="0" w:space="0" w:color="auto"/>
      </w:divBdr>
    </w:div>
    <w:div w:id="648559906">
      <w:bodyDiv w:val="1"/>
      <w:marLeft w:val="0"/>
      <w:marRight w:val="0"/>
      <w:marTop w:val="0"/>
      <w:marBottom w:val="0"/>
      <w:divBdr>
        <w:top w:val="none" w:sz="0" w:space="0" w:color="auto"/>
        <w:left w:val="none" w:sz="0" w:space="0" w:color="auto"/>
        <w:bottom w:val="none" w:sz="0" w:space="0" w:color="auto"/>
        <w:right w:val="none" w:sz="0" w:space="0" w:color="auto"/>
      </w:divBdr>
    </w:div>
    <w:div w:id="649480537">
      <w:bodyDiv w:val="1"/>
      <w:marLeft w:val="0"/>
      <w:marRight w:val="0"/>
      <w:marTop w:val="0"/>
      <w:marBottom w:val="0"/>
      <w:divBdr>
        <w:top w:val="none" w:sz="0" w:space="0" w:color="auto"/>
        <w:left w:val="none" w:sz="0" w:space="0" w:color="auto"/>
        <w:bottom w:val="none" w:sz="0" w:space="0" w:color="auto"/>
        <w:right w:val="none" w:sz="0" w:space="0" w:color="auto"/>
      </w:divBdr>
    </w:div>
    <w:div w:id="657463516">
      <w:bodyDiv w:val="1"/>
      <w:marLeft w:val="0"/>
      <w:marRight w:val="0"/>
      <w:marTop w:val="0"/>
      <w:marBottom w:val="0"/>
      <w:divBdr>
        <w:top w:val="none" w:sz="0" w:space="0" w:color="auto"/>
        <w:left w:val="none" w:sz="0" w:space="0" w:color="auto"/>
        <w:bottom w:val="none" w:sz="0" w:space="0" w:color="auto"/>
        <w:right w:val="none" w:sz="0" w:space="0" w:color="auto"/>
      </w:divBdr>
    </w:div>
    <w:div w:id="658189418">
      <w:bodyDiv w:val="1"/>
      <w:marLeft w:val="0"/>
      <w:marRight w:val="0"/>
      <w:marTop w:val="0"/>
      <w:marBottom w:val="0"/>
      <w:divBdr>
        <w:top w:val="none" w:sz="0" w:space="0" w:color="auto"/>
        <w:left w:val="none" w:sz="0" w:space="0" w:color="auto"/>
        <w:bottom w:val="none" w:sz="0" w:space="0" w:color="auto"/>
        <w:right w:val="none" w:sz="0" w:space="0" w:color="auto"/>
      </w:divBdr>
    </w:div>
    <w:div w:id="669600389">
      <w:bodyDiv w:val="1"/>
      <w:marLeft w:val="0"/>
      <w:marRight w:val="0"/>
      <w:marTop w:val="0"/>
      <w:marBottom w:val="0"/>
      <w:divBdr>
        <w:top w:val="none" w:sz="0" w:space="0" w:color="auto"/>
        <w:left w:val="none" w:sz="0" w:space="0" w:color="auto"/>
        <w:bottom w:val="none" w:sz="0" w:space="0" w:color="auto"/>
        <w:right w:val="none" w:sz="0" w:space="0" w:color="auto"/>
      </w:divBdr>
    </w:div>
    <w:div w:id="674186316">
      <w:bodyDiv w:val="1"/>
      <w:marLeft w:val="0"/>
      <w:marRight w:val="0"/>
      <w:marTop w:val="0"/>
      <w:marBottom w:val="0"/>
      <w:divBdr>
        <w:top w:val="none" w:sz="0" w:space="0" w:color="auto"/>
        <w:left w:val="none" w:sz="0" w:space="0" w:color="auto"/>
        <w:bottom w:val="none" w:sz="0" w:space="0" w:color="auto"/>
        <w:right w:val="none" w:sz="0" w:space="0" w:color="auto"/>
      </w:divBdr>
    </w:div>
    <w:div w:id="677270422">
      <w:bodyDiv w:val="1"/>
      <w:marLeft w:val="0"/>
      <w:marRight w:val="0"/>
      <w:marTop w:val="0"/>
      <w:marBottom w:val="0"/>
      <w:divBdr>
        <w:top w:val="none" w:sz="0" w:space="0" w:color="auto"/>
        <w:left w:val="none" w:sz="0" w:space="0" w:color="auto"/>
        <w:bottom w:val="none" w:sz="0" w:space="0" w:color="auto"/>
        <w:right w:val="none" w:sz="0" w:space="0" w:color="auto"/>
      </w:divBdr>
    </w:div>
    <w:div w:id="677315073">
      <w:bodyDiv w:val="1"/>
      <w:marLeft w:val="0"/>
      <w:marRight w:val="0"/>
      <w:marTop w:val="0"/>
      <w:marBottom w:val="0"/>
      <w:divBdr>
        <w:top w:val="none" w:sz="0" w:space="0" w:color="auto"/>
        <w:left w:val="none" w:sz="0" w:space="0" w:color="auto"/>
        <w:bottom w:val="none" w:sz="0" w:space="0" w:color="auto"/>
        <w:right w:val="none" w:sz="0" w:space="0" w:color="auto"/>
      </w:divBdr>
    </w:div>
    <w:div w:id="686177842">
      <w:bodyDiv w:val="1"/>
      <w:marLeft w:val="0"/>
      <w:marRight w:val="0"/>
      <w:marTop w:val="0"/>
      <w:marBottom w:val="0"/>
      <w:divBdr>
        <w:top w:val="none" w:sz="0" w:space="0" w:color="auto"/>
        <w:left w:val="none" w:sz="0" w:space="0" w:color="auto"/>
        <w:bottom w:val="none" w:sz="0" w:space="0" w:color="auto"/>
        <w:right w:val="none" w:sz="0" w:space="0" w:color="auto"/>
      </w:divBdr>
    </w:div>
    <w:div w:id="697434560">
      <w:bodyDiv w:val="1"/>
      <w:marLeft w:val="0"/>
      <w:marRight w:val="0"/>
      <w:marTop w:val="0"/>
      <w:marBottom w:val="0"/>
      <w:divBdr>
        <w:top w:val="none" w:sz="0" w:space="0" w:color="auto"/>
        <w:left w:val="none" w:sz="0" w:space="0" w:color="auto"/>
        <w:bottom w:val="none" w:sz="0" w:space="0" w:color="auto"/>
        <w:right w:val="none" w:sz="0" w:space="0" w:color="auto"/>
      </w:divBdr>
    </w:div>
    <w:div w:id="708190299">
      <w:bodyDiv w:val="1"/>
      <w:marLeft w:val="0"/>
      <w:marRight w:val="0"/>
      <w:marTop w:val="0"/>
      <w:marBottom w:val="0"/>
      <w:divBdr>
        <w:top w:val="none" w:sz="0" w:space="0" w:color="auto"/>
        <w:left w:val="none" w:sz="0" w:space="0" w:color="auto"/>
        <w:bottom w:val="none" w:sz="0" w:space="0" w:color="auto"/>
        <w:right w:val="none" w:sz="0" w:space="0" w:color="auto"/>
      </w:divBdr>
    </w:div>
    <w:div w:id="709570447">
      <w:bodyDiv w:val="1"/>
      <w:marLeft w:val="0"/>
      <w:marRight w:val="0"/>
      <w:marTop w:val="0"/>
      <w:marBottom w:val="0"/>
      <w:divBdr>
        <w:top w:val="none" w:sz="0" w:space="0" w:color="auto"/>
        <w:left w:val="none" w:sz="0" w:space="0" w:color="auto"/>
        <w:bottom w:val="none" w:sz="0" w:space="0" w:color="auto"/>
        <w:right w:val="none" w:sz="0" w:space="0" w:color="auto"/>
      </w:divBdr>
    </w:div>
    <w:div w:id="725832716">
      <w:bodyDiv w:val="1"/>
      <w:marLeft w:val="0"/>
      <w:marRight w:val="0"/>
      <w:marTop w:val="0"/>
      <w:marBottom w:val="0"/>
      <w:divBdr>
        <w:top w:val="none" w:sz="0" w:space="0" w:color="auto"/>
        <w:left w:val="none" w:sz="0" w:space="0" w:color="auto"/>
        <w:bottom w:val="none" w:sz="0" w:space="0" w:color="auto"/>
        <w:right w:val="none" w:sz="0" w:space="0" w:color="auto"/>
      </w:divBdr>
    </w:div>
    <w:div w:id="725956757">
      <w:bodyDiv w:val="1"/>
      <w:marLeft w:val="0"/>
      <w:marRight w:val="0"/>
      <w:marTop w:val="0"/>
      <w:marBottom w:val="0"/>
      <w:divBdr>
        <w:top w:val="none" w:sz="0" w:space="0" w:color="auto"/>
        <w:left w:val="none" w:sz="0" w:space="0" w:color="auto"/>
        <w:bottom w:val="none" w:sz="0" w:space="0" w:color="auto"/>
        <w:right w:val="none" w:sz="0" w:space="0" w:color="auto"/>
      </w:divBdr>
    </w:div>
    <w:div w:id="734477938">
      <w:bodyDiv w:val="1"/>
      <w:marLeft w:val="0"/>
      <w:marRight w:val="0"/>
      <w:marTop w:val="0"/>
      <w:marBottom w:val="0"/>
      <w:divBdr>
        <w:top w:val="none" w:sz="0" w:space="0" w:color="auto"/>
        <w:left w:val="none" w:sz="0" w:space="0" w:color="auto"/>
        <w:bottom w:val="none" w:sz="0" w:space="0" w:color="auto"/>
        <w:right w:val="none" w:sz="0" w:space="0" w:color="auto"/>
      </w:divBdr>
    </w:div>
    <w:div w:id="736049526">
      <w:bodyDiv w:val="1"/>
      <w:marLeft w:val="0"/>
      <w:marRight w:val="0"/>
      <w:marTop w:val="0"/>
      <w:marBottom w:val="0"/>
      <w:divBdr>
        <w:top w:val="none" w:sz="0" w:space="0" w:color="auto"/>
        <w:left w:val="none" w:sz="0" w:space="0" w:color="auto"/>
        <w:bottom w:val="none" w:sz="0" w:space="0" w:color="auto"/>
        <w:right w:val="none" w:sz="0" w:space="0" w:color="auto"/>
      </w:divBdr>
    </w:div>
    <w:div w:id="741489356">
      <w:bodyDiv w:val="1"/>
      <w:marLeft w:val="0"/>
      <w:marRight w:val="0"/>
      <w:marTop w:val="0"/>
      <w:marBottom w:val="0"/>
      <w:divBdr>
        <w:top w:val="none" w:sz="0" w:space="0" w:color="auto"/>
        <w:left w:val="none" w:sz="0" w:space="0" w:color="auto"/>
        <w:bottom w:val="none" w:sz="0" w:space="0" w:color="auto"/>
        <w:right w:val="none" w:sz="0" w:space="0" w:color="auto"/>
      </w:divBdr>
    </w:div>
    <w:div w:id="748038612">
      <w:bodyDiv w:val="1"/>
      <w:marLeft w:val="0"/>
      <w:marRight w:val="0"/>
      <w:marTop w:val="0"/>
      <w:marBottom w:val="0"/>
      <w:divBdr>
        <w:top w:val="none" w:sz="0" w:space="0" w:color="auto"/>
        <w:left w:val="none" w:sz="0" w:space="0" w:color="auto"/>
        <w:bottom w:val="none" w:sz="0" w:space="0" w:color="auto"/>
        <w:right w:val="none" w:sz="0" w:space="0" w:color="auto"/>
      </w:divBdr>
    </w:div>
    <w:div w:id="757210588">
      <w:bodyDiv w:val="1"/>
      <w:marLeft w:val="0"/>
      <w:marRight w:val="0"/>
      <w:marTop w:val="0"/>
      <w:marBottom w:val="0"/>
      <w:divBdr>
        <w:top w:val="none" w:sz="0" w:space="0" w:color="auto"/>
        <w:left w:val="none" w:sz="0" w:space="0" w:color="auto"/>
        <w:bottom w:val="none" w:sz="0" w:space="0" w:color="auto"/>
        <w:right w:val="none" w:sz="0" w:space="0" w:color="auto"/>
      </w:divBdr>
    </w:div>
    <w:div w:id="762533383">
      <w:bodyDiv w:val="1"/>
      <w:marLeft w:val="0"/>
      <w:marRight w:val="0"/>
      <w:marTop w:val="0"/>
      <w:marBottom w:val="0"/>
      <w:divBdr>
        <w:top w:val="none" w:sz="0" w:space="0" w:color="auto"/>
        <w:left w:val="none" w:sz="0" w:space="0" w:color="auto"/>
        <w:bottom w:val="none" w:sz="0" w:space="0" w:color="auto"/>
        <w:right w:val="none" w:sz="0" w:space="0" w:color="auto"/>
      </w:divBdr>
    </w:div>
    <w:div w:id="776020784">
      <w:bodyDiv w:val="1"/>
      <w:marLeft w:val="0"/>
      <w:marRight w:val="0"/>
      <w:marTop w:val="0"/>
      <w:marBottom w:val="0"/>
      <w:divBdr>
        <w:top w:val="none" w:sz="0" w:space="0" w:color="auto"/>
        <w:left w:val="none" w:sz="0" w:space="0" w:color="auto"/>
        <w:bottom w:val="none" w:sz="0" w:space="0" w:color="auto"/>
        <w:right w:val="none" w:sz="0" w:space="0" w:color="auto"/>
      </w:divBdr>
    </w:div>
    <w:div w:id="780075769">
      <w:bodyDiv w:val="1"/>
      <w:marLeft w:val="0"/>
      <w:marRight w:val="0"/>
      <w:marTop w:val="0"/>
      <w:marBottom w:val="0"/>
      <w:divBdr>
        <w:top w:val="none" w:sz="0" w:space="0" w:color="auto"/>
        <w:left w:val="none" w:sz="0" w:space="0" w:color="auto"/>
        <w:bottom w:val="none" w:sz="0" w:space="0" w:color="auto"/>
        <w:right w:val="none" w:sz="0" w:space="0" w:color="auto"/>
      </w:divBdr>
    </w:div>
    <w:div w:id="798230047">
      <w:bodyDiv w:val="1"/>
      <w:marLeft w:val="0"/>
      <w:marRight w:val="0"/>
      <w:marTop w:val="0"/>
      <w:marBottom w:val="0"/>
      <w:divBdr>
        <w:top w:val="none" w:sz="0" w:space="0" w:color="auto"/>
        <w:left w:val="none" w:sz="0" w:space="0" w:color="auto"/>
        <w:bottom w:val="none" w:sz="0" w:space="0" w:color="auto"/>
        <w:right w:val="none" w:sz="0" w:space="0" w:color="auto"/>
      </w:divBdr>
    </w:div>
    <w:div w:id="802236815">
      <w:bodyDiv w:val="1"/>
      <w:marLeft w:val="0"/>
      <w:marRight w:val="0"/>
      <w:marTop w:val="0"/>
      <w:marBottom w:val="0"/>
      <w:divBdr>
        <w:top w:val="none" w:sz="0" w:space="0" w:color="auto"/>
        <w:left w:val="none" w:sz="0" w:space="0" w:color="auto"/>
        <w:bottom w:val="none" w:sz="0" w:space="0" w:color="auto"/>
        <w:right w:val="none" w:sz="0" w:space="0" w:color="auto"/>
      </w:divBdr>
    </w:div>
    <w:div w:id="802699649">
      <w:bodyDiv w:val="1"/>
      <w:marLeft w:val="0"/>
      <w:marRight w:val="0"/>
      <w:marTop w:val="0"/>
      <w:marBottom w:val="0"/>
      <w:divBdr>
        <w:top w:val="none" w:sz="0" w:space="0" w:color="auto"/>
        <w:left w:val="none" w:sz="0" w:space="0" w:color="auto"/>
        <w:bottom w:val="none" w:sz="0" w:space="0" w:color="auto"/>
        <w:right w:val="none" w:sz="0" w:space="0" w:color="auto"/>
      </w:divBdr>
    </w:div>
    <w:div w:id="802772907">
      <w:bodyDiv w:val="1"/>
      <w:marLeft w:val="0"/>
      <w:marRight w:val="0"/>
      <w:marTop w:val="0"/>
      <w:marBottom w:val="0"/>
      <w:divBdr>
        <w:top w:val="none" w:sz="0" w:space="0" w:color="auto"/>
        <w:left w:val="none" w:sz="0" w:space="0" w:color="auto"/>
        <w:bottom w:val="none" w:sz="0" w:space="0" w:color="auto"/>
        <w:right w:val="none" w:sz="0" w:space="0" w:color="auto"/>
      </w:divBdr>
    </w:div>
    <w:div w:id="811365874">
      <w:bodyDiv w:val="1"/>
      <w:marLeft w:val="0"/>
      <w:marRight w:val="0"/>
      <w:marTop w:val="0"/>
      <w:marBottom w:val="0"/>
      <w:divBdr>
        <w:top w:val="none" w:sz="0" w:space="0" w:color="auto"/>
        <w:left w:val="none" w:sz="0" w:space="0" w:color="auto"/>
        <w:bottom w:val="none" w:sz="0" w:space="0" w:color="auto"/>
        <w:right w:val="none" w:sz="0" w:space="0" w:color="auto"/>
      </w:divBdr>
    </w:div>
    <w:div w:id="820805577">
      <w:bodyDiv w:val="1"/>
      <w:marLeft w:val="0"/>
      <w:marRight w:val="0"/>
      <w:marTop w:val="0"/>
      <w:marBottom w:val="0"/>
      <w:divBdr>
        <w:top w:val="none" w:sz="0" w:space="0" w:color="auto"/>
        <w:left w:val="none" w:sz="0" w:space="0" w:color="auto"/>
        <w:bottom w:val="none" w:sz="0" w:space="0" w:color="auto"/>
        <w:right w:val="none" w:sz="0" w:space="0" w:color="auto"/>
      </w:divBdr>
    </w:div>
    <w:div w:id="869226039">
      <w:bodyDiv w:val="1"/>
      <w:marLeft w:val="0"/>
      <w:marRight w:val="0"/>
      <w:marTop w:val="0"/>
      <w:marBottom w:val="0"/>
      <w:divBdr>
        <w:top w:val="none" w:sz="0" w:space="0" w:color="auto"/>
        <w:left w:val="none" w:sz="0" w:space="0" w:color="auto"/>
        <w:bottom w:val="none" w:sz="0" w:space="0" w:color="auto"/>
        <w:right w:val="none" w:sz="0" w:space="0" w:color="auto"/>
      </w:divBdr>
    </w:div>
    <w:div w:id="876089823">
      <w:bodyDiv w:val="1"/>
      <w:marLeft w:val="0"/>
      <w:marRight w:val="0"/>
      <w:marTop w:val="0"/>
      <w:marBottom w:val="0"/>
      <w:divBdr>
        <w:top w:val="none" w:sz="0" w:space="0" w:color="auto"/>
        <w:left w:val="none" w:sz="0" w:space="0" w:color="auto"/>
        <w:bottom w:val="none" w:sz="0" w:space="0" w:color="auto"/>
        <w:right w:val="none" w:sz="0" w:space="0" w:color="auto"/>
      </w:divBdr>
    </w:div>
    <w:div w:id="898513233">
      <w:bodyDiv w:val="1"/>
      <w:marLeft w:val="0"/>
      <w:marRight w:val="0"/>
      <w:marTop w:val="0"/>
      <w:marBottom w:val="0"/>
      <w:divBdr>
        <w:top w:val="none" w:sz="0" w:space="0" w:color="auto"/>
        <w:left w:val="none" w:sz="0" w:space="0" w:color="auto"/>
        <w:bottom w:val="none" w:sz="0" w:space="0" w:color="auto"/>
        <w:right w:val="none" w:sz="0" w:space="0" w:color="auto"/>
      </w:divBdr>
    </w:div>
    <w:div w:id="907809113">
      <w:bodyDiv w:val="1"/>
      <w:marLeft w:val="0"/>
      <w:marRight w:val="0"/>
      <w:marTop w:val="0"/>
      <w:marBottom w:val="0"/>
      <w:divBdr>
        <w:top w:val="none" w:sz="0" w:space="0" w:color="auto"/>
        <w:left w:val="none" w:sz="0" w:space="0" w:color="auto"/>
        <w:bottom w:val="none" w:sz="0" w:space="0" w:color="auto"/>
        <w:right w:val="none" w:sz="0" w:space="0" w:color="auto"/>
      </w:divBdr>
    </w:div>
    <w:div w:id="909116056">
      <w:bodyDiv w:val="1"/>
      <w:marLeft w:val="0"/>
      <w:marRight w:val="0"/>
      <w:marTop w:val="0"/>
      <w:marBottom w:val="0"/>
      <w:divBdr>
        <w:top w:val="none" w:sz="0" w:space="0" w:color="auto"/>
        <w:left w:val="none" w:sz="0" w:space="0" w:color="auto"/>
        <w:bottom w:val="none" w:sz="0" w:space="0" w:color="auto"/>
        <w:right w:val="none" w:sz="0" w:space="0" w:color="auto"/>
      </w:divBdr>
    </w:div>
    <w:div w:id="920792478">
      <w:bodyDiv w:val="1"/>
      <w:marLeft w:val="0"/>
      <w:marRight w:val="0"/>
      <w:marTop w:val="0"/>
      <w:marBottom w:val="0"/>
      <w:divBdr>
        <w:top w:val="none" w:sz="0" w:space="0" w:color="auto"/>
        <w:left w:val="none" w:sz="0" w:space="0" w:color="auto"/>
        <w:bottom w:val="none" w:sz="0" w:space="0" w:color="auto"/>
        <w:right w:val="none" w:sz="0" w:space="0" w:color="auto"/>
      </w:divBdr>
    </w:div>
    <w:div w:id="978148330">
      <w:bodyDiv w:val="1"/>
      <w:marLeft w:val="0"/>
      <w:marRight w:val="0"/>
      <w:marTop w:val="0"/>
      <w:marBottom w:val="0"/>
      <w:divBdr>
        <w:top w:val="none" w:sz="0" w:space="0" w:color="auto"/>
        <w:left w:val="none" w:sz="0" w:space="0" w:color="auto"/>
        <w:bottom w:val="none" w:sz="0" w:space="0" w:color="auto"/>
        <w:right w:val="none" w:sz="0" w:space="0" w:color="auto"/>
      </w:divBdr>
    </w:div>
    <w:div w:id="978339111">
      <w:bodyDiv w:val="1"/>
      <w:marLeft w:val="0"/>
      <w:marRight w:val="0"/>
      <w:marTop w:val="0"/>
      <w:marBottom w:val="0"/>
      <w:divBdr>
        <w:top w:val="none" w:sz="0" w:space="0" w:color="auto"/>
        <w:left w:val="none" w:sz="0" w:space="0" w:color="auto"/>
        <w:bottom w:val="none" w:sz="0" w:space="0" w:color="auto"/>
        <w:right w:val="none" w:sz="0" w:space="0" w:color="auto"/>
      </w:divBdr>
    </w:div>
    <w:div w:id="992223020">
      <w:bodyDiv w:val="1"/>
      <w:marLeft w:val="0"/>
      <w:marRight w:val="0"/>
      <w:marTop w:val="0"/>
      <w:marBottom w:val="0"/>
      <w:divBdr>
        <w:top w:val="none" w:sz="0" w:space="0" w:color="auto"/>
        <w:left w:val="none" w:sz="0" w:space="0" w:color="auto"/>
        <w:bottom w:val="none" w:sz="0" w:space="0" w:color="auto"/>
        <w:right w:val="none" w:sz="0" w:space="0" w:color="auto"/>
      </w:divBdr>
    </w:div>
    <w:div w:id="992947837">
      <w:bodyDiv w:val="1"/>
      <w:marLeft w:val="0"/>
      <w:marRight w:val="0"/>
      <w:marTop w:val="0"/>
      <w:marBottom w:val="0"/>
      <w:divBdr>
        <w:top w:val="none" w:sz="0" w:space="0" w:color="auto"/>
        <w:left w:val="none" w:sz="0" w:space="0" w:color="auto"/>
        <w:bottom w:val="none" w:sz="0" w:space="0" w:color="auto"/>
        <w:right w:val="none" w:sz="0" w:space="0" w:color="auto"/>
      </w:divBdr>
    </w:div>
    <w:div w:id="1012150479">
      <w:bodyDiv w:val="1"/>
      <w:marLeft w:val="0"/>
      <w:marRight w:val="0"/>
      <w:marTop w:val="0"/>
      <w:marBottom w:val="0"/>
      <w:divBdr>
        <w:top w:val="none" w:sz="0" w:space="0" w:color="auto"/>
        <w:left w:val="none" w:sz="0" w:space="0" w:color="auto"/>
        <w:bottom w:val="none" w:sz="0" w:space="0" w:color="auto"/>
        <w:right w:val="none" w:sz="0" w:space="0" w:color="auto"/>
      </w:divBdr>
    </w:div>
    <w:div w:id="1017388866">
      <w:bodyDiv w:val="1"/>
      <w:marLeft w:val="0"/>
      <w:marRight w:val="0"/>
      <w:marTop w:val="0"/>
      <w:marBottom w:val="0"/>
      <w:divBdr>
        <w:top w:val="none" w:sz="0" w:space="0" w:color="auto"/>
        <w:left w:val="none" w:sz="0" w:space="0" w:color="auto"/>
        <w:bottom w:val="none" w:sz="0" w:space="0" w:color="auto"/>
        <w:right w:val="none" w:sz="0" w:space="0" w:color="auto"/>
      </w:divBdr>
    </w:div>
    <w:div w:id="1025717276">
      <w:bodyDiv w:val="1"/>
      <w:marLeft w:val="0"/>
      <w:marRight w:val="0"/>
      <w:marTop w:val="0"/>
      <w:marBottom w:val="0"/>
      <w:divBdr>
        <w:top w:val="none" w:sz="0" w:space="0" w:color="auto"/>
        <w:left w:val="none" w:sz="0" w:space="0" w:color="auto"/>
        <w:bottom w:val="none" w:sz="0" w:space="0" w:color="auto"/>
        <w:right w:val="none" w:sz="0" w:space="0" w:color="auto"/>
      </w:divBdr>
    </w:div>
    <w:div w:id="1037703349">
      <w:bodyDiv w:val="1"/>
      <w:marLeft w:val="0"/>
      <w:marRight w:val="0"/>
      <w:marTop w:val="0"/>
      <w:marBottom w:val="0"/>
      <w:divBdr>
        <w:top w:val="none" w:sz="0" w:space="0" w:color="auto"/>
        <w:left w:val="none" w:sz="0" w:space="0" w:color="auto"/>
        <w:bottom w:val="none" w:sz="0" w:space="0" w:color="auto"/>
        <w:right w:val="none" w:sz="0" w:space="0" w:color="auto"/>
      </w:divBdr>
    </w:div>
    <w:div w:id="1038625348">
      <w:bodyDiv w:val="1"/>
      <w:marLeft w:val="0"/>
      <w:marRight w:val="0"/>
      <w:marTop w:val="0"/>
      <w:marBottom w:val="0"/>
      <w:divBdr>
        <w:top w:val="none" w:sz="0" w:space="0" w:color="auto"/>
        <w:left w:val="none" w:sz="0" w:space="0" w:color="auto"/>
        <w:bottom w:val="none" w:sz="0" w:space="0" w:color="auto"/>
        <w:right w:val="none" w:sz="0" w:space="0" w:color="auto"/>
      </w:divBdr>
    </w:div>
    <w:div w:id="1065956892">
      <w:bodyDiv w:val="1"/>
      <w:marLeft w:val="0"/>
      <w:marRight w:val="0"/>
      <w:marTop w:val="0"/>
      <w:marBottom w:val="0"/>
      <w:divBdr>
        <w:top w:val="none" w:sz="0" w:space="0" w:color="auto"/>
        <w:left w:val="none" w:sz="0" w:space="0" w:color="auto"/>
        <w:bottom w:val="none" w:sz="0" w:space="0" w:color="auto"/>
        <w:right w:val="none" w:sz="0" w:space="0" w:color="auto"/>
      </w:divBdr>
    </w:div>
    <w:div w:id="1070928044">
      <w:bodyDiv w:val="1"/>
      <w:marLeft w:val="0"/>
      <w:marRight w:val="0"/>
      <w:marTop w:val="0"/>
      <w:marBottom w:val="0"/>
      <w:divBdr>
        <w:top w:val="none" w:sz="0" w:space="0" w:color="auto"/>
        <w:left w:val="none" w:sz="0" w:space="0" w:color="auto"/>
        <w:bottom w:val="none" w:sz="0" w:space="0" w:color="auto"/>
        <w:right w:val="none" w:sz="0" w:space="0" w:color="auto"/>
      </w:divBdr>
    </w:div>
    <w:div w:id="1082490026">
      <w:bodyDiv w:val="1"/>
      <w:marLeft w:val="0"/>
      <w:marRight w:val="0"/>
      <w:marTop w:val="0"/>
      <w:marBottom w:val="0"/>
      <w:divBdr>
        <w:top w:val="none" w:sz="0" w:space="0" w:color="auto"/>
        <w:left w:val="none" w:sz="0" w:space="0" w:color="auto"/>
        <w:bottom w:val="none" w:sz="0" w:space="0" w:color="auto"/>
        <w:right w:val="none" w:sz="0" w:space="0" w:color="auto"/>
      </w:divBdr>
    </w:div>
    <w:div w:id="1084111789">
      <w:bodyDiv w:val="1"/>
      <w:marLeft w:val="0"/>
      <w:marRight w:val="0"/>
      <w:marTop w:val="0"/>
      <w:marBottom w:val="0"/>
      <w:divBdr>
        <w:top w:val="none" w:sz="0" w:space="0" w:color="auto"/>
        <w:left w:val="none" w:sz="0" w:space="0" w:color="auto"/>
        <w:bottom w:val="none" w:sz="0" w:space="0" w:color="auto"/>
        <w:right w:val="none" w:sz="0" w:space="0" w:color="auto"/>
      </w:divBdr>
    </w:div>
    <w:div w:id="1091464041">
      <w:bodyDiv w:val="1"/>
      <w:marLeft w:val="0"/>
      <w:marRight w:val="0"/>
      <w:marTop w:val="0"/>
      <w:marBottom w:val="0"/>
      <w:divBdr>
        <w:top w:val="none" w:sz="0" w:space="0" w:color="auto"/>
        <w:left w:val="none" w:sz="0" w:space="0" w:color="auto"/>
        <w:bottom w:val="none" w:sz="0" w:space="0" w:color="auto"/>
        <w:right w:val="none" w:sz="0" w:space="0" w:color="auto"/>
      </w:divBdr>
    </w:div>
    <w:div w:id="1093433141">
      <w:bodyDiv w:val="1"/>
      <w:marLeft w:val="0"/>
      <w:marRight w:val="0"/>
      <w:marTop w:val="0"/>
      <w:marBottom w:val="0"/>
      <w:divBdr>
        <w:top w:val="none" w:sz="0" w:space="0" w:color="auto"/>
        <w:left w:val="none" w:sz="0" w:space="0" w:color="auto"/>
        <w:bottom w:val="none" w:sz="0" w:space="0" w:color="auto"/>
        <w:right w:val="none" w:sz="0" w:space="0" w:color="auto"/>
      </w:divBdr>
    </w:div>
    <w:div w:id="1103770561">
      <w:bodyDiv w:val="1"/>
      <w:marLeft w:val="0"/>
      <w:marRight w:val="0"/>
      <w:marTop w:val="0"/>
      <w:marBottom w:val="0"/>
      <w:divBdr>
        <w:top w:val="none" w:sz="0" w:space="0" w:color="auto"/>
        <w:left w:val="none" w:sz="0" w:space="0" w:color="auto"/>
        <w:bottom w:val="none" w:sz="0" w:space="0" w:color="auto"/>
        <w:right w:val="none" w:sz="0" w:space="0" w:color="auto"/>
      </w:divBdr>
    </w:div>
    <w:div w:id="1114985289">
      <w:bodyDiv w:val="1"/>
      <w:marLeft w:val="0"/>
      <w:marRight w:val="0"/>
      <w:marTop w:val="0"/>
      <w:marBottom w:val="0"/>
      <w:divBdr>
        <w:top w:val="none" w:sz="0" w:space="0" w:color="auto"/>
        <w:left w:val="none" w:sz="0" w:space="0" w:color="auto"/>
        <w:bottom w:val="none" w:sz="0" w:space="0" w:color="auto"/>
        <w:right w:val="none" w:sz="0" w:space="0" w:color="auto"/>
      </w:divBdr>
    </w:div>
    <w:div w:id="1120994233">
      <w:bodyDiv w:val="1"/>
      <w:marLeft w:val="0"/>
      <w:marRight w:val="0"/>
      <w:marTop w:val="0"/>
      <w:marBottom w:val="0"/>
      <w:divBdr>
        <w:top w:val="none" w:sz="0" w:space="0" w:color="auto"/>
        <w:left w:val="none" w:sz="0" w:space="0" w:color="auto"/>
        <w:bottom w:val="none" w:sz="0" w:space="0" w:color="auto"/>
        <w:right w:val="none" w:sz="0" w:space="0" w:color="auto"/>
      </w:divBdr>
    </w:div>
    <w:div w:id="1134297827">
      <w:bodyDiv w:val="1"/>
      <w:marLeft w:val="0"/>
      <w:marRight w:val="0"/>
      <w:marTop w:val="0"/>
      <w:marBottom w:val="0"/>
      <w:divBdr>
        <w:top w:val="none" w:sz="0" w:space="0" w:color="auto"/>
        <w:left w:val="none" w:sz="0" w:space="0" w:color="auto"/>
        <w:bottom w:val="none" w:sz="0" w:space="0" w:color="auto"/>
        <w:right w:val="none" w:sz="0" w:space="0" w:color="auto"/>
      </w:divBdr>
    </w:div>
    <w:div w:id="1166897223">
      <w:bodyDiv w:val="1"/>
      <w:marLeft w:val="0"/>
      <w:marRight w:val="0"/>
      <w:marTop w:val="0"/>
      <w:marBottom w:val="0"/>
      <w:divBdr>
        <w:top w:val="none" w:sz="0" w:space="0" w:color="auto"/>
        <w:left w:val="none" w:sz="0" w:space="0" w:color="auto"/>
        <w:bottom w:val="none" w:sz="0" w:space="0" w:color="auto"/>
        <w:right w:val="none" w:sz="0" w:space="0" w:color="auto"/>
      </w:divBdr>
    </w:div>
    <w:div w:id="1172523281">
      <w:bodyDiv w:val="1"/>
      <w:marLeft w:val="0"/>
      <w:marRight w:val="0"/>
      <w:marTop w:val="0"/>
      <w:marBottom w:val="0"/>
      <w:divBdr>
        <w:top w:val="none" w:sz="0" w:space="0" w:color="auto"/>
        <w:left w:val="none" w:sz="0" w:space="0" w:color="auto"/>
        <w:bottom w:val="none" w:sz="0" w:space="0" w:color="auto"/>
        <w:right w:val="none" w:sz="0" w:space="0" w:color="auto"/>
      </w:divBdr>
    </w:div>
    <w:div w:id="1183477906">
      <w:bodyDiv w:val="1"/>
      <w:marLeft w:val="0"/>
      <w:marRight w:val="0"/>
      <w:marTop w:val="0"/>
      <w:marBottom w:val="0"/>
      <w:divBdr>
        <w:top w:val="none" w:sz="0" w:space="0" w:color="auto"/>
        <w:left w:val="none" w:sz="0" w:space="0" w:color="auto"/>
        <w:bottom w:val="none" w:sz="0" w:space="0" w:color="auto"/>
        <w:right w:val="none" w:sz="0" w:space="0" w:color="auto"/>
      </w:divBdr>
    </w:div>
    <w:div w:id="1184393310">
      <w:bodyDiv w:val="1"/>
      <w:marLeft w:val="0"/>
      <w:marRight w:val="0"/>
      <w:marTop w:val="0"/>
      <w:marBottom w:val="0"/>
      <w:divBdr>
        <w:top w:val="none" w:sz="0" w:space="0" w:color="auto"/>
        <w:left w:val="none" w:sz="0" w:space="0" w:color="auto"/>
        <w:bottom w:val="none" w:sz="0" w:space="0" w:color="auto"/>
        <w:right w:val="none" w:sz="0" w:space="0" w:color="auto"/>
      </w:divBdr>
    </w:div>
    <w:div w:id="1189566218">
      <w:bodyDiv w:val="1"/>
      <w:marLeft w:val="0"/>
      <w:marRight w:val="0"/>
      <w:marTop w:val="0"/>
      <w:marBottom w:val="0"/>
      <w:divBdr>
        <w:top w:val="none" w:sz="0" w:space="0" w:color="auto"/>
        <w:left w:val="none" w:sz="0" w:space="0" w:color="auto"/>
        <w:bottom w:val="none" w:sz="0" w:space="0" w:color="auto"/>
        <w:right w:val="none" w:sz="0" w:space="0" w:color="auto"/>
      </w:divBdr>
    </w:div>
    <w:div w:id="1189951973">
      <w:bodyDiv w:val="1"/>
      <w:marLeft w:val="0"/>
      <w:marRight w:val="0"/>
      <w:marTop w:val="0"/>
      <w:marBottom w:val="0"/>
      <w:divBdr>
        <w:top w:val="none" w:sz="0" w:space="0" w:color="auto"/>
        <w:left w:val="none" w:sz="0" w:space="0" w:color="auto"/>
        <w:bottom w:val="none" w:sz="0" w:space="0" w:color="auto"/>
        <w:right w:val="none" w:sz="0" w:space="0" w:color="auto"/>
      </w:divBdr>
    </w:div>
    <w:div w:id="1207335456">
      <w:bodyDiv w:val="1"/>
      <w:marLeft w:val="0"/>
      <w:marRight w:val="0"/>
      <w:marTop w:val="0"/>
      <w:marBottom w:val="0"/>
      <w:divBdr>
        <w:top w:val="none" w:sz="0" w:space="0" w:color="auto"/>
        <w:left w:val="none" w:sz="0" w:space="0" w:color="auto"/>
        <w:bottom w:val="none" w:sz="0" w:space="0" w:color="auto"/>
        <w:right w:val="none" w:sz="0" w:space="0" w:color="auto"/>
      </w:divBdr>
    </w:div>
    <w:div w:id="1214999586">
      <w:bodyDiv w:val="1"/>
      <w:marLeft w:val="0"/>
      <w:marRight w:val="0"/>
      <w:marTop w:val="0"/>
      <w:marBottom w:val="0"/>
      <w:divBdr>
        <w:top w:val="none" w:sz="0" w:space="0" w:color="auto"/>
        <w:left w:val="none" w:sz="0" w:space="0" w:color="auto"/>
        <w:bottom w:val="none" w:sz="0" w:space="0" w:color="auto"/>
        <w:right w:val="none" w:sz="0" w:space="0" w:color="auto"/>
      </w:divBdr>
    </w:div>
    <w:div w:id="1217548926">
      <w:bodyDiv w:val="1"/>
      <w:marLeft w:val="0"/>
      <w:marRight w:val="0"/>
      <w:marTop w:val="0"/>
      <w:marBottom w:val="0"/>
      <w:divBdr>
        <w:top w:val="none" w:sz="0" w:space="0" w:color="auto"/>
        <w:left w:val="none" w:sz="0" w:space="0" w:color="auto"/>
        <w:bottom w:val="none" w:sz="0" w:space="0" w:color="auto"/>
        <w:right w:val="none" w:sz="0" w:space="0" w:color="auto"/>
      </w:divBdr>
    </w:div>
    <w:div w:id="1223784573">
      <w:bodyDiv w:val="1"/>
      <w:marLeft w:val="0"/>
      <w:marRight w:val="0"/>
      <w:marTop w:val="0"/>
      <w:marBottom w:val="0"/>
      <w:divBdr>
        <w:top w:val="none" w:sz="0" w:space="0" w:color="auto"/>
        <w:left w:val="none" w:sz="0" w:space="0" w:color="auto"/>
        <w:bottom w:val="none" w:sz="0" w:space="0" w:color="auto"/>
        <w:right w:val="none" w:sz="0" w:space="0" w:color="auto"/>
      </w:divBdr>
    </w:div>
    <w:div w:id="1227374291">
      <w:bodyDiv w:val="1"/>
      <w:marLeft w:val="0"/>
      <w:marRight w:val="0"/>
      <w:marTop w:val="0"/>
      <w:marBottom w:val="0"/>
      <w:divBdr>
        <w:top w:val="none" w:sz="0" w:space="0" w:color="auto"/>
        <w:left w:val="none" w:sz="0" w:space="0" w:color="auto"/>
        <w:bottom w:val="none" w:sz="0" w:space="0" w:color="auto"/>
        <w:right w:val="none" w:sz="0" w:space="0" w:color="auto"/>
      </w:divBdr>
    </w:div>
    <w:div w:id="1242326536">
      <w:bodyDiv w:val="1"/>
      <w:marLeft w:val="0"/>
      <w:marRight w:val="0"/>
      <w:marTop w:val="0"/>
      <w:marBottom w:val="0"/>
      <w:divBdr>
        <w:top w:val="none" w:sz="0" w:space="0" w:color="auto"/>
        <w:left w:val="none" w:sz="0" w:space="0" w:color="auto"/>
        <w:bottom w:val="none" w:sz="0" w:space="0" w:color="auto"/>
        <w:right w:val="none" w:sz="0" w:space="0" w:color="auto"/>
      </w:divBdr>
    </w:div>
    <w:div w:id="1252467750">
      <w:bodyDiv w:val="1"/>
      <w:marLeft w:val="0"/>
      <w:marRight w:val="0"/>
      <w:marTop w:val="0"/>
      <w:marBottom w:val="0"/>
      <w:divBdr>
        <w:top w:val="none" w:sz="0" w:space="0" w:color="auto"/>
        <w:left w:val="none" w:sz="0" w:space="0" w:color="auto"/>
        <w:bottom w:val="none" w:sz="0" w:space="0" w:color="auto"/>
        <w:right w:val="none" w:sz="0" w:space="0" w:color="auto"/>
      </w:divBdr>
    </w:div>
    <w:div w:id="1256938436">
      <w:bodyDiv w:val="1"/>
      <w:marLeft w:val="0"/>
      <w:marRight w:val="0"/>
      <w:marTop w:val="0"/>
      <w:marBottom w:val="0"/>
      <w:divBdr>
        <w:top w:val="none" w:sz="0" w:space="0" w:color="auto"/>
        <w:left w:val="none" w:sz="0" w:space="0" w:color="auto"/>
        <w:bottom w:val="none" w:sz="0" w:space="0" w:color="auto"/>
        <w:right w:val="none" w:sz="0" w:space="0" w:color="auto"/>
      </w:divBdr>
    </w:div>
    <w:div w:id="1268657862">
      <w:bodyDiv w:val="1"/>
      <w:marLeft w:val="0"/>
      <w:marRight w:val="0"/>
      <w:marTop w:val="0"/>
      <w:marBottom w:val="0"/>
      <w:divBdr>
        <w:top w:val="none" w:sz="0" w:space="0" w:color="auto"/>
        <w:left w:val="none" w:sz="0" w:space="0" w:color="auto"/>
        <w:bottom w:val="none" w:sz="0" w:space="0" w:color="auto"/>
        <w:right w:val="none" w:sz="0" w:space="0" w:color="auto"/>
      </w:divBdr>
    </w:div>
    <w:div w:id="1283920993">
      <w:bodyDiv w:val="1"/>
      <w:marLeft w:val="0"/>
      <w:marRight w:val="0"/>
      <w:marTop w:val="0"/>
      <w:marBottom w:val="0"/>
      <w:divBdr>
        <w:top w:val="none" w:sz="0" w:space="0" w:color="auto"/>
        <w:left w:val="none" w:sz="0" w:space="0" w:color="auto"/>
        <w:bottom w:val="none" w:sz="0" w:space="0" w:color="auto"/>
        <w:right w:val="none" w:sz="0" w:space="0" w:color="auto"/>
      </w:divBdr>
    </w:div>
    <w:div w:id="1285698064">
      <w:bodyDiv w:val="1"/>
      <w:marLeft w:val="0"/>
      <w:marRight w:val="0"/>
      <w:marTop w:val="0"/>
      <w:marBottom w:val="0"/>
      <w:divBdr>
        <w:top w:val="none" w:sz="0" w:space="0" w:color="auto"/>
        <w:left w:val="none" w:sz="0" w:space="0" w:color="auto"/>
        <w:bottom w:val="none" w:sz="0" w:space="0" w:color="auto"/>
        <w:right w:val="none" w:sz="0" w:space="0" w:color="auto"/>
      </w:divBdr>
    </w:div>
    <w:div w:id="1317804761">
      <w:bodyDiv w:val="1"/>
      <w:marLeft w:val="0"/>
      <w:marRight w:val="0"/>
      <w:marTop w:val="0"/>
      <w:marBottom w:val="0"/>
      <w:divBdr>
        <w:top w:val="none" w:sz="0" w:space="0" w:color="auto"/>
        <w:left w:val="none" w:sz="0" w:space="0" w:color="auto"/>
        <w:bottom w:val="none" w:sz="0" w:space="0" w:color="auto"/>
        <w:right w:val="none" w:sz="0" w:space="0" w:color="auto"/>
      </w:divBdr>
    </w:div>
    <w:div w:id="1317877550">
      <w:bodyDiv w:val="1"/>
      <w:marLeft w:val="0"/>
      <w:marRight w:val="0"/>
      <w:marTop w:val="0"/>
      <w:marBottom w:val="0"/>
      <w:divBdr>
        <w:top w:val="none" w:sz="0" w:space="0" w:color="auto"/>
        <w:left w:val="none" w:sz="0" w:space="0" w:color="auto"/>
        <w:bottom w:val="none" w:sz="0" w:space="0" w:color="auto"/>
        <w:right w:val="none" w:sz="0" w:space="0" w:color="auto"/>
      </w:divBdr>
    </w:div>
    <w:div w:id="1321814272">
      <w:bodyDiv w:val="1"/>
      <w:marLeft w:val="0"/>
      <w:marRight w:val="0"/>
      <w:marTop w:val="0"/>
      <w:marBottom w:val="0"/>
      <w:divBdr>
        <w:top w:val="none" w:sz="0" w:space="0" w:color="auto"/>
        <w:left w:val="none" w:sz="0" w:space="0" w:color="auto"/>
        <w:bottom w:val="none" w:sz="0" w:space="0" w:color="auto"/>
        <w:right w:val="none" w:sz="0" w:space="0" w:color="auto"/>
      </w:divBdr>
    </w:div>
    <w:div w:id="1327903742">
      <w:bodyDiv w:val="1"/>
      <w:marLeft w:val="0"/>
      <w:marRight w:val="0"/>
      <w:marTop w:val="0"/>
      <w:marBottom w:val="0"/>
      <w:divBdr>
        <w:top w:val="none" w:sz="0" w:space="0" w:color="auto"/>
        <w:left w:val="none" w:sz="0" w:space="0" w:color="auto"/>
        <w:bottom w:val="none" w:sz="0" w:space="0" w:color="auto"/>
        <w:right w:val="none" w:sz="0" w:space="0" w:color="auto"/>
      </w:divBdr>
    </w:div>
    <w:div w:id="1343585985">
      <w:bodyDiv w:val="1"/>
      <w:marLeft w:val="0"/>
      <w:marRight w:val="0"/>
      <w:marTop w:val="0"/>
      <w:marBottom w:val="0"/>
      <w:divBdr>
        <w:top w:val="none" w:sz="0" w:space="0" w:color="auto"/>
        <w:left w:val="none" w:sz="0" w:space="0" w:color="auto"/>
        <w:bottom w:val="none" w:sz="0" w:space="0" w:color="auto"/>
        <w:right w:val="none" w:sz="0" w:space="0" w:color="auto"/>
      </w:divBdr>
    </w:div>
    <w:div w:id="1355155904">
      <w:bodyDiv w:val="1"/>
      <w:marLeft w:val="0"/>
      <w:marRight w:val="0"/>
      <w:marTop w:val="0"/>
      <w:marBottom w:val="0"/>
      <w:divBdr>
        <w:top w:val="none" w:sz="0" w:space="0" w:color="auto"/>
        <w:left w:val="none" w:sz="0" w:space="0" w:color="auto"/>
        <w:bottom w:val="none" w:sz="0" w:space="0" w:color="auto"/>
        <w:right w:val="none" w:sz="0" w:space="0" w:color="auto"/>
      </w:divBdr>
    </w:div>
    <w:div w:id="1363439400">
      <w:bodyDiv w:val="1"/>
      <w:marLeft w:val="0"/>
      <w:marRight w:val="0"/>
      <w:marTop w:val="0"/>
      <w:marBottom w:val="0"/>
      <w:divBdr>
        <w:top w:val="none" w:sz="0" w:space="0" w:color="auto"/>
        <w:left w:val="none" w:sz="0" w:space="0" w:color="auto"/>
        <w:bottom w:val="none" w:sz="0" w:space="0" w:color="auto"/>
        <w:right w:val="none" w:sz="0" w:space="0" w:color="auto"/>
      </w:divBdr>
    </w:div>
    <w:div w:id="1363552814">
      <w:bodyDiv w:val="1"/>
      <w:marLeft w:val="0"/>
      <w:marRight w:val="0"/>
      <w:marTop w:val="0"/>
      <w:marBottom w:val="0"/>
      <w:divBdr>
        <w:top w:val="none" w:sz="0" w:space="0" w:color="auto"/>
        <w:left w:val="none" w:sz="0" w:space="0" w:color="auto"/>
        <w:bottom w:val="none" w:sz="0" w:space="0" w:color="auto"/>
        <w:right w:val="none" w:sz="0" w:space="0" w:color="auto"/>
      </w:divBdr>
    </w:div>
    <w:div w:id="1369136078">
      <w:bodyDiv w:val="1"/>
      <w:marLeft w:val="0"/>
      <w:marRight w:val="0"/>
      <w:marTop w:val="0"/>
      <w:marBottom w:val="0"/>
      <w:divBdr>
        <w:top w:val="none" w:sz="0" w:space="0" w:color="auto"/>
        <w:left w:val="none" w:sz="0" w:space="0" w:color="auto"/>
        <w:bottom w:val="none" w:sz="0" w:space="0" w:color="auto"/>
        <w:right w:val="none" w:sz="0" w:space="0" w:color="auto"/>
      </w:divBdr>
    </w:div>
    <w:div w:id="1371490395">
      <w:bodyDiv w:val="1"/>
      <w:marLeft w:val="0"/>
      <w:marRight w:val="0"/>
      <w:marTop w:val="0"/>
      <w:marBottom w:val="0"/>
      <w:divBdr>
        <w:top w:val="none" w:sz="0" w:space="0" w:color="auto"/>
        <w:left w:val="none" w:sz="0" w:space="0" w:color="auto"/>
        <w:bottom w:val="none" w:sz="0" w:space="0" w:color="auto"/>
        <w:right w:val="none" w:sz="0" w:space="0" w:color="auto"/>
      </w:divBdr>
    </w:div>
    <w:div w:id="1388839226">
      <w:bodyDiv w:val="1"/>
      <w:marLeft w:val="0"/>
      <w:marRight w:val="0"/>
      <w:marTop w:val="0"/>
      <w:marBottom w:val="0"/>
      <w:divBdr>
        <w:top w:val="none" w:sz="0" w:space="0" w:color="auto"/>
        <w:left w:val="none" w:sz="0" w:space="0" w:color="auto"/>
        <w:bottom w:val="none" w:sz="0" w:space="0" w:color="auto"/>
        <w:right w:val="none" w:sz="0" w:space="0" w:color="auto"/>
      </w:divBdr>
    </w:div>
    <w:div w:id="1402829258">
      <w:bodyDiv w:val="1"/>
      <w:marLeft w:val="0"/>
      <w:marRight w:val="0"/>
      <w:marTop w:val="0"/>
      <w:marBottom w:val="0"/>
      <w:divBdr>
        <w:top w:val="none" w:sz="0" w:space="0" w:color="auto"/>
        <w:left w:val="none" w:sz="0" w:space="0" w:color="auto"/>
        <w:bottom w:val="none" w:sz="0" w:space="0" w:color="auto"/>
        <w:right w:val="none" w:sz="0" w:space="0" w:color="auto"/>
      </w:divBdr>
    </w:div>
    <w:div w:id="1407073465">
      <w:bodyDiv w:val="1"/>
      <w:marLeft w:val="0"/>
      <w:marRight w:val="0"/>
      <w:marTop w:val="0"/>
      <w:marBottom w:val="0"/>
      <w:divBdr>
        <w:top w:val="none" w:sz="0" w:space="0" w:color="auto"/>
        <w:left w:val="none" w:sz="0" w:space="0" w:color="auto"/>
        <w:bottom w:val="none" w:sz="0" w:space="0" w:color="auto"/>
        <w:right w:val="none" w:sz="0" w:space="0" w:color="auto"/>
      </w:divBdr>
    </w:div>
    <w:div w:id="1418793942">
      <w:bodyDiv w:val="1"/>
      <w:marLeft w:val="0"/>
      <w:marRight w:val="0"/>
      <w:marTop w:val="0"/>
      <w:marBottom w:val="0"/>
      <w:divBdr>
        <w:top w:val="none" w:sz="0" w:space="0" w:color="auto"/>
        <w:left w:val="none" w:sz="0" w:space="0" w:color="auto"/>
        <w:bottom w:val="none" w:sz="0" w:space="0" w:color="auto"/>
        <w:right w:val="none" w:sz="0" w:space="0" w:color="auto"/>
      </w:divBdr>
    </w:div>
    <w:div w:id="1419062747">
      <w:bodyDiv w:val="1"/>
      <w:marLeft w:val="0"/>
      <w:marRight w:val="0"/>
      <w:marTop w:val="0"/>
      <w:marBottom w:val="0"/>
      <w:divBdr>
        <w:top w:val="none" w:sz="0" w:space="0" w:color="auto"/>
        <w:left w:val="none" w:sz="0" w:space="0" w:color="auto"/>
        <w:bottom w:val="none" w:sz="0" w:space="0" w:color="auto"/>
        <w:right w:val="none" w:sz="0" w:space="0" w:color="auto"/>
      </w:divBdr>
    </w:div>
    <w:div w:id="1426271825">
      <w:bodyDiv w:val="1"/>
      <w:marLeft w:val="0"/>
      <w:marRight w:val="0"/>
      <w:marTop w:val="0"/>
      <w:marBottom w:val="0"/>
      <w:divBdr>
        <w:top w:val="none" w:sz="0" w:space="0" w:color="auto"/>
        <w:left w:val="none" w:sz="0" w:space="0" w:color="auto"/>
        <w:bottom w:val="none" w:sz="0" w:space="0" w:color="auto"/>
        <w:right w:val="none" w:sz="0" w:space="0" w:color="auto"/>
      </w:divBdr>
    </w:div>
    <w:div w:id="1440447132">
      <w:bodyDiv w:val="1"/>
      <w:marLeft w:val="0"/>
      <w:marRight w:val="0"/>
      <w:marTop w:val="0"/>
      <w:marBottom w:val="0"/>
      <w:divBdr>
        <w:top w:val="none" w:sz="0" w:space="0" w:color="auto"/>
        <w:left w:val="none" w:sz="0" w:space="0" w:color="auto"/>
        <w:bottom w:val="none" w:sz="0" w:space="0" w:color="auto"/>
        <w:right w:val="none" w:sz="0" w:space="0" w:color="auto"/>
      </w:divBdr>
    </w:div>
    <w:div w:id="1446850511">
      <w:bodyDiv w:val="1"/>
      <w:marLeft w:val="0"/>
      <w:marRight w:val="0"/>
      <w:marTop w:val="0"/>
      <w:marBottom w:val="0"/>
      <w:divBdr>
        <w:top w:val="none" w:sz="0" w:space="0" w:color="auto"/>
        <w:left w:val="none" w:sz="0" w:space="0" w:color="auto"/>
        <w:bottom w:val="none" w:sz="0" w:space="0" w:color="auto"/>
        <w:right w:val="none" w:sz="0" w:space="0" w:color="auto"/>
      </w:divBdr>
    </w:div>
    <w:div w:id="1449819008">
      <w:bodyDiv w:val="1"/>
      <w:marLeft w:val="0"/>
      <w:marRight w:val="0"/>
      <w:marTop w:val="0"/>
      <w:marBottom w:val="0"/>
      <w:divBdr>
        <w:top w:val="none" w:sz="0" w:space="0" w:color="auto"/>
        <w:left w:val="none" w:sz="0" w:space="0" w:color="auto"/>
        <w:bottom w:val="none" w:sz="0" w:space="0" w:color="auto"/>
        <w:right w:val="none" w:sz="0" w:space="0" w:color="auto"/>
      </w:divBdr>
    </w:div>
    <w:div w:id="1472018515">
      <w:bodyDiv w:val="1"/>
      <w:marLeft w:val="0"/>
      <w:marRight w:val="0"/>
      <w:marTop w:val="0"/>
      <w:marBottom w:val="0"/>
      <w:divBdr>
        <w:top w:val="none" w:sz="0" w:space="0" w:color="auto"/>
        <w:left w:val="none" w:sz="0" w:space="0" w:color="auto"/>
        <w:bottom w:val="none" w:sz="0" w:space="0" w:color="auto"/>
        <w:right w:val="none" w:sz="0" w:space="0" w:color="auto"/>
      </w:divBdr>
    </w:div>
    <w:div w:id="1473937176">
      <w:bodyDiv w:val="1"/>
      <w:marLeft w:val="0"/>
      <w:marRight w:val="0"/>
      <w:marTop w:val="0"/>
      <w:marBottom w:val="0"/>
      <w:divBdr>
        <w:top w:val="none" w:sz="0" w:space="0" w:color="auto"/>
        <w:left w:val="none" w:sz="0" w:space="0" w:color="auto"/>
        <w:bottom w:val="none" w:sz="0" w:space="0" w:color="auto"/>
        <w:right w:val="none" w:sz="0" w:space="0" w:color="auto"/>
      </w:divBdr>
    </w:div>
    <w:div w:id="1474561320">
      <w:bodyDiv w:val="1"/>
      <w:marLeft w:val="0"/>
      <w:marRight w:val="0"/>
      <w:marTop w:val="0"/>
      <w:marBottom w:val="0"/>
      <w:divBdr>
        <w:top w:val="none" w:sz="0" w:space="0" w:color="auto"/>
        <w:left w:val="none" w:sz="0" w:space="0" w:color="auto"/>
        <w:bottom w:val="none" w:sz="0" w:space="0" w:color="auto"/>
        <w:right w:val="none" w:sz="0" w:space="0" w:color="auto"/>
      </w:divBdr>
    </w:div>
    <w:div w:id="1488593235">
      <w:bodyDiv w:val="1"/>
      <w:marLeft w:val="0"/>
      <w:marRight w:val="0"/>
      <w:marTop w:val="0"/>
      <w:marBottom w:val="0"/>
      <w:divBdr>
        <w:top w:val="none" w:sz="0" w:space="0" w:color="auto"/>
        <w:left w:val="none" w:sz="0" w:space="0" w:color="auto"/>
        <w:bottom w:val="none" w:sz="0" w:space="0" w:color="auto"/>
        <w:right w:val="none" w:sz="0" w:space="0" w:color="auto"/>
      </w:divBdr>
    </w:div>
    <w:div w:id="1489444245">
      <w:bodyDiv w:val="1"/>
      <w:marLeft w:val="0"/>
      <w:marRight w:val="0"/>
      <w:marTop w:val="0"/>
      <w:marBottom w:val="0"/>
      <w:divBdr>
        <w:top w:val="none" w:sz="0" w:space="0" w:color="auto"/>
        <w:left w:val="none" w:sz="0" w:space="0" w:color="auto"/>
        <w:bottom w:val="none" w:sz="0" w:space="0" w:color="auto"/>
        <w:right w:val="none" w:sz="0" w:space="0" w:color="auto"/>
      </w:divBdr>
    </w:div>
    <w:div w:id="1496216359">
      <w:bodyDiv w:val="1"/>
      <w:marLeft w:val="0"/>
      <w:marRight w:val="0"/>
      <w:marTop w:val="0"/>
      <w:marBottom w:val="0"/>
      <w:divBdr>
        <w:top w:val="none" w:sz="0" w:space="0" w:color="auto"/>
        <w:left w:val="none" w:sz="0" w:space="0" w:color="auto"/>
        <w:bottom w:val="none" w:sz="0" w:space="0" w:color="auto"/>
        <w:right w:val="none" w:sz="0" w:space="0" w:color="auto"/>
      </w:divBdr>
    </w:div>
    <w:div w:id="1505894379">
      <w:bodyDiv w:val="1"/>
      <w:marLeft w:val="0"/>
      <w:marRight w:val="0"/>
      <w:marTop w:val="0"/>
      <w:marBottom w:val="0"/>
      <w:divBdr>
        <w:top w:val="none" w:sz="0" w:space="0" w:color="auto"/>
        <w:left w:val="none" w:sz="0" w:space="0" w:color="auto"/>
        <w:bottom w:val="none" w:sz="0" w:space="0" w:color="auto"/>
        <w:right w:val="none" w:sz="0" w:space="0" w:color="auto"/>
      </w:divBdr>
    </w:div>
    <w:div w:id="1513497638">
      <w:bodyDiv w:val="1"/>
      <w:marLeft w:val="0"/>
      <w:marRight w:val="0"/>
      <w:marTop w:val="0"/>
      <w:marBottom w:val="0"/>
      <w:divBdr>
        <w:top w:val="none" w:sz="0" w:space="0" w:color="auto"/>
        <w:left w:val="none" w:sz="0" w:space="0" w:color="auto"/>
        <w:bottom w:val="none" w:sz="0" w:space="0" w:color="auto"/>
        <w:right w:val="none" w:sz="0" w:space="0" w:color="auto"/>
      </w:divBdr>
    </w:div>
    <w:div w:id="1518691728">
      <w:bodyDiv w:val="1"/>
      <w:marLeft w:val="0"/>
      <w:marRight w:val="0"/>
      <w:marTop w:val="0"/>
      <w:marBottom w:val="0"/>
      <w:divBdr>
        <w:top w:val="none" w:sz="0" w:space="0" w:color="auto"/>
        <w:left w:val="none" w:sz="0" w:space="0" w:color="auto"/>
        <w:bottom w:val="none" w:sz="0" w:space="0" w:color="auto"/>
        <w:right w:val="none" w:sz="0" w:space="0" w:color="auto"/>
      </w:divBdr>
    </w:div>
    <w:div w:id="1519806890">
      <w:bodyDiv w:val="1"/>
      <w:marLeft w:val="0"/>
      <w:marRight w:val="0"/>
      <w:marTop w:val="0"/>
      <w:marBottom w:val="0"/>
      <w:divBdr>
        <w:top w:val="none" w:sz="0" w:space="0" w:color="auto"/>
        <w:left w:val="none" w:sz="0" w:space="0" w:color="auto"/>
        <w:bottom w:val="none" w:sz="0" w:space="0" w:color="auto"/>
        <w:right w:val="none" w:sz="0" w:space="0" w:color="auto"/>
      </w:divBdr>
    </w:div>
    <w:div w:id="1525248329">
      <w:bodyDiv w:val="1"/>
      <w:marLeft w:val="0"/>
      <w:marRight w:val="0"/>
      <w:marTop w:val="0"/>
      <w:marBottom w:val="0"/>
      <w:divBdr>
        <w:top w:val="none" w:sz="0" w:space="0" w:color="auto"/>
        <w:left w:val="none" w:sz="0" w:space="0" w:color="auto"/>
        <w:bottom w:val="none" w:sz="0" w:space="0" w:color="auto"/>
        <w:right w:val="none" w:sz="0" w:space="0" w:color="auto"/>
      </w:divBdr>
    </w:div>
    <w:div w:id="1538614864">
      <w:bodyDiv w:val="1"/>
      <w:marLeft w:val="0"/>
      <w:marRight w:val="0"/>
      <w:marTop w:val="0"/>
      <w:marBottom w:val="0"/>
      <w:divBdr>
        <w:top w:val="none" w:sz="0" w:space="0" w:color="auto"/>
        <w:left w:val="none" w:sz="0" w:space="0" w:color="auto"/>
        <w:bottom w:val="none" w:sz="0" w:space="0" w:color="auto"/>
        <w:right w:val="none" w:sz="0" w:space="0" w:color="auto"/>
      </w:divBdr>
    </w:div>
    <w:div w:id="1541472663">
      <w:bodyDiv w:val="1"/>
      <w:marLeft w:val="0"/>
      <w:marRight w:val="0"/>
      <w:marTop w:val="0"/>
      <w:marBottom w:val="0"/>
      <w:divBdr>
        <w:top w:val="none" w:sz="0" w:space="0" w:color="auto"/>
        <w:left w:val="none" w:sz="0" w:space="0" w:color="auto"/>
        <w:bottom w:val="none" w:sz="0" w:space="0" w:color="auto"/>
        <w:right w:val="none" w:sz="0" w:space="0" w:color="auto"/>
      </w:divBdr>
    </w:div>
    <w:div w:id="1542017062">
      <w:bodyDiv w:val="1"/>
      <w:marLeft w:val="0"/>
      <w:marRight w:val="0"/>
      <w:marTop w:val="0"/>
      <w:marBottom w:val="0"/>
      <w:divBdr>
        <w:top w:val="none" w:sz="0" w:space="0" w:color="auto"/>
        <w:left w:val="none" w:sz="0" w:space="0" w:color="auto"/>
        <w:bottom w:val="none" w:sz="0" w:space="0" w:color="auto"/>
        <w:right w:val="none" w:sz="0" w:space="0" w:color="auto"/>
      </w:divBdr>
    </w:div>
    <w:div w:id="1551649885">
      <w:bodyDiv w:val="1"/>
      <w:marLeft w:val="0"/>
      <w:marRight w:val="0"/>
      <w:marTop w:val="0"/>
      <w:marBottom w:val="0"/>
      <w:divBdr>
        <w:top w:val="none" w:sz="0" w:space="0" w:color="auto"/>
        <w:left w:val="none" w:sz="0" w:space="0" w:color="auto"/>
        <w:bottom w:val="none" w:sz="0" w:space="0" w:color="auto"/>
        <w:right w:val="none" w:sz="0" w:space="0" w:color="auto"/>
      </w:divBdr>
    </w:div>
    <w:div w:id="1575359486">
      <w:bodyDiv w:val="1"/>
      <w:marLeft w:val="0"/>
      <w:marRight w:val="0"/>
      <w:marTop w:val="0"/>
      <w:marBottom w:val="0"/>
      <w:divBdr>
        <w:top w:val="none" w:sz="0" w:space="0" w:color="auto"/>
        <w:left w:val="none" w:sz="0" w:space="0" w:color="auto"/>
        <w:bottom w:val="none" w:sz="0" w:space="0" w:color="auto"/>
        <w:right w:val="none" w:sz="0" w:space="0" w:color="auto"/>
      </w:divBdr>
    </w:div>
    <w:div w:id="1576208450">
      <w:bodyDiv w:val="1"/>
      <w:marLeft w:val="0"/>
      <w:marRight w:val="0"/>
      <w:marTop w:val="0"/>
      <w:marBottom w:val="0"/>
      <w:divBdr>
        <w:top w:val="none" w:sz="0" w:space="0" w:color="auto"/>
        <w:left w:val="none" w:sz="0" w:space="0" w:color="auto"/>
        <w:bottom w:val="none" w:sz="0" w:space="0" w:color="auto"/>
        <w:right w:val="none" w:sz="0" w:space="0" w:color="auto"/>
      </w:divBdr>
    </w:div>
    <w:div w:id="1580171236">
      <w:bodyDiv w:val="1"/>
      <w:marLeft w:val="0"/>
      <w:marRight w:val="0"/>
      <w:marTop w:val="0"/>
      <w:marBottom w:val="0"/>
      <w:divBdr>
        <w:top w:val="none" w:sz="0" w:space="0" w:color="auto"/>
        <w:left w:val="none" w:sz="0" w:space="0" w:color="auto"/>
        <w:bottom w:val="none" w:sz="0" w:space="0" w:color="auto"/>
        <w:right w:val="none" w:sz="0" w:space="0" w:color="auto"/>
      </w:divBdr>
    </w:div>
    <w:div w:id="1581868281">
      <w:bodyDiv w:val="1"/>
      <w:marLeft w:val="0"/>
      <w:marRight w:val="0"/>
      <w:marTop w:val="0"/>
      <w:marBottom w:val="0"/>
      <w:divBdr>
        <w:top w:val="none" w:sz="0" w:space="0" w:color="auto"/>
        <w:left w:val="none" w:sz="0" w:space="0" w:color="auto"/>
        <w:bottom w:val="none" w:sz="0" w:space="0" w:color="auto"/>
        <w:right w:val="none" w:sz="0" w:space="0" w:color="auto"/>
      </w:divBdr>
    </w:div>
    <w:div w:id="1584025183">
      <w:bodyDiv w:val="1"/>
      <w:marLeft w:val="0"/>
      <w:marRight w:val="0"/>
      <w:marTop w:val="0"/>
      <w:marBottom w:val="0"/>
      <w:divBdr>
        <w:top w:val="none" w:sz="0" w:space="0" w:color="auto"/>
        <w:left w:val="none" w:sz="0" w:space="0" w:color="auto"/>
        <w:bottom w:val="none" w:sz="0" w:space="0" w:color="auto"/>
        <w:right w:val="none" w:sz="0" w:space="0" w:color="auto"/>
      </w:divBdr>
    </w:div>
    <w:div w:id="1589847360">
      <w:bodyDiv w:val="1"/>
      <w:marLeft w:val="0"/>
      <w:marRight w:val="0"/>
      <w:marTop w:val="0"/>
      <w:marBottom w:val="0"/>
      <w:divBdr>
        <w:top w:val="none" w:sz="0" w:space="0" w:color="auto"/>
        <w:left w:val="none" w:sz="0" w:space="0" w:color="auto"/>
        <w:bottom w:val="none" w:sz="0" w:space="0" w:color="auto"/>
        <w:right w:val="none" w:sz="0" w:space="0" w:color="auto"/>
      </w:divBdr>
    </w:div>
    <w:div w:id="1597666993">
      <w:bodyDiv w:val="1"/>
      <w:marLeft w:val="0"/>
      <w:marRight w:val="0"/>
      <w:marTop w:val="0"/>
      <w:marBottom w:val="0"/>
      <w:divBdr>
        <w:top w:val="none" w:sz="0" w:space="0" w:color="auto"/>
        <w:left w:val="none" w:sz="0" w:space="0" w:color="auto"/>
        <w:bottom w:val="none" w:sz="0" w:space="0" w:color="auto"/>
        <w:right w:val="none" w:sz="0" w:space="0" w:color="auto"/>
      </w:divBdr>
    </w:div>
    <w:div w:id="1599679455">
      <w:bodyDiv w:val="1"/>
      <w:marLeft w:val="0"/>
      <w:marRight w:val="0"/>
      <w:marTop w:val="0"/>
      <w:marBottom w:val="0"/>
      <w:divBdr>
        <w:top w:val="none" w:sz="0" w:space="0" w:color="auto"/>
        <w:left w:val="none" w:sz="0" w:space="0" w:color="auto"/>
        <w:bottom w:val="none" w:sz="0" w:space="0" w:color="auto"/>
        <w:right w:val="none" w:sz="0" w:space="0" w:color="auto"/>
      </w:divBdr>
    </w:div>
    <w:div w:id="1605115612">
      <w:bodyDiv w:val="1"/>
      <w:marLeft w:val="0"/>
      <w:marRight w:val="0"/>
      <w:marTop w:val="0"/>
      <w:marBottom w:val="0"/>
      <w:divBdr>
        <w:top w:val="none" w:sz="0" w:space="0" w:color="auto"/>
        <w:left w:val="none" w:sz="0" w:space="0" w:color="auto"/>
        <w:bottom w:val="none" w:sz="0" w:space="0" w:color="auto"/>
        <w:right w:val="none" w:sz="0" w:space="0" w:color="auto"/>
      </w:divBdr>
    </w:div>
    <w:div w:id="1612784248">
      <w:bodyDiv w:val="1"/>
      <w:marLeft w:val="0"/>
      <w:marRight w:val="0"/>
      <w:marTop w:val="0"/>
      <w:marBottom w:val="0"/>
      <w:divBdr>
        <w:top w:val="none" w:sz="0" w:space="0" w:color="auto"/>
        <w:left w:val="none" w:sz="0" w:space="0" w:color="auto"/>
        <w:bottom w:val="none" w:sz="0" w:space="0" w:color="auto"/>
        <w:right w:val="none" w:sz="0" w:space="0" w:color="auto"/>
      </w:divBdr>
    </w:div>
    <w:div w:id="1613197652">
      <w:bodyDiv w:val="1"/>
      <w:marLeft w:val="0"/>
      <w:marRight w:val="0"/>
      <w:marTop w:val="0"/>
      <w:marBottom w:val="0"/>
      <w:divBdr>
        <w:top w:val="none" w:sz="0" w:space="0" w:color="auto"/>
        <w:left w:val="none" w:sz="0" w:space="0" w:color="auto"/>
        <w:bottom w:val="none" w:sz="0" w:space="0" w:color="auto"/>
        <w:right w:val="none" w:sz="0" w:space="0" w:color="auto"/>
      </w:divBdr>
    </w:div>
    <w:div w:id="1614363262">
      <w:bodyDiv w:val="1"/>
      <w:marLeft w:val="0"/>
      <w:marRight w:val="0"/>
      <w:marTop w:val="0"/>
      <w:marBottom w:val="0"/>
      <w:divBdr>
        <w:top w:val="none" w:sz="0" w:space="0" w:color="auto"/>
        <w:left w:val="none" w:sz="0" w:space="0" w:color="auto"/>
        <w:bottom w:val="none" w:sz="0" w:space="0" w:color="auto"/>
        <w:right w:val="none" w:sz="0" w:space="0" w:color="auto"/>
      </w:divBdr>
    </w:div>
    <w:div w:id="1629508916">
      <w:bodyDiv w:val="1"/>
      <w:marLeft w:val="0"/>
      <w:marRight w:val="0"/>
      <w:marTop w:val="0"/>
      <w:marBottom w:val="0"/>
      <w:divBdr>
        <w:top w:val="none" w:sz="0" w:space="0" w:color="auto"/>
        <w:left w:val="none" w:sz="0" w:space="0" w:color="auto"/>
        <w:bottom w:val="none" w:sz="0" w:space="0" w:color="auto"/>
        <w:right w:val="none" w:sz="0" w:space="0" w:color="auto"/>
      </w:divBdr>
    </w:div>
    <w:div w:id="1631083764">
      <w:bodyDiv w:val="1"/>
      <w:marLeft w:val="0"/>
      <w:marRight w:val="0"/>
      <w:marTop w:val="0"/>
      <w:marBottom w:val="0"/>
      <w:divBdr>
        <w:top w:val="none" w:sz="0" w:space="0" w:color="auto"/>
        <w:left w:val="none" w:sz="0" w:space="0" w:color="auto"/>
        <w:bottom w:val="none" w:sz="0" w:space="0" w:color="auto"/>
        <w:right w:val="none" w:sz="0" w:space="0" w:color="auto"/>
      </w:divBdr>
    </w:div>
    <w:div w:id="1640070472">
      <w:bodyDiv w:val="1"/>
      <w:marLeft w:val="0"/>
      <w:marRight w:val="0"/>
      <w:marTop w:val="0"/>
      <w:marBottom w:val="0"/>
      <w:divBdr>
        <w:top w:val="none" w:sz="0" w:space="0" w:color="auto"/>
        <w:left w:val="none" w:sz="0" w:space="0" w:color="auto"/>
        <w:bottom w:val="none" w:sz="0" w:space="0" w:color="auto"/>
        <w:right w:val="none" w:sz="0" w:space="0" w:color="auto"/>
      </w:divBdr>
    </w:div>
    <w:div w:id="1666080994">
      <w:bodyDiv w:val="1"/>
      <w:marLeft w:val="0"/>
      <w:marRight w:val="0"/>
      <w:marTop w:val="0"/>
      <w:marBottom w:val="0"/>
      <w:divBdr>
        <w:top w:val="none" w:sz="0" w:space="0" w:color="auto"/>
        <w:left w:val="none" w:sz="0" w:space="0" w:color="auto"/>
        <w:bottom w:val="none" w:sz="0" w:space="0" w:color="auto"/>
        <w:right w:val="none" w:sz="0" w:space="0" w:color="auto"/>
      </w:divBdr>
    </w:div>
    <w:div w:id="1670593077">
      <w:bodyDiv w:val="1"/>
      <w:marLeft w:val="0"/>
      <w:marRight w:val="0"/>
      <w:marTop w:val="0"/>
      <w:marBottom w:val="0"/>
      <w:divBdr>
        <w:top w:val="none" w:sz="0" w:space="0" w:color="auto"/>
        <w:left w:val="none" w:sz="0" w:space="0" w:color="auto"/>
        <w:bottom w:val="none" w:sz="0" w:space="0" w:color="auto"/>
        <w:right w:val="none" w:sz="0" w:space="0" w:color="auto"/>
      </w:divBdr>
    </w:div>
    <w:div w:id="1673335904">
      <w:bodyDiv w:val="1"/>
      <w:marLeft w:val="0"/>
      <w:marRight w:val="0"/>
      <w:marTop w:val="0"/>
      <w:marBottom w:val="0"/>
      <w:divBdr>
        <w:top w:val="none" w:sz="0" w:space="0" w:color="auto"/>
        <w:left w:val="none" w:sz="0" w:space="0" w:color="auto"/>
        <w:bottom w:val="none" w:sz="0" w:space="0" w:color="auto"/>
        <w:right w:val="none" w:sz="0" w:space="0" w:color="auto"/>
      </w:divBdr>
    </w:div>
    <w:div w:id="1682201089">
      <w:bodyDiv w:val="1"/>
      <w:marLeft w:val="0"/>
      <w:marRight w:val="0"/>
      <w:marTop w:val="0"/>
      <w:marBottom w:val="0"/>
      <w:divBdr>
        <w:top w:val="none" w:sz="0" w:space="0" w:color="auto"/>
        <w:left w:val="none" w:sz="0" w:space="0" w:color="auto"/>
        <w:bottom w:val="none" w:sz="0" w:space="0" w:color="auto"/>
        <w:right w:val="none" w:sz="0" w:space="0" w:color="auto"/>
      </w:divBdr>
    </w:div>
    <w:div w:id="1709916929">
      <w:bodyDiv w:val="1"/>
      <w:marLeft w:val="0"/>
      <w:marRight w:val="0"/>
      <w:marTop w:val="0"/>
      <w:marBottom w:val="0"/>
      <w:divBdr>
        <w:top w:val="none" w:sz="0" w:space="0" w:color="auto"/>
        <w:left w:val="none" w:sz="0" w:space="0" w:color="auto"/>
        <w:bottom w:val="none" w:sz="0" w:space="0" w:color="auto"/>
        <w:right w:val="none" w:sz="0" w:space="0" w:color="auto"/>
      </w:divBdr>
    </w:div>
    <w:div w:id="1712458803">
      <w:bodyDiv w:val="1"/>
      <w:marLeft w:val="0"/>
      <w:marRight w:val="0"/>
      <w:marTop w:val="0"/>
      <w:marBottom w:val="0"/>
      <w:divBdr>
        <w:top w:val="none" w:sz="0" w:space="0" w:color="auto"/>
        <w:left w:val="none" w:sz="0" w:space="0" w:color="auto"/>
        <w:bottom w:val="none" w:sz="0" w:space="0" w:color="auto"/>
        <w:right w:val="none" w:sz="0" w:space="0" w:color="auto"/>
      </w:divBdr>
    </w:div>
    <w:div w:id="1726677728">
      <w:bodyDiv w:val="1"/>
      <w:marLeft w:val="0"/>
      <w:marRight w:val="0"/>
      <w:marTop w:val="0"/>
      <w:marBottom w:val="0"/>
      <w:divBdr>
        <w:top w:val="none" w:sz="0" w:space="0" w:color="auto"/>
        <w:left w:val="none" w:sz="0" w:space="0" w:color="auto"/>
        <w:bottom w:val="none" w:sz="0" w:space="0" w:color="auto"/>
        <w:right w:val="none" w:sz="0" w:space="0" w:color="auto"/>
      </w:divBdr>
    </w:div>
    <w:div w:id="1751271514">
      <w:bodyDiv w:val="1"/>
      <w:marLeft w:val="0"/>
      <w:marRight w:val="0"/>
      <w:marTop w:val="0"/>
      <w:marBottom w:val="0"/>
      <w:divBdr>
        <w:top w:val="none" w:sz="0" w:space="0" w:color="auto"/>
        <w:left w:val="none" w:sz="0" w:space="0" w:color="auto"/>
        <w:bottom w:val="none" w:sz="0" w:space="0" w:color="auto"/>
        <w:right w:val="none" w:sz="0" w:space="0" w:color="auto"/>
      </w:divBdr>
    </w:div>
    <w:div w:id="1755468923">
      <w:bodyDiv w:val="1"/>
      <w:marLeft w:val="0"/>
      <w:marRight w:val="0"/>
      <w:marTop w:val="0"/>
      <w:marBottom w:val="0"/>
      <w:divBdr>
        <w:top w:val="none" w:sz="0" w:space="0" w:color="auto"/>
        <w:left w:val="none" w:sz="0" w:space="0" w:color="auto"/>
        <w:bottom w:val="none" w:sz="0" w:space="0" w:color="auto"/>
        <w:right w:val="none" w:sz="0" w:space="0" w:color="auto"/>
      </w:divBdr>
    </w:div>
    <w:div w:id="1756587022">
      <w:bodyDiv w:val="1"/>
      <w:marLeft w:val="0"/>
      <w:marRight w:val="0"/>
      <w:marTop w:val="0"/>
      <w:marBottom w:val="0"/>
      <w:divBdr>
        <w:top w:val="none" w:sz="0" w:space="0" w:color="auto"/>
        <w:left w:val="none" w:sz="0" w:space="0" w:color="auto"/>
        <w:bottom w:val="none" w:sz="0" w:space="0" w:color="auto"/>
        <w:right w:val="none" w:sz="0" w:space="0" w:color="auto"/>
      </w:divBdr>
    </w:div>
    <w:div w:id="1783962362">
      <w:bodyDiv w:val="1"/>
      <w:marLeft w:val="0"/>
      <w:marRight w:val="0"/>
      <w:marTop w:val="0"/>
      <w:marBottom w:val="0"/>
      <w:divBdr>
        <w:top w:val="none" w:sz="0" w:space="0" w:color="auto"/>
        <w:left w:val="none" w:sz="0" w:space="0" w:color="auto"/>
        <w:bottom w:val="none" w:sz="0" w:space="0" w:color="auto"/>
        <w:right w:val="none" w:sz="0" w:space="0" w:color="auto"/>
      </w:divBdr>
    </w:div>
    <w:div w:id="1797289973">
      <w:bodyDiv w:val="1"/>
      <w:marLeft w:val="0"/>
      <w:marRight w:val="0"/>
      <w:marTop w:val="0"/>
      <w:marBottom w:val="0"/>
      <w:divBdr>
        <w:top w:val="none" w:sz="0" w:space="0" w:color="auto"/>
        <w:left w:val="none" w:sz="0" w:space="0" w:color="auto"/>
        <w:bottom w:val="none" w:sz="0" w:space="0" w:color="auto"/>
        <w:right w:val="none" w:sz="0" w:space="0" w:color="auto"/>
      </w:divBdr>
    </w:div>
    <w:div w:id="1800107728">
      <w:bodyDiv w:val="1"/>
      <w:marLeft w:val="0"/>
      <w:marRight w:val="0"/>
      <w:marTop w:val="0"/>
      <w:marBottom w:val="0"/>
      <w:divBdr>
        <w:top w:val="none" w:sz="0" w:space="0" w:color="auto"/>
        <w:left w:val="none" w:sz="0" w:space="0" w:color="auto"/>
        <w:bottom w:val="none" w:sz="0" w:space="0" w:color="auto"/>
        <w:right w:val="none" w:sz="0" w:space="0" w:color="auto"/>
      </w:divBdr>
    </w:div>
    <w:div w:id="1817525474">
      <w:bodyDiv w:val="1"/>
      <w:marLeft w:val="0"/>
      <w:marRight w:val="0"/>
      <w:marTop w:val="0"/>
      <w:marBottom w:val="0"/>
      <w:divBdr>
        <w:top w:val="none" w:sz="0" w:space="0" w:color="auto"/>
        <w:left w:val="none" w:sz="0" w:space="0" w:color="auto"/>
        <w:bottom w:val="none" w:sz="0" w:space="0" w:color="auto"/>
        <w:right w:val="none" w:sz="0" w:space="0" w:color="auto"/>
      </w:divBdr>
    </w:div>
    <w:div w:id="1833057201">
      <w:bodyDiv w:val="1"/>
      <w:marLeft w:val="0"/>
      <w:marRight w:val="0"/>
      <w:marTop w:val="0"/>
      <w:marBottom w:val="0"/>
      <w:divBdr>
        <w:top w:val="none" w:sz="0" w:space="0" w:color="auto"/>
        <w:left w:val="none" w:sz="0" w:space="0" w:color="auto"/>
        <w:bottom w:val="none" w:sz="0" w:space="0" w:color="auto"/>
        <w:right w:val="none" w:sz="0" w:space="0" w:color="auto"/>
      </w:divBdr>
    </w:div>
    <w:div w:id="1839342642">
      <w:bodyDiv w:val="1"/>
      <w:marLeft w:val="0"/>
      <w:marRight w:val="0"/>
      <w:marTop w:val="0"/>
      <w:marBottom w:val="0"/>
      <w:divBdr>
        <w:top w:val="none" w:sz="0" w:space="0" w:color="auto"/>
        <w:left w:val="none" w:sz="0" w:space="0" w:color="auto"/>
        <w:bottom w:val="none" w:sz="0" w:space="0" w:color="auto"/>
        <w:right w:val="none" w:sz="0" w:space="0" w:color="auto"/>
      </w:divBdr>
    </w:div>
    <w:div w:id="1839613586">
      <w:bodyDiv w:val="1"/>
      <w:marLeft w:val="0"/>
      <w:marRight w:val="0"/>
      <w:marTop w:val="0"/>
      <w:marBottom w:val="0"/>
      <w:divBdr>
        <w:top w:val="none" w:sz="0" w:space="0" w:color="auto"/>
        <w:left w:val="none" w:sz="0" w:space="0" w:color="auto"/>
        <w:bottom w:val="none" w:sz="0" w:space="0" w:color="auto"/>
        <w:right w:val="none" w:sz="0" w:space="0" w:color="auto"/>
      </w:divBdr>
    </w:div>
    <w:div w:id="1863977760">
      <w:bodyDiv w:val="1"/>
      <w:marLeft w:val="0"/>
      <w:marRight w:val="0"/>
      <w:marTop w:val="0"/>
      <w:marBottom w:val="0"/>
      <w:divBdr>
        <w:top w:val="none" w:sz="0" w:space="0" w:color="auto"/>
        <w:left w:val="none" w:sz="0" w:space="0" w:color="auto"/>
        <w:bottom w:val="none" w:sz="0" w:space="0" w:color="auto"/>
        <w:right w:val="none" w:sz="0" w:space="0" w:color="auto"/>
      </w:divBdr>
    </w:div>
    <w:div w:id="1889686674">
      <w:bodyDiv w:val="1"/>
      <w:marLeft w:val="0"/>
      <w:marRight w:val="0"/>
      <w:marTop w:val="0"/>
      <w:marBottom w:val="0"/>
      <w:divBdr>
        <w:top w:val="none" w:sz="0" w:space="0" w:color="auto"/>
        <w:left w:val="none" w:sz="0" w:space="0" w:color="auto"/>
        <w:bottom w:val="none" w:sz="0" w:space="0" w:color="auto"/>
        <w:right w:val="none" w:sz="0" w:space="0" w:color="auto"/>
      </w:divBdr>
    </w:div>
    <w:div w:id="1892501883">
      <w:bodyDiv w:val="1"/>
      <w:marLeft w:val="0"/>
      <w:marRight w:val="0"/>
      <w:marTop w:val="0"/>
      <w:marBottom w:val="0"/>
      <w:divBdr>
        <w:top w:val="none" w:sz="0" w:space="0" w:color="auto"/>
        <w:left w:val="none" w:sz="0" w:space="0" w:color="auto"/>
        <w:bottom w:val="none" w:sz="0" w:space="0" w:color="auto"/>
        <w:right w:val="none" w:sz="0" w:space="0" w:color="auto"/>
      </w:divBdr>
    </w:div>
    <w:div w:id="1902136974">
      <w:bodyDiv w:val="1"/>
      <w:marLeft w:val="0"/>
      <w:marRight w:val="0"/>
      <w:marTop w:val="0"/>
      <w:marBottom w:val="0"/>
      <w:divBdr>
        <w:top w:val="none" w:sz="0" w:space="0" w:color="auto"/>
        <w:left w:val="none" w:sz="0" w:space="0" w:color="auto"/>
        <w:bottom w:val="none" w:sz="0" w:space="0" w:color="auto"/>
        <w:right w:val="none" w:sz="0" w:space="0" w:color="auto"/>
      </w:divBdr>
    </w:div>
    <w:div w:id="1919560990">
      <w:bodyDiv w:val="1"/>
      <w:marLeft w:val="0"/>
      <w:marRight w:val="0"/>
      <w:marTop w:val="0"/>
      <w:marBottom w:val="0"/>
      <w:divBdr>
        <w:top w:val="none" w:sz="0" w:space="0" w:color="auto"/>
        <w:left w:val="none" w:sz="0" w:space="0" w:color="auto"/>
        <w:bottom w:val="none" w:sz="0" w:space="0" w:color="auto"/>
        <w:right w:val="none" w:sz="0" w:space="0" w:color="auto"/>
      </w:divBdr>
    </w:div>
    <w:div w:id="1930120566">
      <w:bodyDiv w:val="1"/>
      <w:marLeft w:val="0"/>
      <w:marRight w:val="0"/>
      <w:marTop w:val="0"/>
      <w:marBottom w:val="0"/>
      <w:divBdr>
        <w:top w:val="none" w:sz="0" w:space="0" w:color="auto"/>
        <w:left w:val="none" w:sz="0" w:space="0" w:color="auto"/>
        <w:bottom w:val="none" w:sz="0" w:space="0" w:color="auto"/>
        <w:right w:val="none" w:sz="0" w:space="0" w:color="auto"/>
      </w:divBdr>
    </w:div>
    <w:div w:id="1932855950">
      <w:bodyDiv w:val="1"/>
      <w:marLeft w:val="0"/>
      <w:marRight w:val="0"/>
      <w:marTop w:val="0"/>
      <w:marBottom w:val="0"/>
      <w:divBdr>
        <w:top w:val="none" w:sz="0" w:space="0" w:color="auto"/>
        <w:left w:val="none" w:sz="0" w:space="0" w:color="auto"/>
        <w:bottom w:val="none" w:sz="0" w:space="0" w:color="auto"/>
        <w:right w:val="none" w:sz="0" w:space="0" w:color="auto"/>
      </w:divBdr>
    </w:div>
    <w:div w:id="1962573043">
      <w:bodyDiv w:val="1"/>
      <w:marLeft w:val="0"/>
      <w:marRight w:val="0"/>
      <w:marTop w:val="0"/>
      <w:marBottom w:val="0"/>
      <w:divBdr>
        <w:top w:val="none" w:sz="0" w:space="0" w:color="auto"/>
        <w:left w:val="none" w:sz="0" w:space="0" w:color="auto"/>
        <w:bottom w:val="none" w:sz="0" w:space="0" w:color="auto"/>
        <w:right w:val="none" w:sz="0" w:space="0" w:color="auto"/>
      </w:divBdr>
    </w:div>
    <w:div w:id="1965380767">
      <w:bodyDiv w:val="1"/>
      <w:marLeft w:val="0"/>
      <w:marRight w:val="0"/>
      <w:marTop w:val="0"/>
      <w:marBottom w:val="0"/>
      <w:divBdr>
        <w:top w:val="none" w:sz="0" w:space="0" w:color="auto"/>
        <w:left w:val="none" w:sz="0" w:space="0" w:color="auto"/>
        <w:bottom w:val="none" w:sz="0" w:space="0" w:color="auto"/>
        <w:right w:val="none" w:sz="0" w:space="0" w:color="auto"/>
      </w:divBdr>
    </w:div>
    <w:div w:id="1993950812">
      <w:bodyDiv w:val="1"/>
      <w:marLeft w:val="0"/>
      <w:marRight w:val="0"/>
      <w:marTop w:val="0"/>
      <w:marBottom w:val="0"/>
      <w:divBdr>
        <w:top w:val="none" w:sz="0" w:space="0" w:color="auto"/>
        <w:left w:val="none" w:sz="0" w:space="0" w:color="auto"/>
        <w:bottom w:val="none" w:sz="0" w:space="0" w:color="auto"/>
        <w:right w:val="none" w:sz="0" w:space="0" w:color="auto"/>
      </w:divBdr>
    </w:div>
    <w:div w:id="1999654141">
      <w:bodyDiv w:val="1"/>
      <w:marLeft w:val="0"/>
      <w:marRight w:val="0"/>
      <w:marTop w:val="0"/>
      <w:marBottom w:val="0"/>
      <w:divBdr>
        <w:top w:val="none" w:sz="0" w:space="0" w:color="auto"/>
        <w:left w:val="none" w:sz="0" w:space="0" w:color="auto"/>
        <w:bottom w:val="none" w:sz="0" w:space="0" w:color="auto"/>
        <w:right w:val="none" w:sz="0" w:space="0" w:color="auto"/>
      </w:divBdr>
    </w:div>
    <w:div w:id="2007249623">
      <w:bodyDiv w:val="1"/>
      <w:marLeft w:val="0"/>
      <w:marRight w:val="0"/>
      <w:marTop w:val="0"/>
      <w:marBottom w:val="0"/>
      <w:divBdr>
        <w:top w:val="none" w:sz="0" w:space="0" w:color="auto"/>
        <w:left w:val="none" w:sz="0" w:space="0" w:color="auto"/>
        <w:bottom w:val="none" w:sz="0" w:space="0" w:color="auto"/>
        <w:right w:val="none" w:sz="0" w:space="0" w:color="auto"/>
      </w:divBdr>
    </w:div>
    <w:div w:id="2011131774">
      <w:bodyDiv w:val="1"/>
      <w:marLeft w:val="0"/>
      <w:marRight w:val="0"/>
      <w:marTop w:val="0"/>
      <w:marBottom w:val="0"/>
      <w:divBdr>
        <w:top w:val="none" w:sz="0" w:space="0" w:color="auto"/>
        <w:left w:val="none" w:sz="0" w:space="0" w:color="auto"/>
        <w:bottom w:val="none" w:sz="0" w:space="0" w:color="auto"/>
        <w:right w:val="none" w:sz="0" w:space="0" w:color="auto"/>
      </w:divBdr>
    </w:div>
    <w:div w:id="2016808933">
      <w:bodyDiv w:val="1"/>
      <w:marLeft w:val="0"/>
      <w:marRight w:val="0"/>
      <w:marTop w:val="0"/>
      <w:marBottom w:val="0"/>
      <w:divBdr>
        <w:top w:val="none" w:sz="0" w:space="0" w:color="auto"/>
        <w:left w:val="none" w:sz="0" w:space="0" w:color="auto"/>
        <w:bottom w:val="none" w:sz="0" w:space="0" w:color="auto"/>
        <w:right w:val="none" w:sz="0" w:space="0" w:color="auto"/>
      </w:divBdr>
    </w:div>
    <w:div w:id="2022733261">
      <w:bodyDiv w:val="1"/>
      <w:marLeft w:val="0"/>
      <w:marRight w:val="0"/>
      <w:marTop w:val="0"/>
      <w:marBottom w:val="0"/>
      <w:divBdr>
        <w:top w:val="none" w:sz="0" w:space="0" w:color="auto"/>
        <w:left w:val="none" w:sz="0" w:space="0" w:color="auto"/>
        <w:bottom w:val="none" w:sz="0" w:space="0" w:color="auto"/>
        <w:right w:val="none" w:sz="0" w:space="0" w:color="auto"/>
      </w:divBdr>
    </w:div>
    <w:div w:id="2039547175">
      <w:bodyDiv w:val="1"/>
      <w:marLeft w:val="0"/>
      <w:marRight w:val="0"/>
      <w:marTop w:val="0"/>
      <w:marBottom w:val="0"/>
      <w:divBdr>
        <w:top w:val="none" w:sz="0" w:space="0" w:color="auto"/>
        <w:left w:val="none" w:sz="0" w:space="0" w:color="auto"/>
        <w:bottom w:val="none" w:sz="0" w:space="0" w:color="auto"/>
        <w:right w:val="none" w:sz="0" w:space="0" w:color="auto"/>
      </w:divBdr>
    </w:div>
    <w:div w:id="2051032672">
      <w:bodyDiv w:val="1"/>
      <w:marLeft w:val="0"/>
      <w:marRight w:val="0"/>
      <w:marTop w:val="0"/>
      <w:marBottom w:val="0"/>
      <w:divBdr>
        <w:top w:val="none" w:sz="0" w:space="0" w:color="auto"/>
        <w:left w:val="none" w:sz="0" w:space="0" w:color="auto"/>
        <w:bottom w:val="none" w:sz="0" w:space="0" w:color="auto"/>
        <w:right w:val="none" w:sz="0" w:space="0" w:color="auto"/>
      </w:divBdr>
    </w:div>
    <w:div w:id="2052536698">
      <w:bodyDiv w:val="1"/>
      <w:marLeft w:val="0"/>
      <w:marRight w:val="0"/>
      <w:marTop w:val="0"/>
      <w:marBottom w:val="0"/>
      <w:divBdr>
        <w:top w:val="none" w:sz="0" w:space="0" w:color="auto"/>
        <w:left w:val="none" w:sz="0" w:space="0" w:color="auto"/>
        <w:bottom w:val="none" w:sz="0" w:space="0" w:color="auto"/>
        <w:right w:val="none" w:sz="0" w:space="0" w:color="auto"/>
      </w:divBdr>
    </w:div>
    <w:div w:id="2054570978">
      <w:bodyDiv w:val="1"/>
      <w:marLeft w:val="0"/>
      <w:marRight w:val="0"/>
      <w:marTop w:val="0"/>
      <w:marBottom w:val="0"/>
      <w:divBdr>
        <w:top w:val="none" w:sz="0" w:space="0" w:color="auto"/>
        <w:left w:val="none" w:sz="0" w:space="0" w:color="auto"/>
        <w:bottom w:val="none" w:sz="0" w:space="0" w:color="auto"/>
        <w:right w:val="none" w:sz="0" w:space="0" w:color="auto"/>
      </w:divBdr>
    </w:div>
    <w:div w:id="2075812254">
      <w:bodyDiv w:val="1"/>
      <w:marLeft w:val="0"/>
      <w:marRight w:val="0"/>
      <w:marTop w:val="0"/>
      <w:marBottom w:val="0"/>
      <w:divBdr>
        <w:top w:val="none" w:sz="0" w:space="0" w:color="auto"/>
        <w:left w:val="none" w:sz="0" w:space="0" w:color="auto"/>
        <w:bottom w:val="none" w:sz="0" w:space="0" w:color="auto"/>
        <w:right w:val="none" w:sz="0" w:space="0" w:color="auto"/>
      </w:divBdr>
    </w:div>
    <w:div w:id="2079283204">
      <w:bodyDiv w:val="1"/>
      <w:marLeft w:val="0"/>
      <w:marRight w:val="0"/>
      <w:marTop w:val="0"/>
      <w:marBottom w:val="0"/>
      <w:divBdr>
        <w:top w:val="none" w:sz="0" w:space="0" w:color="auto"/>
        <w:left w:val="none" w:sz="0" w:space="0" w:color="auto"/>
        <w:bottom w:val="none" w:sz="0" w:space="0" w:color="auto"/>
        <w:right w:val="none" w:sz="0" w:space="0" w:color="auto"/>
      </w:divBdr>
    </w:div>
    <w:div w:id="2087411896">
      <w:bodyDiv w:val="1"/>
      <w:marLeft w:val="0"/>
      <w:marRight w:val="0"/>
      <w:marTop w:val="0"/>
      <w:marBottom w:val="0"/>
      <w:divBdr>
        <w:top w:val="none" w:sz="0" w:space="0" w:color="auto"/>
        <w:left w:val="none" w:sz="0" w:space="0" w:color="auto"/>
        <w:bottom w:val="none" w:sz="0" w:space="0" w:color="auto"/>
        <w:right w:val="none" w:sz="0" w:space="0" w:color="auto"/>
      </w:divBdr>
    </w:div>
    <w:div w:id="2089421979">
      <w:bodyDiv w:val="1"/>
      <w:marLeft w:val="0"/>
      <w:marRight w:val="0"/>
      <w:marTop w:val="0"/>
      <w:marBottom w:val="0"/>
      <w:divBdr>
        <w:top w:val="none" w:sz="0" w:space="0" w:color="auto"/>
        <w:left w:val="none" w:sz="0" w:space="0" w:color="auto"/>
        <w:bottom w:val="none" w:sz="0" w:space="0" w:color="auto"/>
        <w:right w:val="none" w:sz="0" w:space="0" w:color="auto"/>
      </w:divBdr>
    </w:div>
    <w:div w:id="209442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85AFF-5B4B-4943-803C-036E79C5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5372</TotalTime>
  <Pages>25</Pages>
  <Words>8532</Words>
  <Characters>48639</Characters>
  <Application>Microsoft Office Word</Application>
  <DocSecurity>0</DocSecurity>
  <PresentationFormat/>
  <Lines>405</Lines>
  <Paragraphs>114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項目</vt:lpstr>
    </vt:vector>
  </TitlesOfParts>
  <Company>越谷市役所</Company>
  <LinksUpToDate>false</LinksUpToDate>
  <CharactersWithSpaces>57057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kenta</dc:creator>
  <cp:lastModifiedBy>正木　伸</cp:lastModifiedBy>
  <cp:revision>560</cp:revision>
  <cp:lastPrinted>2023-12-07T07:19:00Z</cp:lastPrinted>
  <dcterms:created xsi:type="dcterms:W3CDTF">2018-05-08T05:56:00Z</dcterms:created>
  <dcterms:modified xsi:type="dcterms:W3CDTF">2024-06-04T23:53:00Z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