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D7" w:rsidRPr="00DC0E74" w:rsidRDefault="00AF46D7" w:rsidP="008747DC">
      <w:pPr>
        <w:adjustRightInd w:val="0"/>
        <w:spacing w:line="0" w:lineRule="atLeast"/>
        <w:ind w:left="160" w:right="840" w:hanging="160"/>
        <w:contextualSpacing/>
        <w:jc w:val="right"/>
        <w:rPr>
          <w:rFonts w:ascii="ＭＳ ゴシック" w:eastAsia="ＭＳ ゴシック" w:hAnsi="ＭＳ ゴシック"/>
        </w:rPr>
      </w:pPr>
      <w:r w:rsidRPr="00DC0E74">
        <w:rPr>
          <w:rFonts w:ascii="ＭＳ ゴシック" w:eastAsia="ＭＳ ゴシック" w:hAnsi="ＭＳ ゴシック" w:hint="eastAsia"/>
        </w:rPr>
        <w:t xml:space="preserve">  </w:t>
      </w:r>
    </w:p>
    <w:p w:rsidR="00AF46D7" w:rsidRPr="008B748F" w:rsidRDefault="0085295B"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rPr>
      </w:pPr>
      <w:r>
        <w:rPr>
          <w:rFonts w:ascii="ＭＳ ゴシック" w:eastAsia="ＭＳ ゴシック" w:hAnsi="ＭＳ ゴシック" w:cs="ＭＳ 明朝" w:hint="eastAsia"/>
          <w:sz w:val="36"/>
          <w:szCs w:val="36"/>
        </w:rPr>
        <w:t>【指定基準編】</w:t>
      </w:r>
      <w:r w:rsidR="00ED2CF5" w:rsidRPr="008B748F">
        <w:rPr>
          <w:rFonts w:ascii="ＭＳ ゴシック" w:eastAsia="ＭＳ ゴシック" w:hAnsi="ＭＳ ゴシック" w:cs="ＭＳ 明朝" w:hint="eastAsia"/>
          <w:sz w:val="36"/>
          <w:szCs w:val="36"/>
        </w:rPr>
        <w:t>介護サービス事業者自己</w:t>
      </w:r>
      <w:r w:rsidR="00AF46D7" w:rsidRPr="008B748F">
        <w:rPr>
          <w:rFonts w:ascii="ＭＳ ゴシック" w:eastAsia="ＭＳ ゴシック" w:hAnsi="ＭＳ ゴシック" w:cs="ＭＳ 明朝" w:hint="eastAsia"/>
          <w:sz w:val="36"/>
          <w:szCs w:val="36"/>
        </w:rPr>
        <w:t>点検表</w:t>
      </w:r>
    </w:p>
    <w:p w:rsidR="00246F8D" w:rsidRPr="008B748F" w:rsidRDefault="00246F8D"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lang w:eastAsia="zh-CN"/>
        </w:rPr>
      </w:pPr>
      <w:r w:rsidRPr="008B748F">
        <w:rPr>
          <w:rFonts w:ascii="ＭＳ ゴシック" w:eastAsia="ＭＳ ゴシック" w:hAnsi="ＭＳ ゴシック" w:cs="ＭＳ 明朝" w:hint="eastAsia"/>
          <w:sz w:val="36"/>
          <w:szCs w:val="36"/>
          <w:lang w:eastAsia="zh-CN"/>
        </w:rPr>
        <w:t>（兼事前提出資料）</w:t>
      </w:r>
    </w:p>
    <w:p w:rsidR="00FF3E82" w:rsidRPr="008B748F" w:rsidRDefault="00FF3E82" w:rsidP="008747DC">
      <w:pPr>
        <w:overflowPunct w:val="0"/>
        <w:spacing w:line="0" w:lineRule="atLeast"/>
        <w:ind w:left="540" w:hanging="540"/>
        <w:jc w:val="center"/>
        <w:textAlignment w:val="baseline"/>
        <w:rPr>
          <w:rFonts w:ascii="ＭＳ ゴシック" w:eastAsia="ＭＳ ゴシック" w:hAnsi="ＭＳ ゴシック" w:cs="ＭＳ 明朝"/>
          <w:sz w:val="36"/>
          <w:szCs w:val="36"/>
          <w:lang w:eastAsia="zh-CN"/>
        </w:rPr>
      </w:pP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lang w:eastAsia="zh-CN"/>
        </w:rPr>
      </w:pPr>
      <w:r w:rsidRPr="008B748F">
        <w:rPr>
          <w:rFonts w:ascii="ＭＳ ゴシック" w:eastAsia="ＭＳ ゴシック" w:hAnsi="ＭＳ ゴシック" w:cs="ＭＳ 明朝" w:hint="eastAsia"/>
          <w:spacing w:val="115"/>
          <w:sz w:val="36"/>
          <w:szCs w:val="36"/>
          <w:u w:val="single"/>
          <w:lang w:eastAsia="zh-CN"/>
        </w:rPr>
        <w:t>地域密着型通所介護</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rPr>
      </w:pPr>
      <w:r w:rsidRPr="008B748F">
        <w:rPr>
          <w:rFonts w:ascii="ＭＳ ゴシック" w:eastAsia="ＭＳ ゴシック" w:hAnsi="ＭＳ ゴシック" w:cs="ＭＳ 明朝" w:hint="eastAsia"/>
          <w:spacing w:val="115"/>
          <w:sz w:val="36"/>
          <w:szCs w:val="36"/>
          <w:u w:val="single"/>
        </w:rPr>
        <w:t>及び</w:t>
      </w:r>
    </w:p>
    <w:p w:rsidR="00AF46D7" w:rsidRPr="008B748F" w:rsidRDefault="004A36EE" w:rsidP="008747DC">
      <w:pPr>
        <w:overflowPunct w:val="0"/>
        <w:spacing w:line="0" w:lineRule="atLeast"/>
        <w:ind w:left="540" w:hanging="540"/>
        <w:jc w:val="center"/>
        <w:textAlignment w:val="baseline"/>
        <w:rPr>
          <w:rFonts w:ascii="ＭＳ ゴシック" w:eastAsia="ＭＳ ゴシック" w:hAnsi="ＭＳ ゴシック" w:cs="ＭＳ 明朝"/>
          <w:spacing w:val="0"/>
          <w:sz w:val="36"/>
          <w:szCs w:val="36"/>
          <w:u w:val="single"/>
        </w:rPr>
      </w:pPr>
      <w:r w:rsidRPr="008B748F">
        <w:rPr>
          <w:rFonts w:ascii="ＭＳ ゴシック" w:eastAsia="ＭＳ ゴシック" w:hAnsi="ＭＳ ゴシック" w:cs="ＭＳ 明朝" w:hint="eastAsia"/>
          <w:spacing w:val="2"/>
          <w:sz w:val="36"/>
          <w:szCs w:val="36"/>
          <w:u w:val="single"/>
          <w:fitText w:val="8400" w:id="1973660160"/>
        </w:rPr>
        <w:t>介護予防通所介護相当サービス</w:t>
      </w:r>
      <w:r w:rsidR="00AF46D7" w:rsidRPr="008B748F">
        <w:rPr>
          <w:rFonts w:ascii="ＭＳ ゴシック" w:eastAsia="ＭＳ ゴシック" w:hAnsi="ＭＳ ゴシック" w:cs="ＭＳ 明朝" w:hint="eastAsia"/>
          <w:spacing w:val="2"/>
          <w:sz w:val="36"/>
          <w:szCs w:val="36"/>
          <w:u w:val="single"/>
          <w:fitText w:val="8400" w:id="1973660160"/>
        </w:rPr>
        <w:t>（第一号通所事業</w:t>
      </w:r>
      <w:r w:rsidR="00AF46D7" w:rsidRPr="008B748F">
        <w:rPr>
          <w:rFonts w:ascii="ＭＳ ゴシック" w:eastAsia="ＭＳ ゴシック" w:hAnsi="ＭＳ ゴシック" w:cs="ＭＳ 明朝" w:hint="eastAsia"/>
          <w:spacing w:val="15"/>
          <w:sz w:val="36"/>
          <w:szCs w:val="36"/>
          <w:u w:val="single"/>
          <w:fitText w:val="8400" w:id="1973660160"/>
        </w:rPr>
        <w:t>）</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696046" w:rsidRPr="008B748F" w:rsidTr="0012633D">
        <w:tc>
          <w:tcPr>
            <w:tcW w:w="2551" w:type="dxa"/>
            <w:tcBorders>
              <w:top w:val="single" w:sz="18" w:space="0" w:color="auto"/>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w:t>
            </w:r>
            <w:r w:rsidRPr="008B748F">
              <w:rPr>
                <w:rFonts w:ascii="ＭＳ ゴシック" w:eastAsia="ＭＳ ゴシック" w:hAnsi="ＭＳ ゴシック" w:cs="ＭＳ ゴシック" w:hint="eastAsia"/>
                <w:sz w:val="28"/>
                <w:szCs w:val="28"/>
              </w:rPr>
              <w:t>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事業所の所在地</w:t>
            </w:r>
          </w:p>
        </w:tc>
        <w:tc>
          <w:tcPr>
            <w:tcW w:w="5529" w:type="dxa"/>
            <w:tcBorders>
              <w:left w:val="dotted" w:sz="4" w:space="0" w:color="auto"/>
              <w:right w:val="single" w:sz="18" w:space="0" w:color="auto"/>
            </w:tcBorders>
          </w:tcPr>
          <w:p w:rsidR="00AF46D7" w:rsidRPr="008B748F" w:rsidRDefault="00AF46D7" w:rsidP="008747DC">
            <w:pPr>
              <w:widowControl/>
              <w:spacing w:line="0" w:lineRule="atLeast"/>
              <w:jc w:val="left"/>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電話番号</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hint="eastAsia"/>
                <w:color w:val="000000" w:themeColor="text1"/>
                <w:sz w:val="28"/>
                <w:szCs w:val="28"/>
              </w:rPr>
              <w:t>FAX番号</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法人の代表者名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管理者名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主な記入者 職・氏名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r w:rsidR="00AF46D7" w:rsidRPr="008B748F" w:rsidTr="0012633D">
        <w:tc>
          <w:tcPr>
            <w:tcW w:w="2551" w:type="dxa"/>
            <w:tcBorders>
              <w:left w:val="single" w:sz="18" w:space="0" w:color="auto"/>
              <w:bottom w:val="single" w:sz="18" w:space="0" w:color="auto"/>
              <w:right w:val="dotted" w:sz="4" w:space="0" w:color="auto"/>
            </w:tcBorders>
          </w:tcPr>
          <w:p w:rsidR="00AF46D7" w:rsidRPr="008B748F" w:rsidRDefault="00B24624" w:rsidP="008747DC">
            <w:pPr>
              <w:adjustRightInd w:val="0"/>
              <w:spacing w:line="0" w:lineRule="atLeast"/>
              <w:ind w:firstLineChars="50" w:firstLine="138"/>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（実地</w:t>
            </w:r>
            <w:r w:rsidR="00AF46D7" w:rsidRPr="008B748F">
              <w:rPr>
                <w:rFonts w:ascii="ＭＳ ゴシック" w:eastAsia="ＭＳ ゴシック"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bl>
    <w:p w:rsidR="00AF46D7" w:rsidRPr="008B748F" w:rsidRDefault="00AF46D7" w:rsidP="008747DC">
      <w:pPr>
        <w:adjustRightInd w:val="0"/>
        <w:spacing w:line="0" w:lineRule="atLeast"/>
        <w:ind w:left="160" w:hanging="160"/>
        <w:contextualSpacing/>
        <w:rPr>
          <w:rFonts w:ascii="ＭＳ ゴシック" w:eastAsia="ＭＳ ゴシック" w:hAnsi="ＭＳ ゴシック" w:cs="ＭＳ 明朝"/>
        </w:rPr>
      </w:pPr>
    </w:p>
    <w:p w:rsidR="00091669" w:rsidRPr="008B748F" w:rsidRDefault="00091669" w:rsidP="008747DC">
      <w:pPr>
        <w:adjustRightInd w:val="0"/>
        <w:spacing w:line="0" w:lineRule="atLeast"/>
        <w:ind w:left="160" w:hanging="160"/>
        <w:contextualSpacing/>
        <w:rPr>
          <w:rFonts w:ascii="ＭＳ ゴシック" w:eastAsia="ＭＳ ゴシック" w:hAnsi="ＭＳ ゴシック" w:cs="ＭＳ 明朝"/>
        </w:rPr>
      </w:pPr>
    </w:p>
    <w:p w:rsidR="00E61257" w:rsidRPr="008B748F" w:rsidRDefault="00E61257" w:rsidP="00E61257">
      <w:pPr>
        <w:adjustRightInd w:val="0"/>
        <w:spacing w:line="0" w:lineRule="atLeast"/>
        <w:ind w:left="182" w:hangingChars="76" w:hanging="182"/>
        <w:contextualSpacing/>
        <w:rPr>
          <w:rFonts w:ascii="ＭＳ ゴシック" w:eastAsia="ＭＳ ゴシック" w:hAnsi="ＭＳ ゴシック" w:cs="ＭＳ 明朝"/>
          <w:snapToGrid/>
          <w:color w:val="000000" w:themeColor="text1"/>
          <w:spacing w:val="0"/>
          <w:kern w:val="2"/>
          <w:sz w:val="24"/>
          <w:szCs w:val="24"/>
        </w:rPr>
      </w:pPr>
    </w:p>
    <w:tbl>
      <w:tblPr>
        <w:tblStyle w:val="3"/>
        <w:tblW w:w="9497" w:type="dxa"/>
        <w:tblInd w:w="279" w:type="dxa"/>
        <w:tblLayout w:type="fixed"/>
        <w:tblLook w:val="04A0" w:firstRow="1" w:lastRow="0" w:firstColumn="1" w:lastColumn="0" w:noHBand="0" w:noVBand="1"/>
      </w:tblPr>
      <w:tblGrid>
        <w:gridCol w:w="1134"/>
        <w:gridCol w:w="2970"/>
        <w:gridCol w:w="2133"/>
        <w:gridCol w:w="3260"/>
      </w:tblGrid>
      <w:tr w:rsidR="00E61257" w:rsidRPr="008B748F" w:rsidTr="00EA6EEE">
        <w:trPr>
          <w:trHeight w:val="557"/>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営業日</w:t>
            </w:r>
          </w:p>
        </w:tc>
        <w:tc>
          <w:tcPr>
            <w:tcW w:w="8363" w:type="dxa"/>
            <w:gridSpan w:val="3"/>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営業時間</w:t>
            </w:r>
          </w:p>
        </w:tc>
        <w:tc>
          <w:tcPr>
            <w:tcW w:w="297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サービス提供時間</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利用定員</w:t>
            </w:r>
          </w:p>
        </w:tc>
        <w:tc>
          <w:tcPr>
            <w:tcW w:w="2970" w:type="dxa"/>
          </w:tcPr>
          <w:p w:rsidR="00E61257" w:rsidRPr="008B748F" w:rsidRDefault="00E61257" w:rsidP="00E61257">
            <w:pPr>
              <w:adjustRightInd w:val="0"/>
              <w:spacing w:line="0" w:lineRule="atLeast"/>
              <w:contextualSpacing/>
              <w:jc w:val="right"/>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人</w:t>
            </w: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提供単位数</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B13E4C">
        <w:trPr>
          <w:trHeight w:val="551"/>
        </w:trPr>
        <w:tc>
          <w:tcPr>
            <w:tcW w:w="4104" w:type="dxa"/>
            <w:gridSpan w:val="2"/>
          </w:tcPr>
          <w:p w:rsidR="00BB4CBE" w:rsidRPr="008B748F" w:rsidRDefault="00BB4CBE"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単位ごとのサービス提供時間</w:t>
            </w:r>
          </w:p>
          <w:p w:rsidR="00E61257" w:rsidRPr="008B748F" w:rsidRDefault="00E61257"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（2単位以上の場合記入）</w:t>
            </w:r>
          </w:p>
        </w:tc>
        <w:tc>
          <w:tcPr>
            <w:tcW w:w="5393" w:type="dxa"/>
            <w:gridSpan w:val="2"/>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bl>
    <w:p w:rsidR="00E61257" w:rsidRPr="008B748F" w:rsidRDefault="00E61257" w:rsidP="00E61257">
      <w:pPr>
        <w:spacing w:line="280" w:lineRule="exact"/>
        <w:ind w:left="182" w:hangingChars="76" w:hanging="182"/>
        <w:rPr>
          <w:rFonts w:ascii="ＭＳ ゴシック" w:eastAsia="ＭＳ ゴシック" w:hAnsi="ＭＳ ゴシック"/>
          <w:snapToGrid/>
          <w:spacing w:val="0"/>
          <w:kern w:val="2"/>
          <w:sz w:val="24"/>
          <w:szCs w:val="22"/>
        </w:rPr>
      </w:pPr>
    </w:p>
    <w:p w:rsidR="007A0E57" w:rsidRPr="008B748F" w:rsidRDefault="007A0E5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AF46D7" w:rsidRPr="008B748F" w:rsidRDefault="00AF46D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EA6EEE" w:rsidRPr="008B748F" w:rsidRDefault="00EA6EEE"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B27D68" w:rsidRPr="008B748F" w:rsidRDefault="00B27D68"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8747DC" w:rsidRPr="008B748F" w:rsidRDefault="008747DC" w:rsidP="00E61257">
      <w:pPr>
        <w:spacing w:line="0" w:lineRule="atLeast"/>
        <w:rPr>
          <w:rFonts w:ascii="ＭＳ ゴシック" w:eastAsia="ＭＳ ゴシック" w:hAnsi="ＭＳ ゴシック"/>
          <w:sz w:val="32"/>
          <w:szCs w:val="32"/>
        </w:rPr>
      </w:pPr>
    </w:p>
    <w:p w:rsidR="00EE54EC" w:rsidRPr="008B748F" w:rsidRDefault="00F2611A" w:rsidP="008747DC">
      <w:pPr>
        <w:spacing w:line="0" w:lineRule="atLeast"/>
        <w:jc w:val="center"/>
        <w:rPr>
          <w:rFonts w:ascii="ＭＳ ゴシック" w:eastAsia="ＭＳ ゴシック" w:hAnsi="ＭＳ ゴシック"/>
          <w:sz w:val="32"/>
          <w:szCs w:val="32"/>
        </w:rPr>
      </w:pPr>
      <w:r w:rsidRPr="008B748F">
        <w:rPr>
          <w:rFonts w:ascii="ＭＳ ゴシック" w:eastAsia="ＭＳ ゴシック" w:hAnsi="ＭＳ ゴシック" w:hint="eastAsia"/>
          <w:sz w:val="32"/>
          <w:szCs w:val="32"/>
        </w:rPr>
        <w:lastRenderedPageBreak/>
        <w:t>介護サービス事業者自己</w:t>
      </w:r>
      <w:r w:rsidR="00FE21DD" w:rsidRPr="008B748F">
        <w:rPr>
          <w:rFonts w:ascii="ＭＳ ゴシック" w:eastAsia="ＭＳ ゴシック" w:hAnsi="ＭＳ ゴシック" w:hint="eastAsia"/>
          <w:sz w:val="32"/>
          <w:szCs w:val="32"/>
        </w:rPr>
        <w:t>点検表の作成について</w:t>
      </w:r>
    </w:p>
    <w:p w:rsidR="00843C07" w:rsidRPr="008B748F" w:rsidRDefault="00843C07"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１　趣　　旨</w:t>
      </w:r>
    </w:p>
    <w:p w:rsidR="00843C07"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r w:rsidR="00E14A36" w:rsidRPr="008B748F">
        <w:rPr>
          <w:rFonts w:ascii="ＭＳ ゴシック" w:eastAsia="ＭＳ ゴシック" w:hAnsi="ＭＳ ゴシック" w:hint="eastAsia"/>
        </w:rPr>
        <w:t>この自己</w:t>
      </w:r>
      <w:r w:rsidR="00843C07" w:rsidRPr="008B748F">
        <w:rPr>
          <w:rFonts w:ascii="ＭＳ ゴシック" w:eastAsia="ＭＳ ゴシック" w:hAnsi="ＭＳ ゴシック" w:hint="eastAsia"/>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２　実施方法</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①</w:t>
      </w:r>
      <w:r w:rsidR="00703416" w:rsidRPr="008B748F">
        <w:rPr>
          <w:rFonts w:ascii="ＭＳ ゴシック" w:eastAsia="ＭＳ ゴシック" w:hAnsi="ＭＳ ゴシック" w:hint="eastAsia"/>
        </w:rPr>
        <w:tab/>
      </w:r>
      <w:r w:rsidRPr="008B748F">
        <w:rPr>
          <w:rFonts w:ascii="ＭＳ ゴシック" w:eastAsia="ＭＳ ゴシック" w:hAnsi="ＭＳ ゴシック" w:hint="eastAsia"/>
        </w:rPr>
        <w:t>定期的に実施するとともに、事業所への実地指導が行われるときは、他の関係書類とともに市へ提出してください。なお、この場合、必ず控えを保管してください。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②</w:t>
      </w:r>
      <w:r w:rsidRPr="008B748F">
        <w:rPr>
          <w:rFonts w:ascii="ＭＳ ゴシック" w:eastAsia="ＭＳ ゴシック" w:hAnsi="ＭＳ ゴシック" w:hint="eastAsia"/>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66640C" w:rsidRPr="008B748F" w:rsidRDefault="0066640C" w:rsidP="008747DC">
      <w:pPr>
        <w:autoSpaceDE w:val="0"/>
        <w:autoSpaceDN w:val="0"/>
        <w:spacing w:line="0" w:lineRule="atLeast"/>
        <w:ind w:left="412" w:hangingChars="200" w:hanging="412"/>
        <w:rPr>
          <w:rFonts w:ascii="ＭＳ ゴシック" w:eastAsia="ＭＳ ゴシック" w:hAnsi="ＭＳ ゴシック"/>
          <w:u w:val="single"/>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u w:val="single"/>
        </w:rPr>
        <w:t>（「はい」又は「いいえ」のどちらかを消去する方法でも構いません。）</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③</w:t>
      </w:r>
      <w:r w:rsidRPr="008B748F">
        <w:rPr>
          <w:rFonts w:ascii="ＭＳ ゴシック" w:eastAsia="ＭＳ ゴシック" w:hAnsi="ＭＳ ゴシック" w:hint="eastAsia"/>
        </w:rPr>
        <w:tab/>
        <w:t>点検事項について、全てが満たされていない場合（一部は満たしているが、一部は満たしていないような場合）は、「いいえ」に○印をしてください。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④</w:t>
      </w:r>
      <w:r w:rsidRPr="008B748F">
        <w:rPr>
          <w:rFonts w:ascii="ＭＳ ゴシック" w:eastAsia="ＭＳ ゴシック" w:hAnsi="ＭＳ ゴシック" w:hint="eastAsia"/>
        </w:rPr>
        <w:tab/>
        <w:t>各項目の文中、単に「以下同じ」「以下○○という。」との記載がある場合には、当該項目内において同じ、または○○であるということを示しています。</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⑤</w:t>
      </w:r>
      <w:r w:rsidR="000A41B4" w:rsidRPr="008B748F">
        <w:rPr>
          <w:rFonts w:ascii="ＭＳ ゴシック" w:eastAsia="ＭＳ ゴシック" w:hAnsi="ＭＳ ゴシック" w:hint="eastAsia"/>
        </w:rPr>
        <w:tab/>
        <w:t>複数の職員で検討のうえ点検してください。</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⑥</w:t>
      </w:r>
      <w:r w:rsidR="000A41B4" w:rsidRPr="008B748F">
        <w:rPr>
          <w:rFonts w:ascii="ＭＳ ゴシック" w:eastAsia="ＭＳ ゴシック" w:hAnsi="ＭＳ ゴシック" w:hint="eastAsia"/>
        </w:rPr>
        <w:tab/>
        <w:t>点検項目ごとに根拠法令等を記載していますので、参考にしてください。</w:t>
      </w:r>
    </w:p>
    <w:p w:rsidR="00EE54EC" w:rsidRPr="008B748F" w:rsidRDefault="00140086" w:rsidP="008747DC">
      <w:pPr>
        <w:autoSpaceDE w:val="0"/>
        <w:autoSpaceDN w:val="0"/>
        <w:spacing w:line="0" w:lineRule="atLeast"/>
        <w:ind w:left="420" w:hangingChars="200" w:hanging="420"/>
        <w:rPr>
          <w:rFonts w:ascii="ＭＳ ゴシック" w:eastAsia="ＭＳ ゴシック" w:hAnsi="ＭＳ ゴシック"/>
          <w:spacing w:val="0"/>
        </w:rPr>
      </w:pPr>
      <w:r w:rsidRPr="008B748F">
        <w:rPr>
          <w:rFonts w:ascii="ＭＳ ゴシック" w:eastAsia="ＭＳ ゴシック" w:hAnsi="ＭＳ ゴシック" w:hint="eastAsia"/>
          <w:spacing w:val="0"/>
        </w:rPr>
        <w:t>⑦</w:t>
      </w:r>
      <w:r w:rsidR="00703416" w:rsidRPr="008B748F">
        <w:rPr>
          <w:rFonts w:ascii="ＭＳ ゴシック" w:eastAsia="ＭＳ ゴシック" w:hAnsi="ＭＳ ゴシック" w:hint="eastAsia"/>
          <w:spacing w:val="0"/>
        </w:rPr>
        <w:tab/>
      </w:r>
      <w:r w:rsidR="00F2611A" w:rsidRPr="008B748F">
        <w:rPr>
          <w:rFonts w:ascii="ＭＳ ゴシック" w:eastAsia="ＭＳ ゴシック" w:hAnsi="ＭＳ ゴシック" w:hint="eastAsia"/>
          <w:spacing w:val="0"/>
        </w:rPr>
        <w:t>この自己</w:t>
      </w:r>
      <w:r w:rsidR="00FE21DD" w:rsidRPr="008B748F">
        <w:rPr>
          <w:rFonts w:ascii="ＭＳ ゴシック" w:eastAsia="ＭＳ ゴシック" w:hAnsi="ＭＳ ゴシック" w:hint="eastAsia"/>
          <w:spacing w:val="0"/>
        </w:rPr>
        <w:t>点検表は、指定</w:t>
      </w:r>
      <w:r w:rsidR="00890E52" w:rsidRPr="008B748F">
        <w:rPr>
          <w:rFonts w:ascii="ＭＳ ゴシック" w:eastAsia="ＭＳ ゴシック" w:hAnsi="ＭＳ ゴシック" w:hint="eastAsia"/>
          <w:spacing w:val="0"/>
        </w:rPr>
        <w:t>地域密着型通所介護</w:t>
      </w:r>
      <w:r w:rsidR="000A41B4" w:rsidRPr="008B748F">
        <w:rPr>
          <w:rFonts w:ascii="ＭＳ ゴシック" w:eastAsia="ＭＳ ゴシック" w:hAnsi="ＭＳ ゴシック" w:hint="eastAsia"/>
          <w:spacing w:val="0"/>
        </w:rPr>
        <w:t>事業の運営基準等を基</w:t>
      </w:r>
      <w:r w:rsidR="00FE21DD" w:rsidRPr="008B748F">
        <w:rPr>
          <w:rFonts w:ascii="ＭＳ ゴシック" w:eastAsia="ＭＳ ゴシック" w:hAnsi="ＭＳ ゴシック" w:hint="eastAsia"/>
          <w:spacing w:val="0"/>
        </w:rPr>
        <w:t>に作成していますが、指定</w:t>
      </w:r>
      <w:r w:rsidR="00890E52" w:rsidRPr="008B748F">
        <w:rPr>
          <w:rFonts w:ascii="ＭＳ ゴシック" w:eastAsia="ＭＳ ゴシック" w:hAnsi="ＭＳ ゴシック" w:hint="eastAsia"/>
          <w:spacing w:val="0"/>
        </w:rPr>
        <w:t>地域密着型通所介護</w:t>
      </w:r>
      <w:r w:rsidR="003F4D2D" w:rsidRPr="008B748F">
        <w:rPr>
          <w:rFonts w:ascii="ＭＳ ゴシック" w:eastAsia="ＭＳ ゴシック" w:hAnsi="ＭＳ ゴシック" w:hint="eastAsia"/>
          <w:spacing w:val="0"/>
        </w:rPr>
        <w:t>事業者が</w:t>
      </w:r>
      <w:r w:rsidR="00E97BCA" w:rsidRPr="008B748F">
        <w:rPr>
          <w:rFonts w:ascii="ＭＳ ゴシック" w:eastAsia="ＭＳ ゴシック" w:hAnsi="ＭＳ ゴシック" w:hint="eastAsia"/>
          <w:spacing w:val="0"/>
        </w:rPr>
        <w:t>介護予防・日常生活支援総合事業における通所型サービス（</w:t>
      </w:r>
      <w:r w:rsidR="004A36EE" w:rsidRPr="008B748F">
        <w:rPr>
          <w:rFonts w:ascii="ＭＳ ゴシック" w:eastAsia="ＭＳ ゴシック" w:hAnsi="ＭＳ ゴシック" w:hint="eastAsia"/>
          <w:spacing w:val="0"/>
        </w:rPr>
        <w:t>介護予防通所介護相当サービス</w:t>
      </w:r>
      <w:r w:rsidR="00945C3F" w:rsidRPr="008B748F">
        <w:rPr>
          <w:rFonts w:ascii="ＭＳ ゴシック" w:eastAsia="ＭＳ ゴシック" w:hAnsi="ＭＳ ゴシック" w:hint="eastAsia"/>
          <w:spacing w:val="0"/>
        </w:rPr>
        <w:t>）事業</w:t>
      </w:r>
      <w:r w:rsidR="00FE21DD" w:rsidRPr="008B748F">
        <w:rPr>
          <w:rFonts w:ascii="ＭＳ ゴシック" w:eastAsia="ＭＳ ゴシック" w:hAnsi="ＭＳ ゴシック" w:hint="eastAsia"/>
          <w:spacing w:val="0"/>
        </w:rPr>
        <w:t>の指定を併せて受け、かつ指定</w:t>
      </w:r>
      <w:r w:rsidR="00890E52" w:rsidRPr="008B748F">
        <w:rPr>
          <w:rFonts w:ascii="ＭＳ ゴシック" w:eastAsia="ＭＳ ゴシック" w:hAnsi="ＭＳ ゴシック" w:hint="eastAsia"/>
          <w:spacing w:val="0"/>
        </w:rPr>
        <w:t>地域密着型通所介護事業者の事業と</w:t>
      </w:r>
      <w:r w:rsidR="004A36EE" w:rsidRPr="008B748F">
        <w:rPr>
          <w:rFonts w:ascii="ＭＳ ゴシック" w:eastAsia="ＭＳ ゴシック" w:hAnsi="ＭＳ ゴシック" w:hint="eastAsia"/>
          <w:spacing w:val="0"/>
        </w:rPr>
        <w:t>介護予防介護予防通所介護相当サービス</w:t>
      </w:r>
      <w:r w:rsidR="00FE21DD" w:rsidRPr="008B748F">
        <w:rPr>
          <w:rFonts w:ascii="ＭＳ ゴシック" w:eastAsia="ＭＳ ゴシック" w:hAnsi="ＭＳ ゴシック" w:hint="eastAsia"/>
          <w:spacing w:val="0"/>
        </w:rPr>
        <w:t>事業とが同一の事</w:t>
      </w:r>
      <w:r w:rsidR="00890E52" w:rsidRPr="008B748F">
        <w:rPr>
          <w:rFonts w:ascii="ＭＳ ゴシック" w:eastAsia="ＭＳ ゴシック" w:hAnsi="ＭＳ ゴシック" w:hint="eastAsia"/>
          <w:spacing w:val="0"/>
        </w:rPr>
        <w:t>業所において一体的に運営されている場合には、</w:t>
      </w:r>
      <w:r w:rsidR="004A36EE" w:rsidRPr="008B748F">
        <w:rPr>
          <w:rFonts w:ascii="ＭＳ ゴシック" w:eastAsia="ＭＳ ゴシック" w:hAnsi="ＭＳ ゴシック" w:hint="eastAsia"/>
          <w:spacing w:val="0"/>
        </w:rPr>
        <w:t>介護予防通所介護相当サービス</w:t>
      </w:r>
      <w:r w:rsidR="00FE21DD" w:rsidRPr="008B748F">
        <w:rPr>
          <w:rFonts w:ascii="ＭＳ ゴシック" w:eastAsia="ＭＳ ゴシック" w:hAnsi="ＭＳ ゴシック" w:hint="eastAsia"/>
          <w:spacing w:val="0"/>
        </w:rPr>
        <w:t>についても指定</w:t>
      </w:r>
      <w:r w:rsidR="00890E52" w:rsidRPr="008B748F">
        <w:rPr>
          <w:rFonts w:ascii="ＭＳ ゴシック" w:eastAsia="ＭＳ ゴシック" w:hAnsi="ＭＳ ゴシック" w:hint="eastAsia"/>
          <w:spacing w:val="0"/>
        </w:rPr>
        <w:t>地域密着型通所介護</w:t>
      </w:r>
      <w:r w:rsidR="00FE21DD" w:rsidRPr="008B748F">
        <w:rPr>
          <w:rFonts w:ascii="ＭＳ ゴシック" w:eastAsia="ＭＳ ゴシック" w:hAnsi="ＭＳ ゴシック" w:hint="eastAsia"/>
          <w:spacing w:val="0"/>
        </w:rPr>
        <w:t>事業の運営基準等に準じて（</w:t>
      </w:r>
      <w:r w:rsidR="00890E52" w:rsidRPr="008B748F">
        <w:rPr>
          <w:rFonts w:ascii="ＭＳ ゴシック" w:eastAsia="ＭＳ ゴシック" w:hAnsi="ＭＳ ゴシック" w:hint="eastAsia"/>
          <w:spacing w:val="0"/>
        </w:rPr>
        <w:t>原則、</w:t>
      </w:r>
      <w:r w:rsidR="00FE21DD" w:rsidRPr="008B748F">
        <w:rPr>
          <w:rFonts w:ascii="ＭＳ ゴシック" w:eastAsia="ＭＳ ゴシック" w:hAnsi="ＭＳ ゴシック" w:hint="eastAsia"/>
          <w:spacing w:val="0"/>
        </w:rPr>
        <w:t>指定</w:t>
      </w:r>
      <w:r w:rsidR="00890E52" w:rsidRPr="008B748F">
        <w:rPr>
          <w:rFonts w:ascii="ＭＳ ゴシック" w:eastAsia="ＭＳ ゴシック" w:hAnsi="ＭＳ ゴシック" w:hint="eastAsia"/>
          <w:spacing w:val="0"/>
        </w:rPr>
        <w:t>地域密着型通所介護を</w:t>
      </w:r>
      <w:r w:rsidR="004A36EE" w:rsidRPr="008B748F">
        <w:rPr>
          <w:rFonts w:ascii="ＭＳ ゴシック" w:eastAsia="ＭＳ ゴシック" w:hAnsi="ＭＳ ゴシック" w:hint="eastAsia"/>
          <w:spacing w:val="0"/>
        </w:rPr>
        <w:t>介護予防通所介護相当サービス</w:t>
      </w:r>
      <w:r w:rsidR="00846F27" w:rsidRPr="008B748F">
        <w:rPr>
          <w:rFonts w:ascii="ＭＳ ゴシック" w:eastAsia="ＭＳ ゴシック" w:hAnsi="ＭＳ ゴシック" w:hint="eastAsia"/>
          <w:spacing w:val="0"/>
        </w:rPr>
        <w:t>に読み替えて）一緒に自己</w:t>
      </w:r>
      <w:r w:rsidR="00FE21DD" w:rsidRPr="008B748F">
        <w:rPr>
          <w:rFonts w:ascii="ＭＳ ゴシック" w:eastAsia="ＭＳ ゴシック" w:hAnsi="ＭＳ ゴシック" w:hint="eastAsia"/>
          <w:spacing w:val="0"/>
        </w:rPr>
        <w:t>点検してください。</w:t>
      </w:r>
    </w:p>
    <w:p w:rsidR="00EE54EC" w:rsidRPr="008B748F" w:rsidRDefault="00FE21DD" w:rsidP="00A267A9">
      <w:pPr>
        <w:autoSpaceDE w:val="0"/>
        <w:autoSpaceDN w:val="0"/>
        <w:spacing w:line="0" w:lineRule="atLeast"/>
        <w:ind w:leftChars="100" w:left="206" w:firstLineChars="100" w:firstLine="210"/>
        <w:rPr>
          <w:rFonts w:ascii="ＭＳ ゴシック" w:eastAsia="ＭＳ ゴシック" w:hAnsi="ＭＳ ゴシック"/>
          <w:spacing w:val="0"/>
        </w:rPr>
      </w:pPr>
      <w:r w:rsidRPr="008B748F">
        <w:rPr>
          <w:rFonts w:ascii="ＭＳ ゴシック" w:eastAsia="ＭＳ ゴシック" w:hAnsi="ＭＳ ゴシック" w:hint="eastAsia"/>
          <w:spacing w:val="0"/>
        </w:rPr>
        <w:t>なお、</w:t>
      </w:r>
      <w:r w:rsidRPr="008B748F">
        <w:rPr>
          <w:rFonts w:ascii="ＭＳ ゴシック" w:eastAsia="ＭＳ ゴシック" w:hAnsi="ＭＳ ゴシック" w:hint="eastAsia"/>
          <w:spacing w:val="0"/>
          <w:shd w:val="pct10" w:color="auto" w:fill="FFFFFF"/>
        </w:rPr>
        <w:t>網掛け部分</w:t>
      </w:r>
      <w:r w:rsidRPr="008B748F">
        <w:rPr>
          <w:rFonts w:ascii="ＭＳ ゴシック" w:eastAsia="ＭＳ ゴシック" w:hAnsi="ＭＳ ゴシック" w:hint="eastAsia"/>
          <w:spacing w:val="0"/>
        </w:rPr>
        <w:t>については、</w:t>
      </w:r>
      <w:r w:rsidR="004A36EE" w:rsidRPr="008B748F">
        <w:rPr>
          <w:rFonts w:ascii="ＭＳ ゴシック" w:eastAsia="ＭＳ ゴシック" w:hAnsi="ＭＳ ゴシック" w:hint="eastAsia"/>
          <w:spacing w:val="0"/>
        </w:rPr>
        <w:t>介護予防通所介護相当サービス</w:t>
      </w:r>
      <w:r w:rsidRPr="008B748F">
        <w:rPr>
          <w:rFonts w:ascii="ＭＳ ゴシック" w:eastAsia="ＭＳ ゴシック" w:hAnsi="ＭＳ ゴシック" w:hint="eastAsia"/>
          <w:spacing w:val="0"/>
        </w:rPr>
        <w:t>の運営基準です。</w:t>
      </w:r>
    </w:p>
    <w:p w:rsidR="003F4D2D" w:rsidRPr="008B748F" w:rsidRDefault="00A267A9" w:rsidP="008747DC">
      <w:pPr>
        <w:autoSpaceDE w:val="0"/>
        <w:autoSpaceDN w:val="0"/>
        <w:spacing w:line="0" w:lineRule="atLeast"/>
        <w:ind w:left="412" w:hangingChars="200" w:hanging="412"/>
        <w:rPr>
          <w:rFonts w:ascii="ＭＳ ゴシック" w:eastAsia="ＭＳ ゴシック" w:hAnsi="ＭＳ ゴシック"/>
          <w:spacing w:val="0"/>
          <w:highlight w:val="yellow"/>
          <w:u w:val="single"/>
        </w:rPr>
      </w:pPr>
      <w:r w:rsidRPr="008B748F">
        <w:rPr>
          <w:rFonts w:ascii="ＭＳ ゴシック" w:eastAsia="ＭＳ ゴシック" w:hAnsi="ＭＳ ゴシック" w:hint="eastAsia"/>
          <w:u w:val="single"/>
        </w:rPr>
        <w:t>⑧</w:t>
      </w:r>
      <w:r w:rsidR="00703416" w:rsidRPr="008B748F">
        <w:rPr>
          <w:rFonts w:ascii="ＭＳ ゴシック" w:eastAsia="ＭＳ ゴシック" w:hAnsi="ＭＳ ゴシック" w:hint="eastAsia"/>
          <w:u w:val="single"/>
        </w:rPr>
        <w:tab/>
      </w:r>
      <w:r w:rsidR="003F4D2D" w:rsidRPr="008B748F">
        <w:rPr>
          <w:rFonts w:ascii="ＭＳ ゴシック" w:eastAsia="ＭＳ ゴシック" w:hAnsi="ＭＳ ゴシック" w:hint="eastAsia"/>
          <w:spacing w:val="0"/>
          <w:u w:val="single"/>
        </w:rPr>
        <w:t>指定共生型地域密着型通所介護事業所については、「地域密着型通所介護」を「共生型地域密着型通所介護」に読み替えて点検してください。なお、</w:t>
      </w:r>
      <w:r w:rsidR="004B207C" w:rsidRPr="008B748F">
        <w:rPr>
          <w:rFonts w:ascii="ＭＳ ゴシック" w:eastAsia="ＭＳ ゴシック" w:hAnsi="ＭＳ ゴシック" w:hint="eastAsia"/>
          <w:spacing w:val="0"/>
          <w:u w:val="single"/>
        </w:rPr>
        <w:t>共生型地域密着型通所介護独自の基準等</w:t>
      </w:r>
      <w:r w:rsidR="003F4D2D" w:rsidRPr="008B748F">
        <w:rPr>
          <w:rFonts w:ascii="ＭＳ ゴシック" w:eastAsia="ＭＳ ゴシック" w:hAnsi="ＭＳ ゴシック" w:hint="eastAsia"/>
          <w:spacing w:val="0"/>
          <w:u w:val="single"/>
        </w:rPr>
        <w:t>は、指定共生型地域密着型通所介護事業所のみ点検してください。</w:t>
      </w:r>
    </w:p>
    <w:p w:rsidR="00043B5D" w:rsidRPr="008B748F" w:rsidRDefault="00043B5D" w:rsidP="008747DC">
      <w:pPr>
        <w:autoSpaceDE w:val="0"/>
        <w:autoSpaceDN w:val="0"/>
        <w:spacing w:line="0" w:lineRule="atLeast"/>
        <w:rPr>
          <w:rFonts w:ascii="ＭＳ ゴシック" w:eastAsia="ＭＳ ゴシック" w:hAnsi="ＭＳ ゴシック"/>
        </w:rPr>
      </w:pPr>
    </w:p>
    <w:p w:rsidR="00043B5D" w:rsidRPr="008B748F" w:rsidRDefault="00043B5D"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３　根拠法令</w:t>
      </w:r>
    </w:p>
    <w:p w:rsidR="000A41B4" w:rsidRPr="008B748F" w:rsidRDefault="00043B5D"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sz w:val="20"/>
          <w:szCs w:val="20"/>
        </w:rPr>
        <w:t>「根拠法令」の欄は、次を参照してください。</w:t>
      </w:r>
    </w:p>
    <w:p w:rsidR="000A41B4" w:rsidRPr="008B748F" w:rsidRDefault="000A41B4" w:rsidP="008747DC">
      <w:pPr>
        <w:autoSpaceDE w:val="0"/>
        <w:autoSpaceDN w:val="0"/>
        <w:spacing w:line="0" w:lineRule="atLeast"/>
        <w:rPr>
          <w:rFonts w:ascii="ＭＳ ゴシック" w:eastAsia="ＭＳ ゴシック" w:hAnsi="ＭＳ ゴシック"/>
        </w:rPr>
      </w:pPr>
    </w:p>
    <w:tbl>
      <w:tblPr>
        <w:tblStyle w:val="aa"/>
        <w:tblW w:w="0" w:type="auto"/>
        <w:tblLook w:val="04A0" w:firstRow="1" w:lastRow="0" w:firstColumn="1" w:lastColumn="0" w:noHBand="0" w:noVBand="1"/>
      </w:tblPr>
      <w:tblGrid>
        <w:gridCol w:w="1593"/>
        <w:gridCol w:w="8035"/>
      </w:tblGrid>
      <w:tr w:rsidR="00696046" w:rsidRPr="008B748F" w:rsidTr="00743D07">
        <w:trPr>
          <w:trHeight w:val="459"/>
        </w:trPr>
        <w:tc>
          <w:tcPr>
            <w:tcW w:w="1623" w:type="dxa"/>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条例</w:t>
            </w:r>
          </w:p>
        </w:tc>
        <w:tc>
          <w:tcPr>
            <w:tcW w:w="8231" w:type="dxa"/>
            <w:vAlign w:val="center"/>
          </w:tcPr>
          <w:p w:rsidR="00F64B08" w:rsidRPr="008B748F" w:rsidRDefault="00ED2CF5"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市指定</w:t>
            </w:r>
            <w:r w:rsidR="000A72D7" w:rsidRPr="008B748F">
              <w:rPr>
                <w:rFonts w:ascii="ＭＳ ゴシック" w:eastAsia="ＭＳ ゴシック" w:hAnsi="ＭＳ ゴシック" w:hint="eastAsia"/>
                <w:sz w:val="20"/>
                <w:szCs w:val="20"/>
              </w:rPr>
              <w:t>地域密着型サービスの事業の人員、設備及び運営</w:t>
            </w:r>
            <w:r w:rsidR="00F64B08" w:rsidRPr="008B748F">
              <w:rPr>
                <w:rFonts w:ascii="ＭＳ ゴシック" w:eastAsia="ＭＳ ゴシック" w:hAnsi="ＭＳ ゴシック" w:hint="eastAsia"/>
                <w:sz w:val="20"/>
                <w:szCs w:val="20"/>
              </w:rPr>
              <w:t>に関する基準を定める条例</w:t>
            </w:r>
          </w:p>
          <w:p w:rsidR="00F64B08" w:rsidRPr="008B748F" w:rsidRDefault="000A72D7" w:rsidP="008747DC">
            <w:pPr>
              <w:widowControl/>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00C22246" w:rsidRPr="008B748F">
              <w:rPr>
                <w:rFonts w:ascii="ＭＳ ゴシック" w:eastAsia="ＭＳ ゴシック" w:hAnsi="ＭＳ ゴシック" w:hint="eastAsia"/>
                <w:sz w:val="20"/>
                <w:szCs w:val="20"/>
              </w:rPr>
              <w:t>平成24</w:t>
            </w:r>
            <w:r w:rsidR="00140086" w:rsidRPr="008B748F">
              <w:rPr>
                <w:rFonts w:ascii="ＭＳ ゴシック" w:eastAsia="ＭＳ ゴシック" w:hAnsi="ＭＳ ゴシック" w:hint="eastAsia"/>
                <w:sz w:val="20"/>
                <w:szCs w:val="20"/>
              </w:rPr>
              <w:t>年</w:t>
            </w:r>
            <w:r w:rsidRPr="008B748F">
              <w:rPr>
                <w:rFonts w:ascii="ＭＳ ゴシック" w:eastAsia="ＭＳ ゴシック" w:hAnsi="ＭＳ ゴシック" w:hint="eastAsia"/>
                <w:sz w:val="20"/>
                <w:szCs w:val="20"/>
                <w:lang w:eastAsia="zh-CN"/>
              </w:rPr>
              <w:t>条例第</w:t>
            </w:r>
            <w:r w:rsidR="00C22246" w:rsidRPr="008B748F">
              <w:rPr>
                <w:rFonts w:ascii="ＭＳ ゴシック" w:eastAsia="ＭＳ ゴシック" w:hAnsi="ＭＳ ゴシック" w:hint="eastAsia"/>
                <w:sz w:val="20"/>
                <w:szCs w:val="20"/>
              </w:rPr>
              <w:t>47</w:t>
            </w:r>
            <w:r w:rsidR="00F64B08" w:rsidRPr="008B748F">
              <w:rPr>
                <w:rFonts w:ascii="ＭＳ ゴシック" w:eastAsia="ＭＳ ゴシック" w:hAnsi="ＭＳ ゴシック" w:hint="eastAsia"/>
                <w:sz w:val="20"/>
                <w:szCs w:val="20"/>
                <w:lang w:eastAsia="zh-CN"/>
              </w:rPr>
              <w:t>号）</w:t>
            </w:r>
          </w:p>
        </w:tc>
      </w:tr>
      <w:tr w:rsidR="00696046" w:rsidRPr="008B748F" w:rsidTr="00743D07">
        <w:trPr>
          <w:trHeight w:val="581"/>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基準要綱</w:t>
            </w:r>
          </w:p>
        </w:tc>
        <w:tc>
          <w:tcPr>
            <w:tcW w:w="8231" w:type="dxa"/>
            <w:shd w:val="clear" w:color="auto" w:fill="auto"/>
            <w:vAlign w:val="center"/>
          </w:tcPr>
          <w:p w:rsidR="00F64B08" w:rsidRPr="008B748F" w:rsidRDefault="007503FE" w:rsidP="00140086">
            <w:pPr>
              <w:widowControl/>
              <w:autoSpaceDE w:val="0"/>
              <w:autoSpaceDN w:val="0"/>
              <w:spacing w:line="0" w:lineRule="atLeast"/>
              <w:jc w:val="left"/>
              <w:rPr>
                <w:rFonts w:ascii="ＭＳ ゴシック" w:eastAsia="ＭＳ ゴシック" w:hAnsi="ＭＳ ゴシック" w:cs="ＭＳ 明朝"/>
                <w:sz w:val="20"/>
                <w:szCs w:val="20"/>
              </w:rPr>
            </w:pPr>
            <w:r w:rsidRPr="008B748F">
              <w:rPr>
                <w:rStyle w:val="cm"/>
                <w:rFonts w:ascii="ＭＳ ゴシック" w:eastAsia="ＭＳ ゴシック" w:hAnsi="ＭＳ ゴシック" w:hint="eastAsia"/>
                <w:sz w:val="20"/>
                <w:szCs w:val="20"/>
              </w:rPr>
              <w:t>松本市介護予防・日常生活支援総合事業における通所型サービスの事業所指定に係る人員、設備及び運営に関する基準を定</w:t>
            </w:r>
            <w:r w:rsidRPr="00867933">
              <w:rPr>
                <w:rStyle w:val="cm"/>
                <w:rFonts w:ascii="ＭＳ ゴシック" w:eastAsia="ＭＳ ゴシック" w:hAnsi="ＭＳ ゴシック" w:hint="eastAsia"/>
                <w:color w:val="000000" w:themeColor="text1"/>
                <w:sz w:val="20"/>
                <w:szCs w:val="20"/>
              </w:rPr>
              <w:t>める要綱</w:t>
            </w:r>
            <w:r w:rsidR="00F64B08" w:rsidRPr="00867933">
              <w:rPr>
                <w:rFonts w:ascii="ＭＳ ゴシック" w:eastAsia="ＭＳ ゴシック" w:hAnsi="ＭＳ ゴシック" w:hint="eastAsia"/>
                <w:color w:val="000000" w:themeColor="text1"/>
                <w:sz w:val="20"/>
                <w:szCs w:val="20"/>
              </w:rPr>
              <w:t>（</w:t>
            </w:r>
            <w:r w:rsidR="00D101FE" w:rsidRPr="00867933">
              <w:rPr>
                <w:rFonts w:ascii="ＭＳ ゴシック" w:eastAsia="ＭＳ ゴシック" w:hAnsi="ＭＳ ゴシック" w:hint="eastAsia"/>
                <w:color w:val="000000" w:themeColor="text1"/>
                <w:sz w:val="20"/>
                <w:szCs w:val="20"/>
              </w:rPr>
              <w:t>令和3年3月31日告示第199号</w:t>
            </w:r>
            <w:r w:rsidR="00F64B08" w:rsidRPr="00867933">
              <w:rPr>
                <w:rFonts w:ascii="ＭＳ ゴシック" w:eastAsia="ＭＳ ゴシック" w:hAnsi="ＭＳ ゴシック" w:hint="eastAsia"/>
                <w:color w:val="000000" w:themeColor="text1"/>
                <w:sz w:val="20"/>
                <w:szCs w:val="20"/>
              </w:rPr>
              <w:t>）</w:t>
            </w:r>
          </w:p>
        </w:tc>
      </w:tr>
      <w:tr w:rsidR="00696046" w:rsidRPr="008B748F" w:rsidTr="00743D07">
        <w:trPr>
          <w:trHeight w:val="277"/>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実施要綱</w:t>
            </w:r>
          </w:p>
        </w:tc>
        <w:tc>
          <w:tcPr>
            <w:tcW w:w="8231" w:type="dxa"/>
            <w:shd w:val="clear" w:color="auto" w:fill="auto"/>
            <w:vAlign w:val="center"/>
          </w:tcPr>
          <w:p w:rsidR="00F64B08" w:rsidRPr="008B748F" w:rsidRDefault="000F70B2" w:rsidP="00140086">
            <w:pPr>
              <w:widowControl/>
              <w:autoSpaceDE w:val="0"/>
              <w:autoSpaceDN w:val="0"/>
              <w:spacing w:line="0" w:lineRule="atLeast"/>
              <w:jc w:val="lef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市介護予防・日常生活支援総合事業実施要綱（平成28年</w:t>
            </w:r>
            <w:r w:rsidR="00787F2D" w:rsidRPr="008B748F">
              <w:rPr>
                <w:rFonts w:ascii="ＭＳ ゴシック" w:eastAsia="ＭＳ ゴシック" w:hAnsi="ＭＳ ゴシック" w:hint="eastAsia"/>
                <w:sz w:val="20"/>
                <w:szCs w:val="20"/>
              </w:rPr>
              <w:t>告示第8</w:t>
            </w:r>
            <w:r w:rsidR="008A62E5" w:rsidRPr="008B748F">
              <w:rPr>
                <w:rFonts w:ascii="ＭＳ ゴシック" w:eastAsia="ＭＳ ゴシック" w:hAnsi="ＭＳ ゴシック" w:hint="eastAsia"/>
                <w:sz w:val="20"/>
                <w:szCs w:val="20"/>
              </w:rPr>
              <w:t>2</w:t>
            </w:r>
            <w:r w:rsidR="00787F2D" w:rsidRPr="008B748F">
              <w:rPr>
                <w:rFonts w:ascii="ＭＳ ゴシック" w:eastAsia="ＭＳ ゴシック" w:hAnsi="ＭＳ ゴシック" w:hint="eastAsia"/>
                <w:sz w:val="20"/>
                <w:szCs w:val="20"/>
              </w:rPr>
              <w:t>号</w:t>
            </w:r>
            <w:r w:rsidR="00F64B08" w:rsidRPr="008B748F">
              <w:rPr>
                <w:rFonts w:ascii="ＭＳ ゴシック" w:eastAsia="ＭＳ ゴシック" w:hAnsi="ＭＳ ゴシック" w:hint="eastAsia"/>
                <w:sz w:val="20"/>
                <w:szCs w:val="20"/>
              </w:rPr>
              <w:t>）</w:t>
            </w:r>
          </w:p>
        </w:tc>
      </w:tr>
      <w:tr w:rsidR="00696046" w:rsidRPr="008B748F" w:rsidTr="00743D07">
        <w:trPr>
          <w:trHeight w:val="269"/>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法</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介護保険法（平成9年法律第123号）</w:t>
            </w:r>
          </w:p>
        </w:tc>
      </w:tr>
      <w:tr w:rsidR="00696046" w:rsidRPr="008B748F" w:rsidTr="00743D07">
        <w:trPr>
          <w:trHeight w:val="287"/>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施行令</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介護保険法施行令（平成10年政令第412号）</w:t>
            </w:r>
          </w:p>
        </w:tc>
      </w:tr>
      <w:tr w:rsidR="00696046" w:rsidRPr="008B748F" w:rsidTr="00743D07">
        <w:trPr>
          <w:trHeight w:val="263"/>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施行規則</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介護保険法施行規則（平成11年厚生省令第36号）</w:t>
            </w:r>
          </w:p>
        </w:tc>
      </w:tr>
      <w:tr w:rsidR="00696046" w:rsidRPr="008B748F" w:rsidTr="00743D07">
        <w:trPr>
          <w:trHeight w:val="263"/>
        </w:trPr>
        <w:tc>
          <w:tcPr>
            <w:tcW w:w="1623" w:type="dxa"/>
            <w:vAlign w:val="center"/>
          </w:tcPr>
          <w:p w:rsidR="00542B91" w:rsidRPr="008B748F" w:rsidRDefault="00542B91"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平18厚令</w:t>
            </w:r>
            <w:r w:rsidR="00E04354" w:rsidRPr="008B748F">
              <w:rPr>
                <w:rFonts w:ascii="ＭＳ ゴシック" w:eastAsia="ＭＳ ゴシック" w:hAnsi="ＭＳ ゴシック" w:hint="eastAsia"/>
                <w:sz w:val="20"/>
                <w:szCs w:val="20"/>
              </w:rPr>
              <w:t>34</w:t>
            </w:r>
          </w:p>
        </w:tc>
        <w:tc>
          <w:tcPr>
            <w:tcW w:w="8231" w:type="dxa"/>
            <w:vAlign w:val="center"/>
          </w:tcPr>
          <w:p w:rsidR="00542B91" w:rsidRPr="008B748F" w:rsidRDefault="00E04354"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w:t>
            </w:r>
            <w:r w:rsidR="00542B91" w:rsidRPr="008B748F">
              <w:rPr>
                <w:rFonts w:ascii="ＭＳ ゴシック" w:eastAsia="ＭＳ ゴシック" w:hAnsi="ＭＳ ゴシック" w:hint="eastAsia"/>
                <w:sz w:val="20"/>
                <w:szCs w:val="20"/>
              </w:rPr>
              <w:t>の事業の人員、設備及び運営に関する基準（平成</w:t>
            </w:r>
            <w:r w:rsidRPr="008B748F">
              <w:rPr>
                <w:rFonts w:ascii="ＭＳ ゴシック" w:eastAsia="ＭＳ ゴシック" w:hAnsi="ＭＳ ゴシック" w:hint="eastAsia"/>
                <w:sz w:val="20"/>
                <w:szCs w:val="20"/>
              </w:rPr>
              <w:t>18</w:t>
            </w:r>
            <w:r w:rsidR="00542B91" w:rsidRPr="008B748F">
              <w:rPr>
                <w:rFonts w:ascii="ＭＳ ゴシック" w:eastAsia="ＭＳ ゴシック" w:hAnsi="ＭＳ ゴシック" w:hint="eastAsia"/>
                <w:sz w:val="20"/>
                <w:szCs w:val="20"/>
              </w:rPr>
              <w:t>年3月</w:t>
            </w:r>
            <w:r w:rsidRPr="008B748F">
              <w:rPr>
                <w:rFonts w:ascii="ＭＳ ゴシック" w:eastAsia="ＭＳ ゴシック" w:hAnsi="ＭＳ ゴシック" w:hint="eastAsia"/>
                <w:sz w:val="20"/>
                <w:szCs w:val="20"/>
              </w:rPr>
              <w:t>14</w:t>
            </w:r>
            <w:r w:rsidR="00542B91" w:rsidRPr="008B748F">
              <w:rPr>
                <w:rFonts w:ascii="ＭＳ ゴシック" w:eastAsia="ＭＳ ゴシック" w:hAnsi="ＭＳ ゴシック" w:hint="eastAsia"/>
                <w:sz w:val="20"/>
                <w:szCs w:val="20"/>
              </w:rPr>
              <w:t>日厚生省令第</w:t>
            </w:r>
            <w:r w:rsidRPr="008B748F">
              <w:rPr>
                <w:rFonts w:ascii="ＭＳ ゴシック" w:eastAsia="ＭＳ ゴシック" w:hAnsi="ＭＳ ゴシック" w:hint="eastAsia"/>
                <w:sz w:val="20"/>
                <w:szCs w:val="20"/>
              </w:rPr>
              <w:t>34</w:t>
            </w:r>
            <w:r w:rsidR="00542B91" w:rsidRPr="008B748F">
              <w:rPr>
                <w:rFonts w:ascii="ＭＳ ゴシック" w:eastAsia="ＭＳ ゴシック" w:hAnsi="ＭＳ ゴシック" w:hint="eastAsia"/>
                <w:sz w:val="20"/>
                <w:szCs w:val="20"/>
              </w:rPr>
              <w:t>号）</w:t>
            </w:r>
          </w:p>
        </w:tc>
      </w:tr>
      <w:tr w:rsidR="00696046" w:rsidRPr="008B748F" w:rsidTr="00743D07">
        <w:trPr>
          <w:trHeight w:val="538"/>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平18-0331004号</w:t>
            </w:r>
          </w:p>
        </w:tc>
        <w:tc>
          <w:tcPr>
            <w:tcW w:w="8231" w:type="dxa"/>
            <w:vAlign w:val="center"/>
          </w:tcPr>
          <w:p w:rsidR="00982F18" w:rsidRPr="008B748F" w:rsidRDefault="00982F18" w:rsidP="008747DC">
            <w:pPr>
              <w:autoSpaceDE w:val="0"/>
              <w:autoSpaceDN w:val="0"/>
              <w:spacing w:line="0" w:lineRule="atLeast"/>
              <w:ind w:left="3136" w:hangingChars="1600" w:hanging="3136"/>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老計発第0331004号･老振発第0331004号･老老発第0331007号）</w:t>
            </w:r>
          </w:p>
        </w:tc>
      </w:tr>
      <w:tr w:rsidR="00696046" w:rsidRPr="008B748F" w:rsidTr="00743D07">
        <w:trPr>
          <w:trHeight w:val="431"/>
        </w:trPr>
        <w:tc>
          <w:tcPr>
            <w:tcW w:w="1623" w:type="dxa"/>
            <w:vAlign w:val="center"/>
          </w:tcPr>
          <w:p w:rsidR="00743D07" w:rsidRPr="008B748F" w:rsidRDefault="00743D07"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平18厚労告126</w:t>
            </w:r>
          </w:p>
        </w:tc>
        <w:tc>
          <w:tcPr>
            <w:tcW w:w="8231" w:type="dxa"/>
            <w:vAlign w:val="center"/>
          </w:tcPr>
          <w:p w:rsidR="00743D07" w:rsidRPr="008B748F" w:rsidRDefault="00743D07"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w:t>
            </w:r>
          </w:p>
          <w:p w:rsidR="00743D07" w:rsidRPr="008B748F" w:rsidRDefault="00743D07"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（平成18年3月14日厚生労働省告示第126号）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利用者等告示</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厚生労働大臣が定める基準に適合する利用者等（平成27年厚生労働省告示第94号）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大臣基準告示</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厚生労働大臣が定める基準（平成27年厚生労働省告示第95号）</w:t>
            </w:r>
          </w:p>
        </w:tc>
      </w:tr>
      <w:tr w:rsidR="00696046" w:rsidRPr="008B748F" w:rsidTr="00703416">
        <w:trPr>
          <w:trHeight w:val="237"/>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施設基準</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厚生労働大臣が定める施設基準（平成27年厚生労働省告示第96号）</w:t>
            </w:r>
          </w:p>
        </w:tc>
      </w:tr>
      <w:tr w:rsidR="00696046" w:rsidRPr="008B748F" w:rsidTr="00743D07">
        <w:trPr>
          <w:trHeight w:val="64"/>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留意事項</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指定地域密着型サービスに要する費用の額の算定に関する基準及び指定地域密着型介護</w:t>
            </w:r>
            <w:r w:rsidRPr="008B748F">
              <w:rPr>
                <w:rFonts w:ascii="ＭＳ ゴシック" w:eastAsia="ＭＳ ゴシック" w:hAnsi="ＭＳ ゴシック" w:hint="eastAsia"/>
                <w:sz w:val="20"/>
                <w:szCs w:val="20"/>
              </w:rPr>
              <w:lastRenderedPageBreak/>
              <w:t>予防サービスに要する費用の額の算定に関する基準の制定に伴う実施上の留意事項について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老計発第0331005号･老振発第0331005号･老老発第0331018号）</w:t>
            </w:r>
          </w:p>
        </w:tc>
      </w:tr>
      <w:tr w:rsidR="00696046" w:rsidRPr="008B748F" w:rsidTr="00743D07">
        <w:trPr>
          <w:trHeight w:val="421"/>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lastRenderedPageBreak/>
              <w:t>研修通知</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8B748F">
              <w:rPr>
                <w:rFonts w:ascii="ＭＳ ゴシック" w:eastAsia="ＭＳ ゴシック" w:hAnsi="ＭＳ ゴシック" w:hint="eastAsia"/>
                <w:spacing w:val="0"/>
                <w:sz w:val="20"/>
                <w:szCs w:val="20"/>
              </w:rPr>
              <w:t>(平成18年3月31日老計発第0331006号･老振発第0331006号・老老発第0331006号)</w:t>
            </w:r>
          </w:p>
        </w:tc>
      </w:tr>
    </w:tbl>
    <w:p w:rsidR="008747DC" w:rsidRPr="008B748F" w:rsidRDefault="008747DC" w:rsidP="008747DC">
      <w:pPr>
        <w:widowControl/>
        <w:spacing w:line="0" w:lineRule="atLeast"/>
        <w:jc w:val="center"/>
        <w:rPr>
          <w:rFonts w:ascii="ＭＳ ゴシック" w:eastAsia="ＭＳ ゴシック" w:hAnsi="ＭＳ ゴシック"/>
          <w:sz w:val="24"/>
          <w:szCs w:val="24"/>
        </w:rPr>
      </w:pPr>
    </w:p>
    <w:tbl>
      <w:tblPr>
        <w:tblStyle w:val="110"/>
        <w:tblpPr w:leftFromText="142" w:rightFromText="142" w:vertAnchor="text" w:horzAnchor="margin" w:tblpXSpec="center" w:tblpY="313"/>
        <w:tblW w:w="7456" w:type="dxa"/>
        <w:tblLook w:val="04A0" w:firstRow="1" w:lastRow="0" w:firstColumn="1" w:lastColumn="0" w:noHBand="0" w:noVBand="1"/>
      </w:tblPr>
      <w:tblGrid>
        <w:gridCol w:w="7456"/>
      </w:tblGrid>
      <w:tr w:rsidR="00884835" w:rsidRPr="008B748F" w:rsidTr="00884835">
        <w:trPr>
          <w:trHeight w:val="2407"/>
        </w:trPr>
        <w:tc>
          <w:tcPr>
            <w:tcW w:w="7456" w:type="dxa"/>
          </w:tcPr>
          <w:p w:rsidR="00884835" w:rsidRPr="008B748F" w:rsidRDefault="00884835" w:rsidP="00884835">
            <w:pPr>
              <w:adjustRightInd w:val="0"/>
              <w:spacing w:line="0" w:lineRule="atLeast"/>
              <w:ind w:left="150" w:hanging="150"/>
              <w:contextualSpacing/>
              <w:jc w:val="center"/>
              <w:rPr>
                <w:rFonts w:hAnsi="ＭＳ ゴシック"/>
                <w:b/>
                <w:sz w:val="20"/>
                <w:szCs w:val="20"/>
              </w:rPr>
            </w:pPr>
          </w:p>
          <w:p w:rsidR="00884835" w:rsidRPr="008B748F" w:rsidRDefault="00884835" w:rsidP="00884835">
            <w:pPr>
              <w:adjustRightInd w:val="0"/>
              <w:spacing w:line="0" w:lineRule="atLeast"/>
              <w:ind w:left="272" w:hanging="272"/>
              <w:contextualSpacing/>
              <w:jc w:val="center"/>
              <w:rPr>
                <w:rFonts w:hAnsi="ＭＳ ゴシック"/>
                <w:b/>
                <w:sz w:val="36"/>
                <w:szCs w:val="36"/>
                <w:lang w:eastAsia="zh-CN"/>
              </w:rPr>
            </w:pPr>
            <w:r w:rsidRPr="008B748F">
              <w:rPr>
                <w:rFonts w:hAnsi="ＭＳ ゴシック" w:hint="eastAsia"/>
                <w:b/>
                <w:sz w:val="36"/>
                <w:szCs w:val="36"/>
                <w:lang w:eastAsia="zh-CN"/>
              </w:rPr>
              <w:t>松本市 健康福祉部　福祉</w:t>
            </w:r>
            <w:r w:rsidRPr="008B748F">
              <w:rPr>
                <w:rFonts w:hAnsi="ＭＳ ゴシック" w:hint="eastAsia"/>
                <w:b/>
                <w:sz w:val="36"/>
                <w:szCs w:val="36"/>
              </w:rPr>
              <w:t>政策</w:t>
            </w:r>
            <w:r w:rsidRPr="008B748F">
              <w:rPr>
                <w:rFonts w:hAnsi="ＭＳ ゴシック" w:hint="eastAsia"/>
                <w:b/>
                <w:sz w:val="36"/>
                <w:szCs w:val="36"/>
                <w:lang w:eastAsia="zh-CN"/>
              </w:rPr>
              <w:t>課</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〒390-8620　松本市丸の内３番７号</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松本市役所　東庁舎２F</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TEL：0263(34)3287　FAX：0263(34)3204</w:t>
            </w:r>
          </w:p>
          <w:p w:rsidR="00884835" w:rsidRPr="008B748F" w:rsidRDefault="00884835" w:rsidP="00884835">
            <w:pPr>
              <w:adjustRightInd w:val="0"/>
              <w:spacing w:line="0" w:lineRule="atLeast"/>
              <w:ind w:left="211" w:hanging="211"/>
              <w:contextualSpacing/>
              <w:jc w:val="center"/>
              <w:rPr>
                <w:rFonts w:hAnsi="ＭＳ ゴシック"/>
                <w:sz w:val="32"/>
                <w:szCs w:val="32"/>
              </w:rPr>
            </w:pPr>
            <w:r w:rsidRPr="008B748F">
              <w:rPr>
                <w:rFonts w:hAnsi="ＭＳ ゴシック" w:hint="eastAsia"/>
                <w:b/>
                <w:sz w:val="28"/>
                <w:szCs w:val="28"/>
              </w:rPr>
              <w:t>e-mail：fukushikansa@city.matsumoto.lg.jp</w:t>
            </w:r>
          </w:p>
        </w:tc>
      </w:tr>
    </w:tbl>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r w:rsidRPr="008B748F">
        <w:rPr>
          <w:rFonts w:ascii="ＭＳ ゴシック" w:eastAsia="ＭＳ ゴシック" w:hAnsi="ＭＳ ゴシック" w:cs="ＭＳ 明朝" w:hint="eastAsia"/>
        </w:rPr>
        <w:t>４　提出・問合せ</w:t>
      </w: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CA6298">
      <w:pPr>
        <w:widowControl/>
        <w:spacing w:line="0" w:lineRule="atLeast"/>
        <w:rPr>
          <w:rFonts w:ascii="ＭＳ ゴシック" w:eastAsia="ＭＳ ゴシック" w:hAnsi="ＭＳ ゴシック"/>
          <w:sz w:val="24"/>
          <w:szCs w:val="24"/>
        </w:rPr>
      </w:pPr>
    </w:p>
    <w:p w:rsidR="008747DC" w:rsidRPr="008B748F" w:rsidRDefault="008747DC" w:rsidP="00884835">
      <w:pPr>
        <w:widowControl/>
        <w:spacing w:line="0" w:lineRule="atLeast"/>
        <w:rPr>
          <w:rFonts w:ascii="ＭＳ ゴシック" w:eastAsia="ＭＳ ゴシック" w:hAnsi="ＭＳ ゴシック"/>
          <w:sz w:val="24"/>
          <w:szCs w:val="24"/>
        </w:rPr>
      </w:pPr>
    </w:p>
    <w:p w:rsidR="00956269" w:rsidRPr="008B748F" w:rsidRDefault="00956269" w:rsidP="00884835">
      <w:pPr>
        <w:widowControl/>
        <w:spacing w:line="0" w:lineRule="atLeast"/>
        <w:rPr>
          <w:rFonts w:ascii="ＭＳ ゴシック" w:eastAsia="ＭＳ ゴシック" w:hAnsi="ＭＳ ゴシック"/>
          <w:sz w:val="24"/>
          <w:szCs w:val="24"/>
        </w:rPr>
      </w:pPr>
    </w:p>
    <w:p w:rsidR="004920CC" w:rsidRPr="008B748F" w:rsidRDefault="0065648A" w:rsidP="008747DC">
      <w:pPr>
        <w:widowControl/>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介護サービス事業者自己</w:t>
      </w:r>
      <w:r w:rsidR="004920CC" w:rsidRPr="008B748F">
        <w:rPr>
          <w:rFonts w:ascii="ＭＳ ゴシック" w:eastAsia="ＭＳ ゴシック" w:hAnsi="ＭＳ ゴシック" w:hint="eastAsia"/>
          <w:sz w:val="24"/>
          <w:szCs w:val="24"/>
        </w:rPr>
        <w:t>点検表　目　次</w:t>
      </w:r>
    </w:p>
    <w:tbl>
      <w:tblPr>
        <w:tblW w:w="864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379"/>
        <w:gridCol w:w="1417"/>
      </w:tblGrid>
      <w:tr w:rsidR="00696046" w:rsidRPr="008B748F" w:rsidTr="00696FCA">
        <w:trPr>
          <w:trHeight w:val="128"/>
          <w:tblHeader/>
        </w:trPr>
        <w:tc>
          <w:tcPr>
            <w:tcW w:w="850"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項目</w:t>
            </w:r>
          </w:p>
        </w:tc>
        <w:tc>
          <w:tcPr>
            <w:tcW w:w="6379"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内　　容</w:t>
            </w:r>
          </w:p>
        </w:tc>
        <w:tc>
          <w:tcPr>
            <w:tcW w:w="1417" w:type="dxa"/>
            <w:tcBorders>
              <w:bottom w:val="double" w:sz="4" w:space="0" w:color="auto"/>
            </w:tcBorders>
            <w:shd w:val="clear" w:color="auto" w:fill="B6DDE8" w:themeFill="accent5" w:themeFillTint="66"/>
            <w:vAlign w:val="center"/>
          </w:tcPr>
          <w:p w:rsidR="00681630" w:rsidRPr="008B748F" w:rsidRDefault="00681630"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担当者</w:t>
            </w:r>
          </w:p>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確認欄</w:t>
            </w:r>
          </w:p>
        </w:tc>
      </w:tr>
      <w:tr w:rsidR="00696046" w:rsidRPr="008B748F" w:rsidTr="00696FCA">
        <w:tc>
          <w:tcPr>
            <w:tcW w:w="850" w:type="dxa"/>
            <w:tcBorders>
              <w:top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w:t>
            </w:r>
          </w:p>
        </w:tc>
        <w:tc>
          <w:tcPr>
            <w:tcW w:w="6379" w:type="dxa"/>
            <w:tcBorders>
              <w:top w:val="double" w:sz="4" w:space="0" w:color="auto"/>
              <w:right w:val="nil"/>
            </w:tcBorders>
            <w:shd w:val="clear" w:color="auto" w:fill="B6DDE8" w:themeFill="accent5" w:themeFillTint="66"/>
          </w:tcPr>
          <w:p w:rsidR="00696FC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p>
        </w:tc>
        <w:tc>
          <w:tcPr>
            <w:tcW w:w="1417" w:type="dxa"/>
            <w:tcBorders>
              <w:top w:val="double" w:sz="4" w:space="0" w:color="auto"/>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bottom w:val="single" w:sz="4" w:space="0" w:color="auto"/>
            </w:tcBorders>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r w:rsidRPr="008B748F">
              <w:rPr>
                <w:rFonts w:ascii="ＭＳ ゴシック" w:eastAsia="ＭＳ ゴシック" w:hAnsi="ＭＳ ゴシック" w:hint="eastAsia"/>
              </w:rPr>
              <w:tab/>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top w:val="single" w:sz="4" w:space="0" w:color="auto"/>
            </w:tcBorders>
            <w:shd w:val="clear" w:color="auto" w:fill="B6DDE8" w:themeFill="accent5" w:themeFillTint="66"/>
            <w:vAlign w:val="center"/>
          </w:tcPr>
          <w:p w:rsidR="00CE1B7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第２</w:t>
            </w:r>
          </w:p>
        </w:tc>
        <w:tc>
          <w:tcPr>
            <w:tcW w:w="6379" w:type="dxa"/>
            <w:tcBorders>
              <w:top w:val="single" w:sz="4" w:space="0" w:color="auto"/>
              <w:right w:val="nil"/>
            </w:tcBorders>
            <w:shd w:val="clear" w:color="auto" w:fill="B6DDE8" w:themeFill="accent5" w:themeFillTint="66"/>
          </w:tcPr>
          <w:p w:rsidR="00CE1B7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Borders>
              <w:top w:val="single" w:sz="4" w:space="0" w:color="auto"/>
              <w:left w:val="nil"/>
            </w:tcBorders>
            <w:shd w:val="clear" w:color="auto" w:fill="B6DDE8" w:themeFill="accent5" w:themeFillTint="66"/>
          </w:tcPr>
          <w:p w:rsidR="00CE1B7A" w:rsidRPr="008B748F" w:rsidRDefault="00CE1B7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第３</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人員に関する基準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EB459C" w:rsidRPr="008B748F" w:rsidRDefault="007329AC"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w:t>
            </w:r>
          </w:p>
        </w:tc>
        <w:tc>
          <w:tcPr>
            <w:tcW w:w="6379" w:type="dxa"/>
          </w:tcPr>
          <w:p w:rsidR="00EB459C" w:rsidRPr="008B748F" w:rsidRDefault="00EB459C"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用語の定義</w:t>
            </w:r>
          </w:p>
        </w:tc>
        <w:tc>
          <w:tcPr>
            <w:tcW w:w="1417" w:type="dxa"/>
          </w:tcPr>
          <w:p w:rsidR="00EB459C" w:rsidRPr="008B748F" w:rsidRDefault="00EB459C"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w:t>
            </w:r>
          </w:p>
        </w:tc>
        <w:tc>
          <w:tcPr>
            <w:tcW w:w="6379" w:type="dxa"/>
          </w:tcPr>
          <w:p w:rsidR="00696FCA" w:rsidRPr="008B748F" w:rsidRDefault="00696FCA"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従業者の員数等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管理者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u w:val="single"/>
              </w:rPr>
            </w:pPr>
            <w:r w:rsidRPr="008B748F">
              <w:rPr>
                <w:rFonts w:ascii="ＭＳ ゴシック" w:eastAsia="ＭＳ ゴシック" w:hAnsi="ＭＳ ゴシック" w:hint="eastAsia"/>
                <w:u w:val="single"/>
              </w:rPr>
              <w:t>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共生型地域密着型通所介護の人員基準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第４</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設備に関する基準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設備及び備品等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w:t>
            </w:r>
          </w:p>
        </w:tc>
        <w:tc>
          <w:tcPr>
            <w:tcW w:w="6379" w:type="dxa"/>
            <w:tcBorders>
              <w:bottom w:val="single" w:sz="4" w:space="0" w:color="auto"/>
            </w:tcBorders>
            <w:shd w:val="clear" w:color="auto" w:fill="auto"/>
          </w:tcPr>
          <w:p w:rsidR="0098638F"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98638F" w:rsidRPr="008B748F">
              <w:rPr>
                <w:rFonts w:ascii="ＭＳ ゴシック" w:eastAsia="ＭＳ ゴシック" w:hAnsi="ＭＳ ゴシック" w:hint="eastAsia"/>
              </w:rPr>
              <w:t>の設備基準</w:t>
            </w:r>
          </w:p>
        </w:tc>
        <w:tc>
          <w:tcPr>
            <w:tcW w:w="1417" w:type="dxa"/>
            <w:tcBorders>
              <w:bottom w:val="single" w:sz="4" w:space="0" w:color="auto"/>
            </w:tcBorders>
            <w:shd w:val="clear" w:color="auto" w:fill="auto"/>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９</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共生型地域密着型通所介護の設備基準</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第５</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内容及び手続きの説明及び同意</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提供拒否の禁止</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１２</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サービス提供困難時の対応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１３</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受給資格等の確認</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要介護認定等の申請に係る援助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心身の状況等の把握</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１６</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居宅介護支援事業者等との連携</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１７</w:t>
            </w:r>
          </w:p>
        </w:tc>
        <w:tc>
          <w:tcPr>
            <w:tcW w:w="6379" w:type="dxa"/>
            <w:shd w:val="clear" w:color="auto" w:fill="FFFFFF"/>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法定代理受領サービスの提供を受けるための援助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１８</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居宅サービス計画に沿ったサービスの提供</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居宅サービス計画等の変更の援助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サービスの提供の記録</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利用料等の受領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２２</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保険請求のための証明書の交付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２３</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指定地域密着型通所介護の基本取扱方針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指定地域密着型通所介護の具体的取扱方針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地域密着型通所介護計画の作成</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２６</w:t>
            </w:r>
          </w:p>
        </w:tc>
        <w:tc>
          <w:tcPr>
            <w:tcW w:w="6379" w:type="dxa"/>
          </w:tcPr>
          <w:p w:rsidR="0098638F" w:rsidRPr="008B748F" w:rsidRDefault="0098638F" w:rsidP="008747DC">
            <w:pPr>
              <w:autoSpaceDE w:val="0"/>
              <w:autoSpaceDN w:val="0"/>
              <w:spacing w:line="0" w:lineRule="atLeast"/>
              <w:ind w:left="21"/>
              <w:jc w:val="left"/>
              <w:rPr>
                <w:rFonts w:ascii="ＭＳ ゴシック" w:eastAsia="ＭＳ ゴシック" w:hAnsi="ＭＳ ゴシック"/>
              </w:rPr>
            </w:pPr>
            <w:r w:rsidRPr="008B748F">
              <w:rPr>
                <w:rFonts w:ascii="ＭＳ ゴシック" w:eastAsia="ＭＳ ゴシック" w:hAnsi="ＭＳ ゴシック" w:hint="eastAsia"/>
              </w:rPr>
              <w:t>利用者に関する市</w:t>
            </w:r>
            <w:r w:rsidR="003962BE" w:rsidRPr="008B748F">
              <w:rPr>
                <w:rFonts w:ascii="ＭＳ ゴシック" w:eastAsia="ＭＳ ゴシック" w:hAnsi="ＭＳ ゴシック" w:hint="eastAsia"/>
              </w:rPr>
              <w:t>町村</w:t>
            </w:r>
            <w:r w:rsidRPr="008B748F">
              <w:rPr>
                <w:rFonts w:ascii="ＭＳ ゴシック" w:eastAsia="ＭＳ ゴシック" w:hAnsi="ＭＳ ゴシック" w:hint="eastAsia"/>
              </w:rPr>
              <w:t>への通知</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緊急時等の対応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２８</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管理者の責務</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運営規程</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勤務体制の確保等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8C179F" w:rsidRPr="008B748F" w:rsidTr="00C40020">
        <w:tc>
          <w:tcPr>
            <w:tcW w:w="850" w:type="dxa"/>
            <w:vAlign w:val="center"/>
          </w:tcPr>
          <w:p w:rsidR="008C179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３１</w:t>
            </w:r>
          </w:p>
        </w:tc>
        <w:tc>
          <w:tcPr>
            <w:tcW w:w="6379" w:type="dxa"/>
            <w:tcBorders>
              <w:bottom w:val="single" w:sz="4" w:space="0" w:color="auto"/>
            </w:tcBorders>
          </w:tcPr>
          <w:p w:rsidR="008C179F" w:rsidRPr="008B748F" w:rsidRDefault="008C179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業務継続計画の策定等</w:t>
            </w:r>
          </w:p>
        </w:tc>
        <w:tc>
          <w:tcPr>
            <w:tcW w:w="1417" w:type="dxa"/>
            <w:tcBorders>
              <w:bottom w:val="single" w:sz="4" w:space="0" w:color="auto"/>
            </w:tcBorders>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vAlign w:val="center"/>
          </w:tcPr>
          <w:p w:rsidR="0098638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３２</w:t>
            </w:r>
          </w:p>
        </w:tc>
        <w:tc>
          <w:tcPr>
            <w:tcW w:w="6379" w:type="dxa"/>
            <w:tcBorders>
              <w:bottom w:val="single" w:sz="4" w:space="0" w:color="auto"/>
            </w:tcBorders>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定員の遵守</w:t>
            </w:r>
          </w:p>
        </w:tc>
        <w:tc>
          <w:tcPr>
            <w:tcW w:w="1417" w:type="dxa"/>
            <w:tcBorders>
              <w:bottom w:val="single" w:sz="4" w:space="0" w:color="auto"/>
            </w:tcBorders>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３３</w:t>
            </w:r>
          </w:p>
        </w:tc>
        <w:tc>
          <w:tcPr>
            <w:tcW w:w="6379" w:type="dxa"/>
          </w:tcPr>
          <w:p w:rsidR="00696FCA" w:rsidRPr="008B748F" w:rsidRDefault="00696FCA" w:rsidP="008747DC">
            <w:pPr>
              <w:tabs>
                <w:tab w:val="left" w:pos="1764"/>
              </w:tabs>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非常災害対策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衛生管理等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掲示</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秘密保持等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３７</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広告</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３８</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居宅介護支援事業者に対する利益供与の禁止</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３９</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苦情処理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４０</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地域との連携等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４１</w:t>
            </w:r>
          </w:p>
        </w:tc>
        <w:tc>
          <w:tcPr>
            <w:tcW w:w="6379" w:type="dxa"/>
          </w:tcPr>
          <w:p w:rsidR="00696FCA" w:rsidRPr="008B748F" w:rsidRDefault="00696FCA"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rPr>
              <w:t>事故発生時の対応</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8C179F" w:rsidRPr="008B748F" w:rsidTr="00696FCA">
        <w:tc>
          <w:tcPr>
            <w:tcW w:w="850" w:type="dxa"/>
            <w:vAlign w:val="center"/>
          </w:tcPr>
          <w:p w:rsidR="008C179F"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４２</w:t>
            </w:r>
          </w:p>
        </w:tc>
        <w:tc>
          <w:tcPr>
            <w:tcW w:w="6379" w:type="dxa"/>
          </w:tcPr>
          <w:p w:rsidR="008C179F" w:rsidRPr="008B748F" w:rsidRDefault="008C179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虐待の防止</w:t>
            </w:r>
          </w:p>
        </w:tc>
        <w:tc>
          <w:tcPr>
            <w:tcW w:w="1417" w:type="dxa"/>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４３</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会計の区分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lastRenderedPageBreak/>
              <w:t>４４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記録の整備</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共生型地域密着型通所介護の運営に関する技術的支援</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共生型地域密着型通所介に関するその他の留意事項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４７</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喀痰吸引等について</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第６</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介護予防のための効果的な支援の方法に関する基準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４８</w:t>
            </w:r>
          </w:p>
        </w:tc>
        <w:tc>
          <w:tcPr>
            <w:tcW w:w="6379" w:type="dxa"/>
          </w:tcPr>
          <w:p w:rsidR="00696FCA" w:rsidRPr="008B748F" w:rsidRDefault="004A36EE"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の基本取扱方針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４９</w:t>
            </w:r>
          </w:p>
        </w:tc>
        <w:tc>
          <w:tcPr>
            <w:tcW w:w="6379" w:type="dxa"/>
            <w:vAlign w:val="center"/>
          </w:tcPr>
          <w:p w:rsidR="00696FCA"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の具体的取扱方針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５０</w:t>
            </w:r>
          </w:p>
        </w:tc>
        <w:tc>
          <w:tcPr>
            <w:tcW w:w="6379" w:type="dxa"/>
            <w:vAlign w:val="center"/>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の提供に当たっての留意点</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５１</w:t>
            </w:r>
          </w:p>
        </w:tc>
        <w:tc>
          <w:tcPr>
            <w:tcW w:w="6379" w:type="dxa"/>
            <w:tcBorders>
              <w:bottom w:val="single" w:sz="4" w:space="0" w:color="auto"/>
            </w:tcBorders>
            <w:vAlign w:val="center"/>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安全管理体制等の確保</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第７</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５２</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第９</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費</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８０</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基本的事項</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８１</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生活機能向上グループ活動加算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８２</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運動器機能向上加算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８３</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選択的サービス複数実施加算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８４</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事業所評価加算</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第１０</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その他</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８５</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介護サービス情報の公表</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FCA"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８６</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法令遵守等の業務管理体制の整備</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bl>
    <w:p w:rsidR="00976FF3" w:rsidRPr="008B748F" w:rsidRDefault="00976FF3"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tbl>
      <w:tblPr>
        <w:tblW w:w="125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412"/>
        <w:gridCol w:w="1134"/>
        <w:gridCol w:w="1389"/>
        <w:gridCol w:w="1163"/>
        <w:gridCol w:w="1276"/>
      </w:tblGrid>
      <w:tr w:rsidR="00E001E3" w:rsidRPr="008B748F" w:rsidTr="00E110EF">
        <w:trPr>
          <w:gridAfter w:val="1"/>
          <w:wAfter w:w="1276" w:type="dxa"/>
          <w:trHeight w:val="272"/>
          <w:tblHeader/>
        </w:trPr>
        <w:tc>
          <w:tcPr>
            <w:tcW w:w="1130"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項　　目</w:t>
            </w:r>
          </w:p>
        </w:tc>
        <w:tc>
          <w:tcPr>
            <w:tcW w:w="6412" w:type="dxa"/>
            <w:shd w:val="clear" w:color="auto" w:fill="C8E6EE"/>
            <w:vAlign w:val="center"/>
          </w:tcPr>
          <w:p w:rsidR="00E001E3" w:rsidRPr="008B748F" w:rsidRDefault="0065648A"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自　己</w:t>
            </w:r>
            <w:r w:rsidR="00E001E3" w:rsidRPr="008B748F">
              <w:rPr>
                <w:rFonts w:ascii="ＭＳ ゴシック" w:eastAsia="ＭＳ ゴシック" w:hAnsi="ＭＳ ゴシック" w:hint="eastAsia"/>
                <w:sz w:val="24"/>
                <w:szCs w:val="24"/>
              </w:rPr>
              <w:t xml:space="preserve">　点　検　の　ポ　イ　ン　ト</w:t>
            </w:r>
          </w:p>
        </w:tc>
        <w:tc>
          <w:tcPr>
            <w:tcW w:w="1134"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点　検</w:t>
            </w:r>
          </w:p>
        </w:tc>
        <w:tc>
          <w:tcPr>
            <w:tcW w:w="1389"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根拠法令</w:t>
            </w:r>
          </w:p>
        </w:tc>
        <w:tc>
          <w:tcPr>
            <w:tcW w:w="1163" w:type="dxa"/>
            <w:shd w:val="clear" w:color="auto" w:fill="C8E6EE"/>
            <w:vAlign w:val="center"/>
          </w:tcPr>
          <w:p w:rsidR="00E001E3" w:rsidRPr="008B748F" w:rsidRDefault="00E001E3" w:rsidP="00DA599E">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確認書類</w:t>
            </w: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第１　一般原則</w:t>
            </w:r>
          </w:p>
        </w:tc>
      </w:tr>
      <w:tr w:rsidR="00140F83" w:rsidRPr="008B748F" w:rsidTr="00E110EF">
        <w:trPr>
          <w:gridAfter w:val="1"/>
          <w:wAfter w:w="1276" w:type="dxa"/>
          <w:trHeight w:val="209"/>
        </w:trPr>
        <w:tc>
          <w:tcPr>
            <w:tcW w:w="1130" w:type="dxa"/>
            <w:vMerge w:val="restart"/>
          </w:tcPr>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１　</w:t>
            </w:r>
          </w:p>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一般原則</w:t>
            </w:r>
          </w:p>
          <w:p w:rsidR="00140F83" w:rsidRPr="008B748F" w:rsidRDefault="00140F83" w:rsidP="008747DC">
            <w:pPr>
              <w:spacing w:line="0" w:lineRule="atLeast"/>
              <w:rPr>
                <w:rFonts w:ascii="ＭＳ ゴシック" w:eastAsia="ＭＳ ゴシック" w:hAnsi="ＭＳ ゴシック"/>
                <w:sz w:val="16"/>
                <w:szCs w:val="16"/>
              </w:rPr>
            </w:pPr>
          </w:p>
          <w:p w:rsidR="00140F83" w:rsidRPr="008B748F" w:rsidRDefault="00140F83" w:rsidP="008747DC">
            <w:pPr>
              <w:spacing w:line="0" w:lineRule="atLeast"/>
              <w:rPr>
                <w:rFonts w:ascii="ＭＳ ゴシック" w:eastAsia="ＭＳ ゴシック" w:hAnsi="ＭＳ ゴシック"/>
                <w:sz w:val="16"/>
                <w:szCs w:val="16"/>
              </w:rPr>
            </w:pPr>
          </w:p>
        </w:tc>
        <w:tc>
          <w:tcPr>
            <w:tcW w:w="6412" w:type="dxa"/>
          </w:tcPr>
          <w:p w:rsidR="00140F83" w:rsidRPr="008B748F" w:rsidRDefault="00140F83"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利用者の意思及び人格を尊重して、常に利用者の立場に立ったサービスの提供に努めていますか。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条例第3条第1項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第3条第1項</w:t>
            </w:r>
          </w:p>
        </w:tc>
        <w:tc>
          <w:tcPr>
            <w:tcW w:w="1163" w:type="dxa"/>
            <w:vMerge w:val="restart"/>
          </w:tcPr>
          <w:p w:rsidR="00140F83" w:rsidRPr="008B748F" w:rsidRDefault="00140F83" w:rsidP="00140F83">
            <w:pPr>
              <w:autoSpaceDE w:val="0"/>
              <w:autoSpaceDN w:val="0"/>
              <w:spacing w:line="0" w:lineRule="atLeast"/>
              <w:rPr>
                <w:rFonts w:ascii="ＭＳ ゴシック" w:eastAsia="ＭＳ ゴシック" w:hAnsi="ＭＳ ゴシック"/>
                <w:spacing w:val="0"/>
                <w:sz w:val="12"/>
                <w:szCs w:val="12"/>
                <w:lang w:eastAsia="zh-CN"/>
              </w:rPr>
            </w:pPr>
          </w:p>
        </w:tc>
      </w:tr>
      <w:tr w:rsidR="00140F83" w:rsidRPr="008B748F" w:rsidTr="00E110EF">
        <w:trPr>
          <w:gridAfter w:val="1"/>
          <w:wAfter w:w="1276" w:type="dxa"/>
          <w:trHeight w:val="70"/>
        </w:trPr>
        <w:tc>
          <w:tcPr>
            <w:tcW w:w="1130" w:type="dxa"/>
            <w:vMerge/>
            <w:tcBorders>
              <w:bottom w:val="nil"/>
            </w:tcBorders>
          </w:tcPr>
          <w:p w:rsidR="00140F83" w:rsidRPr="008B748F" w:rsidRDefault="00140F83" w:rsidP="008747DC">
            <w:pPr>
              <w:spacing w:line="0" w:lineRule="atLeast"/>
              <w:rPr>
                <w:rFonts w:ascii="ＭＳ ゴシック" w:eastAsia="ＭＳ ゴシック" w:hAnsi="ＭＳ ゴシック"/>
                <w:sz w:val="16"/>
                <w:szCs w:val="16"/>
                <w:lang w:eastAsia="zh-CN"/>
              </w:rPr>
            </w:pPr>
          </w:p>
        </w:tc>
        <w:tc>
          <w:tcPr>
            <w:tcW w:w="6412" w:type="dxa"/>
          </w:tcPr>
          <w:p w:rsidR="00140F83" w:rsidRPr="008B748F" w:rsidRDefault="00140F83" w:rsidP="008747DC">
            <w:pPr>
              <w:spacing w:line="0" w:lineRule="atLeast"/>
              <w:ind w:left="160" w:right="89" w:hangingChars="100" w:hanging="160"/>
              <w:rPr>
                <w:rFonts w:ascii="ＭＳ ゴシック" w:eastAsia="ＭＳ ゴシック" w:hAnsi="ＭＳ ゴシック"/>
                <w:sz w:val="16"/>
                <w:szCs w:val="16"/>
              </w:rPr>
            </w:pPr>
            <w:r w:rsidRPr="008B748F">
              <w:rPr>
                <w:rFonts w:ascii="ＭＳ ゴシック" w:eastAsia="ＭＳ ゴシック" w:hAnsi="ＭＳ ゴシック" w:hint="eastAsia"/>
                <w:spacing w:val="0"/>
                <w:sz w:val="16"/>
                <w:szCs w:val="16"/>
              </w:rPr>
              <w:t xml:space="preserve">②　</w:t>
            </w:r>
            <w:r w:rsidRPr="008B748F">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条例第3条第2項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第3条第2項</w:t>
            </w:r>
          </w:p>
        </w:tc>
        <w:tc>
          <w:tcPr>
            <w:tcW w:w="1163" w:type="dxa"/>
            <w:vMerge/>
          </w:tcPr>
          <w:p w:rsidR="00140F83" w:rsidRPr="008B748F" w:rsidRDefault="00140F83" w:rsidP="00E001E3">
            <w:pPr>
              <w:autoSpaceDE w:val="0"/>
              <w:autoSpaceDN w:val="0"/>
              <w:spacing w:line="0" w:lineRule="atLeas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19"/>
        </w:trPr>
        <w:tc>
          <w:tcPr>
            <w:tcW w:w="1130" w:type="dxa"/>
            <w:vMerge w:val="restart"/>
            <w:tcBorders>
              <w:top w:val="nil"/>
            </w:tcBorders>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③　利用者の人権の擁護、虐待の防止等の為、必要な体制の整備を行うとともに、従業者に対し、研修を実施する等の措置を講じていますか。</w:t>
            </w:r>
          </w:p>
        </w:tc>
        <w:tc>
          <w:tcPr>
            <w:tcW w:w="1134" w:type="dxa"/>
            <w:tcBorders>
              <w:top w:val="single" w:sz="4" w:space="0" w:color="auto"/>
              <w:bottom w:val="nil"/>
            </w:tcBorders>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nil"/>
            </w:tcBorders>
          </w:tcPr>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条例第3条第3項</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平18厚令34</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第3条第3項</w:t>
            </w:r>
          </w:p>
        </w:tc>
        <w:tc>
          <w:tcPr>
            <w:tcW w:w="1163" w:type="dxa"/>
            <w:tcBorders>
              <w:top w:val="single" w:sz="4" w:space="0" w:color="auto"/>
              <w:bottom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55"/>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A93124" w:rsidRPr="008B748F" w:rsidRDefault="00A83DB8"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w:t>
            </w:r>
            <w:r w:rsidR="00A93124" w:rsidRPr="008B748F">
              <w:rPr>
                <w:rFonts w:ascii="ＭＳ ゴシック" w:eastAsia="ＭＳ ゴシック" w:hAnsi="ＭＳ ゴシック" w:hint="eastAsia"/>
                <w:sz w:val="16"/>
                <w:szCs w:val="16"/>
              </w:rPr>
              <w:t xml:space="preserve">　サービスを提供するに当たっては、法第118条の２第1項に規定する介護保険等関連情報その他必要な情報を活用し、適切かつ有効に行うよう努めていますか。</w:t>
            </w:r>
          </w:p>
        </w:tc>
        <w:tc>
          <w:tcPr>
            <w:tcW w:w="1134" w:type="dxa"/>
            <w:tcBorders>
              <w:top w:val="single" w:sz="4" w:space="0" w:color="auto"/>
            </w:tcBorders>
          </w:tcPr>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平11厚令37</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lang w:eastAsia="zh-CN"/>
              </w:rPr>
            </w:pPr>
          </w:p>
        </w:tc>
      </w:tr>
      <w:tr w:rsidR="00A93124" w:rsidRPr="008B748F" w:rsidTr="00E110EF">
        <w:trPr>
          <w:gridAfter w:val="1"/>
          <w:wAfter w:w="1276" w:type="dxa"/>
          <w:trHeight w:val="1528"/>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7546" w:type="dxa"/>
            <w:gridSpan w:val="2"/>
            <w:tcBorders>
              <w:top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214C4B">
              <w:tc>
                <w:tcPr>
                  <w:tcW w:w="7483" w:type="dxa"/>
                </w:tcPr>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介護保険等関連情報の活用とＰＤＣＡサイクルの推進について</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この場合において、「科学的介護情報システム（ＬＩＦＥ：Long-term careInformation system For Evidence）」に情報を提出し、当該情報及びフィードバック情報を活用することが望ましいです。</w:t>
                  </w:r>
                </w:p>
              </w:tc>
            </w:tr>
          </w:tbl>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第3の一の4(1)</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rPr>
            </w:pPr>
          </w:p>
        </w:tc>
      </w:tr>
      <w:tr w:rsidR="00E001E3" w:rsidRPr="008B748F" w:rsidTr="00E110EF">
        <w:trPr>
          <w:gridAfter w:val="1"/>
          <w:wAfter w:w="1276" w:type="dxa"/>
          <w:trHeight w:val="545"/>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第２　基本方針</w:t>
            </w:r>
          </w:p>
        </w:tc>
      </w:tr>
      <w:tr w:rsidR="00A93124" w:rsidRPr="008B748F" w:rsidTr="00E110EF">
        <w:trPr>
          <w:gridAfter w:val="1"/>
          <w:wAfter w:w="1276" w:type="dxa"/>
          <w:trHeight w:val="249"/>
        </w:trPr>
        <w:tc>
          <w:tcPr>
            <w:tcW w:w="1130"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２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基本方針</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 xml:space="preserve">　</w:t>
            </w:r>
            <w:r w:rsidRPr="008B748F">
              <w:rPr>
                <w:rFonts w:ascii="ＭＳ ゴシック" w:eastAsia="ＭＳ ゴシック" w:hAnsi="ＭＳ ゴシック" w:cs="ＭＳ 明朝" w:hint="eastAsia"/>
                <w:sz w:val="16"/>
                <w:szCs w:val="16"/>
              </w:rPr>
              <w:t>事業運営の方針は、次の基本方針に沿ったものとなっていますか。</w:t>
            </w:r>
          </w:p>
        </w:tc>
        <w:tc>
          <w:tcPr>
            <w:tcW w:w="1134" w:type="dxa"/>
            <w:vMerge w:val="restart"/>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第19条</w:t>
            </w:r>
          </w:p>
        </w:tc>
        <w:tc>
          <w:tcPr>
            <w:tcW w:w="1163" w:type="dxa"/>
            <w:vMerge w:val="restart"/>
          </w:tcPr>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・定款、寄付行為等</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・ﾊﾟﾝﾌﾚｯﾄ等</w:t>
            </w:r>
          </w:p>
        </w:tc>
      </w:tr>
      <w:tr w:rsidR="00A93124" w:rsidRPr="008B748F" w:rsidTr="00E110EF">
        <w:trPr>
          <w:gridAfter w:val="1"/>
          <w:wAfter w:w="1276" w:type="dxa"/>
          <w:trHeight w:val="129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〔地域密着型通所介護の基本方針〕</w:t>
            </w:r>
          </w:p>
          <w:p w:rsidR="00A93124" w:rsidRPr="008B748F" w:rsidRDefault="00A93124" w:rsidP="008747DC">
            <w:pPr>
              <w:autoSpaceDE w:val="0"/>
              <w:autoSpaceDN w:val="0"/>
              <w:spacing w:line="0" w:lineRule="atLeast"/>
              <w:ind w:firstLineChars="50" w:firstLine="80"/>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34" w:type="dxa"/>
            <w:vMerge/>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86"/>
        </w:trPr>
        <w:tc>
          <w:tcPr>
            <w:tcW w:w="1130" w:type="dxa"/>
            <w:vMerge/>
            <w:tcBorders>
              <w:bottom w:val="single" w:sz="4" w:space="0" w:color="auto"/>
            </w:tcBorders>
            <w:shd w:val="clear" w:color="auto" w:fill="FFFFFF" w:themeFill="background1"/>
          </w:tcPr>
          <w:p w:rsidR="00A93124" w:rsidRPr="008B748F" w:rsidRDefault="00A93124" w:rsidP="008747DC">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D9D9D9" w:themeFill="background1" w:themeFillShade="D9"/>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〔介護予防通所介護相当サービスの基本指針〕</w:t>
            </w:r>
          </w:p>
          <w:p w:rsidR="00A93124" w:rsidRPr="008B748F" w:rsidRDefault="00A93124" w:rsidP="008747DC">
            <w:pPr>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34"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基準要綱第4条</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cs="ＭＳ 明朝"/>
                <w:spacing w:val="20"/>
                <w:sz w:val="12"/>
                <w:szCs w:val="12"/>
                <w:lang w:eastAsia="zh-CN"/>
              </w:rPr>
            </w:pPr>
            <w:r w:rsidRPr="008B748F">
              <w:rPr>
                <w:rFonts w:ascii="ＭＳ ゴシック" w:eastAsia="ＭＳ ゴシック" w:hAnsi="ＭＳ ゴシック" w:hint="eastAsia"/>
                <w:sz w:val="12"/>
                <w:szCs w:val="12"/>
                <w:lang w:eastAsia="zh-CN"/>
              </w:rPr>
              <w:t>第96条（旧）</w:t>
            </w:r>
          </w:p>
        </w:tc>
        <w:tc>
          <w:tcPr>
            <w:tcW w:w="1163" w:type="dxa"/>
            <w:vMerge/>
            <w:tcBorders>
              <w:bottom w:val="single" w:sz="4" w:space="0" w:color="auto"/>
            </w:tcBorders>
            <w:shd w:val="clear" w:color="auto" w:fill="D9D9D9" w:themeFill="background1" w:themeFillShade="D9"/>
          </w:tcPr>
          <w:p w:rsidR="00A93124" w:rsidRPr="008B748F" w:rsidRDefault="00A93124" w:rsidP="00E001E3">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第３　人員に関する基準</w:t>
            </w:r>
          </w:p>
        </w:tc>
      </w:tr>
      <w:tr w:rsidR="00A93124" w:rsidRPr="008B748F" w:rsidTr="00E110EF">
        <w:trPr>
          <w:gridAfter w:val="1"/>
          <w:wAfter w:w="1276" w:type="dxa"/>
          <w:trHeight w:val="695"/>
        </w:trPr>
        <w:tc>
          <w:tcPr>
            <w:tcW w:w="1130" w:type="dxa"/>
            <w:vMerge w:val="restart"/>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用語の定義</w:t>
            </w:r>
          </w:p>
        </w:tc>
        <w:tc>
          <w:tcPr>
            <w:tcW w:w="7546" w:type="dxa"/>
            <w:gridSpan w:val="2"/>
            <w:tcBorders>
              <w:top w:val="dotted" w:sz="4" w:space="0" w:color="auto"/>
              <w:bottom w:val="nil"/>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235"/>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※「常勤」（用語の定義）</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当該事業所における勤務時間が、当該事業所において定められている常勤の従業者が勤務すべき時間数（週32時間を下回る場合は週32時間を基本とする。）に達していることをいうものです。</w:t>
                  </w:r>
                </w:p>
                <w:p w:rsidR="00A93124" w:rsidRPr="008B748F" w:rsidRDefault="00A93124" w:rsidP="00140F83">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ただし、母性健康管理措置又は育児及び介護のための所為低労働時間の短縮等の措置が講じられている者については、利用者の処遇に支障がない体制が事業所として整っている場合は、例外的に常勤の従業者が勤務すべき時間数を30時間として取り扱うことが可能です。　　</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平18－0331004号第2-2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11"/>
              <w:tblOverlap w:val="never"/>
              <w:tblW w:w="7483" w:type="dxa"/>
              <w:tblLayout w:type="fixed"/>
              <w:tblLook w:val="04A0" w:firstRow="1" w:lastRow="0" w:firstColumn="1" w:lastColumn="0" w:noHBand="0" w:noVBand="1"/>
            </w:tblPr>
            <w:tblGrid>
              <w:gridCol w:w="7483"/>
            </w:tblGrid>
            <w:tr w:rsidR="00A93124" w:rsidRPr="008B748F" w:rsidTr="00DC6DEC">
              <w:trPr>
                <w:trHeight w:val="633"/>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また、同一の事業者によって当該事業所に併設される事業所の職務であって、当該事業所の職務と同時並行的に行われることが差し支えないと</w:t>
                  </w:r>
                  <w:r w:rsidRPr="008B748F">
                    <w:rPr>
                      <w:rFonts w:ascii="ＭＳ ゴシック" w:eastAsia="ＭＳ ゴシック" w:hAnsi="ＭＳ ゴシック" w:cs="ＭＳ 明朝" w:hint="eastAsia"/>
                      <w:sz w:val="12"/>
                      <w:szCs w:val="12"/>
                    </w:rPr>
                    <w:t>考えられるものについては</w:t>
                  </w:r>
                  <w:r w:rsidRPr="008B748F">
                    <w:rPr>
                      <w:rFonts w:ascii="ＭＳ ゴシック" w:eastAsia="ＭＳ ゴシック" w:hAnsi="ＭＳ ゴシック" w:hint="eastAsia"/>
                      <w:sz w:val="12"/>
                      <w:szCs w:val="12"/>
                    </w:rPr>
                    <w:t>、それぞれに係る勤務時間の合計が常勤の従業者が勤務すべき時間数に達していれば、常勤の要件を満たすものであることとします。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8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left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A93124" w:rsidRPr="008B748F" w:rsidTr="00DC6DEC">
              <w:trPr>
                <w:trHeight w:val="354"/>
              </w:trPr>
              <w:tc>
                <w:tcPr>
                  <w:tcW w:w="7483" w:type="dxa"/>
                </w:tcPr>
                <w:p w:rsidR="00A93124" w:rsidRPr="008B748F" w:rsidRDefault="00A93124" w:rsidP="00A4524F">
                  <w:pPr>
                    <w:adjustRightInd w:val="0"/>
                    <w:spacing w:line="0" w:lineRule="atLeast"/>
                    <w:ind w:left="116" w:hangingChars="100" w:hanging="116"/>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A93124" w:rsidRPr="008B748F" w:rsidRDefault="00A93124" w:rsidP="00A4524F">
                  <w:pPr>
                    <w:adjustRightInd w:val="0"/>
                    <w:spacing w:line="0" w:lineRule="atLeast"/>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626013">
              <w:trPr>
                <w:trHeight w:val="722"/>
              </w:trPr>
              <w:tc>
                <w:tcPr>
                  <w:tcW w:w="7483" w:type="dxa"/>
                </w:tcPr>
                <w:p w:rsidR="00A93124" w:rsidRPr="008B748F" w:rsidRDefault="00A93124"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※「常勤換算方法」（用語の定義）</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rsidR="00A93124" w:rsidRPr="008B748F" w:rsidRDefault="00A93124"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712BE7">
              <w:trPr>
                <w:trHeight w:val="752"/>
              </w:trPr>
              <w:tc>
                <w:tcPr>
                  <w:tcW w:w="7483" w:type="dxa"/>
                </w:tcPr>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「専ら従事する・専ら提供に当たる」（用語の意義）</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原則として、サービス提供時間帯を通じて当該サービス以外の職務に従事しないことをいうものです。</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rsidR="00A93124" w:rsidRPr="008B748F" w:rsidRDefault="00A93124" w:rsidP="00712BE7">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４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従業者の員数等</w:t>
            </w:r>
            <w:r w:rsidRPr="008B748F">
              <w:rPr>
                <w:rFonts w:ascii="ＭＳ ゴシック" w:eastAsia="ＭＳ ゴシック" w:hAnsi="ＭＳ ゴシック" w:hint="eastAsia"/>
                <w:sz w:val="16"/>
                <w:szCs w:val="16"/>
                <w:u w:val="single"/>
              </w:rPr>
              <w:t>（共生型は項目６のとおり）</w:t>
            </w:r>
          </w:p>
        </w:tc>
        <w:tc>
          <w:tcPr>
            <w:tcW w:w="7546" w:type="dxa"/>
            <w:gridSpan w:val="2"/>
            <w:vMerge w:val="restart"/>
            <w:tcBorders>
              <w:top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626013">
              <w:trPr>
                <w:trHeight w:val="794"/>
              </w:trPr>
              <w:tc>
                <w:tcPr>
                  <w:tcW w:w="7483" w:type="dxa"/>
                </w:tcPr>
                <w:p w:rsidR="00A93124" w:rsidRPr="008B748F" w:rsidRDefault="00A93124" w:rsidP="00626013">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単位とは、同時に、一体的に提供される指定地域密着型通所介護をいうものであることから、例えば、次のような場合は、２単位として扱われ、それぞれの単位ごとに必要な従業者を確保する必要があります。</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指定地域密着型通所介護が同時に一定の距離を置いた２つの場所で行われ、これらのサービスの提供が一体的に行われているといえ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ない場合</w:t>
                  </w:r>
                </w:p>
                <w:p w:rsidR="00A93124" w:rsidRPr="008B748F" w:rsidRDefault="00A93124" w:rsidP="00626013">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午前と午後とで別の利用者に対して指定地域密着型通所介護を提供する場合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また、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す。なお、同時一体的に行われているとは認められない場合は、別単位となることに留意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平18－0331004号第3-二のニ-1(1)①</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4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7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Borders>
              <w:bottom w:val="dotted" w:sz="4" w:space="0" w:color="auto"/>
            </w:tcBorders>
            <w:shd w:val="clear" w:color="auto" w:fill="auto"/>
          </w:tcPr>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29"/>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8時間</w:t>
                  </w:r>
                  <w:r w:rsidRPr="008B748F">
                    <w:rPr>
                      <w:rFonts w:ascii="ＭＳ ゴシック" w:eastAsia="ＭＳ ゴシック" w:hAnsi="ＭＳ ゴシック" w:hint="eastAsia"/>
                      <w:sz w:val="12"/>
                      <w:szCs w:val="12"/>
                    </w:rPr>
                    <w:t>以上9時間未満の指定地域密着型通所介護の前後に連続して延長サービスを行う場合にあっては、事業所の実情に応じて、適当数の従業者を配置してください。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1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ただし、介護職員は指定地域密着型通所介護の単位ごとに常時１名以上が確保されるよう配置しなければなりません。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平18－0331004号第3-二のニ-1(1)③</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0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682"/>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平18－0331004号第3-二のニ-1(1)⑦</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67"/>
        </w:trPr>
        <w:tc>
          <w:tcPr>
            <w:tcW w:w="1130"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A93124" w:rsidRPr="008B748F" w:rsidTr="00DC6DEC">
              <w:trPr>
                <w:trHeight w:val="131"/>
              </w:trPr>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同一事業所で複数の単位の指定地域密着型通所介護を同時に行う場合であっても、常勤の従業者は事業所ごとに確保すれば足りるものです。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平18－0331004号第3-二のニ-1(1)⑧</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371"/>
        </w:trPr>
        <w:tc>
          <w:tcPr>
            <w:tcW w:w="1130" w:type="dxa"/>
            <w:vMerge w:val="restart"/>
            <w:tcBorders>
              <w:top w:val="nil"/>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生活相談員</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p w:rsidR="00C01B26" w:rsidRPr="008B748F" w:rsidRDefault="00C01B26" w:rsidP="008747DC">
            <w:pPr>
              <w:adjustRightInd w:val="0"/>
              <w:spacing w:line="0" w:lineRule="atLeast"/>
              <w:ind w:left="122" w:hangingChars="76" w:hanging="122"/>
              <w:contextualSpacing/>
              <w:jc w:val="left"/>
              <w:rPr>
                <w:rFonts w:ascii="ＭＳ ゴシック" w:eastAsia="ＭＳ ゴシック" w:hAnsi="ＭＳ ゴシック" w:cs="ＭＳ 明朝"/>
                <w:snapToGrid/>
                <w:spacing w:val="0"/>
                <w:kern w:val="2"/>
                <w:sz w:val="16"/>
                <w:szCs w:val="16"/>
              </w:rPr>
            </w:pPr>
            <w:r w:rsidRPr="008B748F">
              <w:rPr>
                <w:rFonts w:ascii="ＭＳ ゴシック" w:eastAsia="ＭＳ ゴシック" w:hAnsi="ＭＳ ゴシック" w:cs="ＭＳ 明朝" w:hint="eastAsia"/>
                <w:snapToGrid/>
                <w:spacing w:val="0"/>
                <w:kern w:val="2"/>
                <w:sz w:val="16"/>
                <w:szCs w:val="16"/>
              </w:rPr>
              <w:t>〔確保すべき生活相談員の勤務延時間数の計算式〕</w:t>
            </w:r>
          </w:p>
          <w:p w:rsidR="00C01B26" w:rsidRPr="008B748F" w:rsidRDefault="00C01B26" w:rsidP="008747DC">
            <w:pPr>
              <w:autoSpaceDE w:val="0"/>
              <w:autoSpaceDN w:val="0"/>
              <w:spacing w:line="0" w:lineRule="atLeast"/>
              <w:rPr>
                <w:rFonts w:ascii="ＭＳ ゴシック" w:eastAsia="ＭＳ ゴシック" w:hAnsi="ＭＳ ゴシック"/>
                <w:snapToGrid/>
                <w:spacing w:val="-12"/>
                <w:kern w:val="2"/>
                <w:sz w:val="16"/>
                <w:szCs w:val="16"/>
              </w:rPr>
            </w:pPr>
            <w:r w:rsidRPr="008B748F">
              <w:rPr>
                <w:rFonts w:ascii="ＭＳ ゴシック" w:eastAsia="ＭＳ ゴシック" w:hAnsi="ＭＳ ゴシック" w:hint="eastAsia"/>
                <w:snapToGrid/>
                <w:spacing w:val="-12"/>
                <w:kern w:val="2"/>
                <w:sz w:val="16"/>
                <w:szCs w:val="16"/>
              </w:rPr>
              <w:t xml:space="preserve">　</w:t>
            </w:r>
            <w:r w:rsidRPr="008B748F">
              <w:rPr>
                <w:rFonts w:ascii="ＭＳ ゴシック" w:eastAsia="ＭＳ ゴシック" w:hAnsi="ＭＳ ゴシック" w:hint="eastAsia"/>
                <w:snapToGrid/>
                <w:spacing w:val="-12"/>
                <w:kern w:val="2"/>
                <w:sz w:val="16"/>
                <w:szCs w:val="16"/>
                <w:bdr w:val="single" w:sz="4" w:space="0" w:color="auto"/>
              </w:rPr>
              <w:t>提供日ごとに確保すべき勤務延時間数</w:t>
            </w:r>
            <w:r w:rsidRPr="008B748F">
              <w:rPr>
                <w:rFonts w:ascii="ＭＳ ゴシック" w:eastAsia="ＭＳ ゴシック" w:hAnsi="ＭＳ ゴシック" w:hint="eastAsia"/>
                <w:snapToGrid/>
                <w:spacing w:val="-12"/>
                <w:kern w:val="2"/>
                <w:sz w:val="16"/>
                <w:szCs w:val="16"/>
              </w:rPr>
              <w:t xml:space="preserve">　≧　</w:t>
            </w:r>
            <w:r w:rsidRPr="008B748F">
              <w:rPr>
                <w:rFonts w:ascii="ＭＳ ゴシック" w:eastAsia="ＭＳ ゴシック" w:hAnsi="ＭＳ ゴシック" w:hint="eastAsia"/>
                <w:snapToGrid/>
                <w:spacing w:val="-12"/>
                <w:kern w:val="2"/>
                <w:sz w:val="16"/>
                <w:szCs w:val="16"/>
                <w:bdr w:val="single" w:sz="4" w:space="0" w:color="auto"/>
              </w:rPr>
              <w:t>提供時間数</w:t>
            </w:r>
          </w:p>
        </w:tc>
        <w:tc>
          <w:tcPr>
            <w:tcW w:w="1134" w:type="dxa"/>
            <w:tcBorders>
              <w:top w:val="nil"/>
              <w:bottom w:val="nil"/>
            </w:tcBorders>
          </w:tcPr>
          <w:p w:rsidR="00C01B26" w:rsidRPr="008B748F" w:rsidRDefault="00C01B26"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第1項第1号</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第20条第1項第1号</w:t>
            </w:r>
          </w:p>
        </w:tc>
        <w:tc>
          <w:tcPr>
            <w:tcW w:w="1163" w:type="dxa"/>
            <w:vMerge w:val="restart"/>
            <w:tcBorders>
              <w:top w:val="nil"/>
            </w:tcBorders>
          </w:tcPr>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・ｻｰﾋﾞｽ担当者会議録等</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C01B26" w:rsidRPr="008B748F" w:rsidTr="00E110EF">
        <w:trPr>
          <w:gridAfter w:val="1"/>
          <w:wAfter w:w="1276" w:type="dxa"/>
          <w:trHeight w:val="2134"/>
        </w:trPr>
        <w:tc>
          <w:tcPr>
            <w:tcW w:w="1130" w:type="dxa"/>
            <w:vMerge/>
            <w:shd w:val="clear" w:color="auto" w:fill="auto"/>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01B26" w:rsidRPr="008B748F" w:rsidTr="00626013">
              <w:trPr>
                <w:trHeight w:val="1911"/>
              </w:trPr>
              <w:tc>
                <w:tcPr>
                  <w:tcW w:w="7483" w:type="dxa"/>
                </w:tcPr>
                <w:p w:rsidR="00C01B26" w:rsidRPr="008B748F" w:rsidRDefault="00C01B26" w:rsidP="00626013">
                  <w:pPr>
                    <w:adjustRightInd w:val="0"/>
                    <w:spacing w:line="0" w:lineRule="atLeast"/>
                    <w:ind w:left="157" w:hanging="15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生活相談員は、特別養護老人ホームの設備及び運営に関する基準（平成11年厚生省令第46号）第5条第2項に定める生活相談員に準ずるものとしています。具体的には次のとおりとします。</w:t>
                  </w: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napToGrid/>
                      <w:spacing w:val="0"/>
                      <w:kern w:val="2"/>
                      <w:sz w:val="12"/>
                      <w:szCs w:val="12"/>
                    </w:rPr>
                  </w:pP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z w:val="12"/>
                      <w:szCs w:val="12"/>
                    </w:rPr>
                    <w:t>ア　「社会福祉法第19条第1項各号のいずれかに該当する者」の資格要件</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lang w:eastAsia="zh-CN"/>
                    </w:rPr>
                    <w:t>①　社会福祉主事任用資格</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②　社会福祉士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③　精神保健福祉士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lang w:eastAsia="zh-CN"/>
                    </w:rPr>
                    <w:t xml:space="preserve">　</w:t>
                  </w:r>
                  <w:r w:rsidRPr="008B748F">
                    <w:rPr>
                      <w:rFonts w:ascii="ＭＳ ゴシック" w:eastAsia="ＭＳ ゴシック" w:hAnsi="ＭＳ ゴシック" w:hint="eastAsia"/>
                      <w:sz w:val="12"/>
                      <w:szCs w:val="12"/>
                    </w:rPr>
                    <w:t>イ　「同等以上の能力を有すると認められる者」の資格要件</w:t>
                  </w:r>
                </w:p>
                <w:p w:rsidR="00C01B26" w:rsidRPr="008B748F" w:rsidRDefault="00C01B26" w:rsidP="00626013">
                  <w:pPr>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①　介護保険施設・事業所（福祉用具販売・貸与事業所は除く）において計画の作成業務、又は相談援助業務の実務経験が通算1年以上</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平18－0331004号第3-二のニ-1(2)</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1981"/>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01B26" w:rsidRPr="008B748F" w:rsidTr="00626013">
              <w:trPr>
                <w:trHeight w:val="1551"/>
              </w:trPr>
              <w:tc>
                <w:tcPr>
                  <w:tcW w:w="7483" w:type="dxa"/>
                </w:tcPr>
                <w:p w:rsidR="00C01B26" w:rsidRPr="008B748F" w:rsidRDefault="00C01B26" w:rsidP="00626013">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については、単位の数にかかわらず、次の計算式のとおり事業所における提供時間数に応じた生活相談員の配置が必要になります。ここでいう提供時間数とは、当該事業所におけるサービス提供開始時刻から終了時刻まで（サービスが提供されていない時間帯を除く）をいいます。</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napToGrid/>
                      <w:spacing w:val="0"/>
                      <w:kern w:val="2"/>
                      <w:sz w:val="12"/>
                      <w:szCs w:val="12"/>
                    </w:rPr>
                    <w:t>〔確保すべき生活相談員の勤務延時間数の計算式〕</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napToGrid/>
                      <w:spacing w:val="0"/>
                      <w:kern w:val="2"/>
                      <w:sz w:val="12"/>
                      <w:szCs w:val="12"/>
                      <w:bdr w:val="single" w:sz="4" w:space="0" w:color="auto"/>
                    </w:rPr>
                    <w:t xml:space="preserve">提供日ごとに確保すべき勤務延時間数　</w:t>
                  </w:r>
                  <w:r w:rsidRPr="008B748F">
                    <w:rPr>
                      <w:rFonts w:ascii="ＭＳ ゴシック" w:eastAsia="ＭＳ ゴシック" w:hAnsi="ＭＳ ゴシック" w:hint="eastAsia"/>
                      <w:snapToGrid/>
                      <w:spacing w:val="0"/>
                      <w:kern w:val="2"/>
                      <w:sz w:val="12"/>
                      <w:szCs w:val="12"/>
                    </w:rPr>
                    <w:t xml:space="preserve">　≧　</w:t>
                  </w:r>
                  <w:r w:rsidRPr="008B748F">
                    <w:rPr>
                      <w:rFonts w:ascii="ＭＳ ゴシック" w:eastAsia="ＭＳ ゴシック" w:hAnsi="ＭＳ ゴシック" w:hint="eastAsia"/>
                      <w:snapToGrid/>
                      <w:spacing w:val="0"/>
                      <w:kern w:val="2"/>
                      <w:sz w:val="12"/>
                      <w:szCs w:val="12"/>
                      <w:bdr w:val="single" w:sz="4" w:space="0" w:color="auto"/>
                    </w:rPr>
                    <w:t>提供時間数</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p>
                <w:p w:rsidR="00C01B26" w:rsidRPr="008B748F" w:rsidRDefault="00C01B26" w:rsidP="00AC75B6">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単位の指定地域密着型通所介護を実施している事業所の提供時間帯の時間数を６時間とした場合、生活相談員がサービス提供時間内に勤務している時間数の合計数（勤務延時間数）を、提供時間数である６時間で除して得た数が１以上となるよう確保すればよいことから、従業者の員数にかかわらず６時間の勤務延時間数分の配置が必要となります。</w:t>
                  </w:r>
                </w:p>
                <w:p w:rsidR="00C01B26" w:rsidRPr="008B748F" w:rsidRDefault="00AC75B6" w:rsidP="00626013">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00C01B26" w:rsidRPr="008B748F">
                    <w:rPr>
                      <w:rFonts w:ascii="ＭＳ ゴシック" w:eastAsia="ＭＳ ゴシック" w:hAnsi="ＭＳ ゴシック" w:hint="eastAsia"/>
                      <w:sz w:val="12"/>
                      <w:szCs w:val="12"/>
                    </w:rPr>
                    <w:t>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従業者の員数にかかわらず８時間の勤務延時間数分の配置が必要とな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平18－0331004号第3-二のニ-1(1)④</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2052"/>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C01B26" w:rsidRPr="008B748F" w:rsidTr="00626013">
              <w:trPr>
                <w:trHeight w:val="1641"/>
              </w:trPr>
              <w:tc>
                <w:tcPr>
                  <w:tcW w:w="7483" w:type="dxa"/>
                </w:tcPr>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サービス担当者会議や地域ケア会議に出席するための時間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利用者宅を訪問し、在宅生活の状況を確認した上で、利用者の家族も含めた相談・援助のための時間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ただし、生活相談員は、利用者の生活の向上を図るため適切な相談・援助等を行う必要があり、これらに支障がない範囲で認められるものです。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なお、生活相談員の事業所外での活動に関しては、事業所において、その活動や取組を記録しておく必要があります。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70"/>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⑵</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　指定地域密着型通所介護の単位ごとに、専ら当該指定地域密着型通所介護の提供に当たる看護職員が１以上確保されるために必要と認められる数を配置していますか。</w:t>
            </w:r>
          </w:p>
          <w:p w:rsidR="00A93124" w:rsidRPr="008B748F" w:rsidRDefault="00A93124" w:rsidP="008C22F2">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該当無し</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（定員が１０人以下）</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第1項第2号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第20条第1項第2号</w:t>
            </w:r>
          </w:p>
        </w:tc>
        <w:tc>
          <w:tcPr>
            <w:tcW w:w="1163" w:type="dxa"/>
            <w:vMerge w:val="restart"/>
            <w:tcBorders>
              <w:top w:val="single" w:sz="4" w:space="0" w:color="auto"/>
            </w:tcBorders>
          </w:tcPr>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・従業員に関する名簿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・通所介護記録</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・覚書書</w:t>
            </w:r>
          </w:p>
        </w:tc>
      </w:tr>
      <w:tr w:rsidR="00A93124" w:rsidRPr="008B748F" w:rsidTr="00E110EF">
        <w:trPr>
          <w:gridAfter w:val="1"/>
          <w:wAfter w:w="1276" w:type="dxa"/>
          <w:trHeight w:val="258"/>
        </w:trPr>
        <w:tc>
          <w:tcPr>
            <w:tcW w:w="1130" w:type="dxa"/>
            <w:vMerge/>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text" w:horzAnchor="margin" w:tblpY="16"/>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定員（同時にサービス提供を受けられる利用者数の上限）が１１人以上の事業所のみ</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17"/>
        </w:trPr>
        <w:tc>
          <w:tcPr>
            <w:tcW w:w="1130" w:type="dxa"/>
            <w:vMerge/>
          </w:tcPr>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看護職員については、地域密着型通所介護事業所の従業者により確保すること加え、病院、診療所、訪問看護ステーションとの連携により確保することも可能です。具体的な取扱いは以下のとおりとします。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通所介護事業所の従業者により確保する場合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提供時間を通じて、専ら当該通所介護の提供に当たる必要はありませんが、当該看護職員は提供時間帯を通じて、通所介護事業所と密接かつ適切な連携を図るものとします。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病院、診療所、訪問看護ステーションとの連携により確保する場合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rsidR="00A93124" w:rsidRPr="008B748F" w:rsidRDefault="00A93124" w:rsidP="008747DC">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平18－0331004号第3-二のニ-1(1)⑥</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66"/>
        </w:trPr>
        <w:tc>
          <w:tcPr>
            <w:tcW w:w="1130" w:type="dxa"/>
            <w:vMerge/>
            <w:tcBorders>
              <w:bottom w:val="nil"/>
            </w:tcBorders>
            <w:vAlign w:val="center"/>
          </w:tcPr>
          <w:p w:rsidR="00A93124" w:rsidRPr="008B748F" w:rsidRDefault="00A93124" w:rsidP="008747DC">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023B06">
              <w:trPr>
                <w:trHeight w:val="704"/>
              </w:trPr>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アとイにおける「密接かつ適切な連携」とは、指定通所介護事業所へ駆けつけることができる体制や適切な指示ができる連絡体制などを確保することです。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この場合、利用者全員に対して適切に健康状態の確認を行えるように病院、診療所又は訪問看護ステーションと契約を結ぶ必要があります。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48"/>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単位ごとに、当該指定地域密着型通所介護を提供している時間帯に介護職員（専ら当該指定地域密着型通所介護の提供に当たる者に限る。利用定員が１０人以下である場合は看護職員又は介護職員）が勤務している時間数の合計数を当該指定地域密着型通所介護を提供している時間数（「提供単位時間数」という。）で除して得た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利用者の数が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１５人までの場合・・・１以上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１６人～１８人の場合</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・・・１５人を超える部分の数を５で除して得た数に１を加えた数以上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確保されるために必要と認められる数を配置していますか。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p>
        </w:tc>
        <w:tc>
          <w:tcPr>
            <w:tcW w:w="1163" w:type="dxa"/>
            <w:vMerge w:val="restart"/>
            <w:tcBorders>
              <w:top w:val="single" w:sz="4" w:space="0" w:color="auto"/>
            </w:tcBorders>
          </w:tcPr>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F54DDD">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・資格証（写）</w:t>
            </w:r>
          </w:p>
        </w:tc>
      </w:tr>
      <w:tr w:rsidR="00A93124" w:rsidRPr="008B748F" w:rsidTr="00E110EF">
        <w:trPr>
          <w:gridAfter w:val="1"/>
          <w:wAfter w:w="1276" w:type="dxa"/>
          <w:trHeight w:val="525"/>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指定地域密着型通所介護の単位ごとに、介護職員（利用定員が１０人以下である場合は看護職員又は介護職員）を、常時１人以上当該指定地域密着型通所介護に従事させていますか。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5C3D5F" w:rsidRPr="008B748F" w:rsidRDefault="005C3D5F" w:rsidP="005C3D5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5C3D5F" w:rsidRPr="008B748F" w:rsidRDefault="005C3D5F"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w:t>
            </w:r>
            <w:r w:rsidRPr="008B748F">
              <w:rPr>
                <w:rFonts w:ascii="ＭＳ ゴシック" w:eastAsia="ＭＳ ゴシック" w:hAnsi="ＭＳ ゴシック" w:hint="eastAsia"/>
                <w:sz w:val="12"/>
                <w:szCs w:val="12"/>
              </w:rPr>
              <w:t>3項</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70"/>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423"/>
              </w:trPr>
              <w:tc>
                <w:tcPr>
                  <w:tcW w:w="7483" w:type="dxa"/>
                </w:tcPr>
                <w:p w:rsidR="00A93124" w:rsidRPr="008B748F" w:rsidRDefault="00A93124" w:rsidP="00DC6DE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職員については、単位ごとに、提供時間数に応じた配置が必要となるものであり、確保すべき勤務延時間数は、下表のとおりです。なお、ここでいう「提供時間数」とは、当該単位における平均提供時間数（利用者ごとの提供時間数の合計を利用者数で除して得た数）とします。なお、単位ごとに常時１名以上確保することとされていることから、下表による勤務延べ時間数がサービス提供開始時刻から終了時刻までの時間数に満たない場合であっても、常時１名以上の配置が必要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平18－0331004号第3-二のニ-1(1)⑤</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〔確保すべき介護職員の勤務延べ時間数の具体例〕</w:t>
            </w:r>
          </w:p>
          <w:tbl>
            <w:tblPr>
              <w:tblStyle w:val="aa"/>
              <w:tblW w:w="6138" w:type="dxa"/>
              <w:tblInd w:w="206" w:type="dxa"/>
              <w:tblLayout w:type="fixed"/>
              <w:tblLook w:val="04A0" w:firstRow="1" w:lastRow="0" w:firstColumn="1" w:lastColumn="0" w:noHBand="0" w:noVBand="1"/>
            </w:tblPr>
            <w:tblGrid>
              <w:gridCol w:w="317"/>
              <w:gridCol w:w="1047"/>
              <w:gridCol w:w="682"/>
              <w:gridCol w:w="682"/>
              <w:gridCol w:w="682"/>
              <w:gridCol w:w="682"/>
              <w:gridCol w:w="682"/>
              <w:gridCol w:w="682"/>
              <w:gridCol w:w="682"/>
            </w:tblGrid>
            <w:tr w:rsidR="00A93124" w:rsidRPr="008B748F" w:rsidTr="009E3A5A">
              <w:tc>
                <w:tcPr>
                  <w:tcW w:w="1364" w:type="dxa"/>
                  <w:gridSpan w:val="2"/>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4774" w:type="dxa"/>
                  <w:gridSpan w:val="7"/>
                </w:tcPr>
                <w:p w:rsidR="00A93124" w:rsidRPr="008B748F" w:rsidRDefault="00A93124" w:rsidP="008747DC">
                  <w:pPr>
                    <w:autoSpaceDE w:val="0"/>
                    <w:autoSpaceDN w:val="0"/>
                    <w:spacing w:line="0" w:lineRule="atLeast"/>
                    <w:jc w:val="center"/>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平均提供時間数（時間）</w:t>
                  </w:r>
                </w:p>
              </w:tc>
            </w:tr>
            <w:tr w:rsidR="00A93124" w:rsidRPr="008B748F" w:rsidTr="009E3A5A">
              <w:tc>
                <w:tcPr>
                  <w:tcW w:w="1364" w:type="dxa"/>
                  <w:gridSpan w:val="2"/>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r>
            <w:tr w:rsidR="00A93124" w:rsidRPr="008B748F" w:rsidTr="005B72EA">
              <w:tc>
                <w:tcPr>
                  <w:tcW w:w="317"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利用者数</w:t>
                  </w: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15人以下</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10.8</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12.6</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14.4</w:t>
                  </w:r>
                </w:p>
              </w:tc>
            </w:tr>
          </w:tbl>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※平均提供時間数＝利用者ごとの提供時間数の合計÷利用者数</w:t>
            </w:r>
          </w:p>
        </w:tc>
        <w:tc>
          <w:tcPr>
            <w:tcW w:w="1134" w:type="dxa"/>
            <w:tcBorders>
              <w:top w:val="nil"/>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25"/>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機能訓練指導員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機能訓練指導員を１以上配置していますか。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第20条第1項第4号</w:t>
            </w:r>
          </w:p>
        </w:tc>
        <w:tc>
          <w:tcPr>
            <w:tcW w:w="1163" w:type="dxa"/>
            <w:vMerge w:val="restart"/>
            <w:tcBorders>
              <w:top w:val="single" w:sz="4" w:space="0" w:color="auto"/>
            </w:tcBorders>
          </w:tcPr>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A93124" w:rsidRPr="008B748F" w:rsidTr="00E110EF">
        <w:trPr>
          <w:gridAfter w:val="1"/>
          <w:wAfter w:w="1276" w:type="dxa"/>
          <w:trHeight w:val="1527"/>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2E2E4C">
              <w:trPr>
                <w:trHeight w:val="901"/>
              </w:trPr>
              <w:tc>
                <w:tcPr>
                  <w:tcW w:w="7483" w:type="dxa"/>
                </w:tcPr>
                <w:p w:rsidR="00A93124" w:rsidRPr="008B748F" w:rsidRDefault="00A93124" w:rsidP="002E2E4C">
                  <w:pPr>
                    <w:autoSpaceDE w:val="0"/>
                    <w:autoSpaceDN w:val="0"/>
                    <w:spacing w:line="0" w:lineRule="atLeast"/>
                    <w:ind w:left="116" w:rightChars="-54" w:right="-111"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機能訓練指導員は、次のいずれかの資格を有している必要があります。</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理学療法士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作業療法士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言語聴覚士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看護職員</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柔道整復師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あん摩マッサージ指圧師</w:t>
                  </w:r>
                </w:p>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キ　はり師</w:t>
                  </w:r>
                </w:p>
                <w:p w:rsidR="00A93124" w:rsidRPr="008B748F" w:rsidRDefault="00A93124" w:rsidP="002E2E4C">
                  <w:pPr>
                    <w:autoSpaceDE w:val="0"/>
                    <w:autoSpaceDN w:val="0"/>
                    <w:spacing w:line="0" w:lineRule="atLeast"/>
                    <w:ind w:rightChars="-54" w:right="-11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ク　きゅう師</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平18－0331004号第3-二のニ-1(3)</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50"/>
              <w:tblOverlap w:val="never"/>
              <w:tblW w:w="7483" w:type="dxa"/>
              <w:tblLayout w:type="fixed"/>
              <w:tblLook w:val="04A0" w:firstRow="1" w:lastRow="0" w:firstColumn="1" w:lastColumn="0" w:noHBand="0" w:noVBand="1"/>
            </w:tblPr>
            <w:tblGrid>
              <w:gridCol w:w="7483"/>
            </w:tblGrid>
            <w:tr w:rsidR="00A93124" w:rsidRPr="008B748F" w:rsidTr="002E2E4C">
              <w:trPr>
                <w:trHeight w:val="116"/>
              </w:trPr>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2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ただし、利用者の日常生活やレクリエーション、行事を通じて行う機能訓</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練については、当該事業所の生活相談員又は介護職員が兼務して行っても差し支えありません。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機能訓練指導員は、日常生活を営むのに必要な機能の減退を防止するための訓練を行う能力を有する者とし、当該事業所の他の職務に従事することができます。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第1項第6号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第20条第1項第6号</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61"/>
        </w:trPr>
        <w:tc>
          <w:tcPr>
            <w:tcW w:w="1130"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⑸</w:t>
            </w:r>
            <w:r w:rsidRPr="008B748F">
              <w:rPr>
                <w:rFonts w:ascii="ＭＳ ゴシック" w:eastAsia="ＭＳ ゴシック" w:hAnsi="ＭＳ ゴシック" w:cs="HG創英ﾌﾟﾚｾﾞﾝｽEB" w:hint="eastAsia"/>
                <w:sz w:val="16"/>
                <w:szCs w:val="16"/>
              </w:rPr>
              <w:t xml:space="preserve">　</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常勤職員の配置</w:t>
            </w:r>
          </w:p>
        </w:tc>
        <w:tc>
          <w:tcPr>
            <w:tcW w:w="6412" w:type="dxa"/>
            <w:tcBorders>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生活相談員又は介護職員のうち１人以上は、常勤となっていますか。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条の3第7項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第20条第7項</w:t>
            </w:r>
          </w:p>
        </w:tc>
        <w:tc>
          <w:tcPr>
            <w:tcW w:w="1163" w:type="dxa"/>
            <w:tcBorders>
              <w:bottom w:val="single" w:sz="4" w:space="0" w:color="auto"/>
            </w:tcBorders>
          </w:tcPr>
          <w:p w:rsidR="00E001E3" w:rsidRPr="008B748F" w:rsidRDefault="00B42E3C"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tc>
      </w:tr>
      <w:tr w:rsidR="00E001E3" w:rsidRPr="008B748F" w:rsidTr="00E110EF">
        <w:trPr>
          <w:gridAfter w:val="1"/>
          <w:wAfter w:w="1276" w:type="dxa"/>
          <w:trHeight w:val="805"/>
        </w:trPr>
        <w:tc>
          <w:tcPr>
            <w:tcW w:w="1130" w:type="dxa"/>
            <w:tcBorders>
              <w:top w:val="nil"/>
              <w:bottom w:val="single" w:sz="4" w:space="0" w:color="auto"/>
            </w:tcBorders>
            <w:shd w:val="clear" w:color="auto" w:fill="FFFFFF" w:themeFill="background1"/>
          </w:tcPr>
          <w:p w:rsidR="00E001E3" w:rsidRPr="008B748F" w:rsidRDefault="00E001E3"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⑹</w:t>
            </w:r>
          </w:p>
          <w:p w:rsidR="00E001E3" w:rsidRPr="008B748F" w:rsidRDefault="004A36EE"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の人員基準</w:t>
            </w:r>
          </w:p>
        </w:tc>
        <w:tc>
          <w:tcPr>
            <w:tcW w:w="6412"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事業者の指定を併せて受け、かつ、指定地域密着型通所介護の事業と当該指定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とが同一の事業所において一体的に運営されている場合については、</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の人員に関する基準を満たすことをもって、地域密着型通所介護の人員に関する基準を満たしているものとみなすことができます。</w:t>
            </w:r>
          </w:p>
        </w:tc>
        <w:tc>
          <w:tcPr>
            <w:tcW w:w="1134"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ind w:rightChars="-54" w:right="-111"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条の3第8項</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第20条第8項</w:t>
            </w:r>
          </w:p>
        </w:tc>
        <w:tc>
          <w:tcPr>
            <w:tcW w:w="1163" w:type="dxa"/>
            <w:tcBorders>
              <w:top w:val="single" w:sz="4" w:space="0" w:color="auto"/>
              <w:bottom w:val="single" w:sz="4" w:space="0" w:color="auto"/>
            </w:tcBorders>
            <w:shd w:val="clear" w:color="auto" w:fill="E4E4E4"/>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B42E3C" w:rsidRPr="008B748F" w:rsidTr="00E110EF">
        <w:trPr>
          <w:gridAfter w:val="1"/>
          <w:wAfter w:w="1276" w:type="dxa"/>
          <w:trHeight w:val="569"/>
        </w:trPr>
        <w:tc>
          <w:tcPr>
            <w:tcW w:w="1130" w:type="dxa"/>
            <w:vMerge w:val="restart"/>
            <w:tcBorders>
              <w:top w:val="single" w:sz="4" w:space="0" w:color="auto"/>
            </w:tcBorders>
            <w:shd w:val="clear" w:color="auto" w:fill="auto"/>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５　管理者</w:t>
            </w:r>
          </w:p>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（共生型は項目6のとおり）</w:t>
            </w:r>
          </w:p>
        </w:tc>
        <w:tc>
          <w:tcPr>
            <w:tcW w:w="6412" w:type="dxa"/>
            <w:tcBorders>
              <w:top w:val="single" w:sz="4" w:space="0" w:color="auto"/>
              <w:bottom w:val="dotted"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事業所ごとに、専らその職務に従事する常勤の管理者を置いていますか。</w:t>
            </w:r>
          </w:p>
        </w:tc>
        <w:tc>
          <w:tcPr>
            <w:tcW w:w="1134" w:type="dxa"/>
            <w:tcBorders>
              <w:top w:val="single" w:sz="4" w:space="0" w:color="auto"/>
              <w:bottom w:val="nil"/>
            </w:tcBorders>
          </w:tcPr>
          <w:p w:rsidR="00B42E3C" w:rsidRPr="008B748F" w:rsidRDefault="00B42E3C"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1E2C6D"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第21条</w:t>
            </w:r>
          </w:p>
        </w:tc>
        <w:tc>
          <w:tcPr>
            <w:tcW w:w="1163" w:type="dxa"/>
            <w:vMerge w:val="restart"/>
            <w:tcBorders>
              <w:top w:val="single" w:sz="4" w:space="0" w:color="auto"/>
            </w:tcBorders>
          </w:tcPr>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・通所介護記録簿</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tc>
      </w:tr>
      <w:tr w:rsidR="00B42E3C" w:rsidRPr="008B748F" w:rsidTr="00E110EF">
        <w:trPr>
          <w:gridAfter w:val="1"/>
          <w:wAfter w:w="1276" w:type="dxa"/>
          <w:trHeight w:val="775"/>
        </w:trPr>
        <w:tc>
          <w:tcPr>
            <w:tcW w:w="1130" w:type="dxa"/>
            <w:vMerge/>
            <w:tcBorders>
              <w:bottom w:val="nil"/>
            </w:tcBorders>
            <w:shd w:val="clear" w:color="auto" w:fill="auto"/>
          </w:tcPr>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B42E3C" w:rsidRPr="008B748F" w:rsidTr="00992FB1">
              <w:trPr>
                <w:trHeight w:val="492"/>
              </w:trPr>
              <w:tc>
                <w:tcPr>
                  <w:tcW w:w="7483" w:type="dxa"/>
                </w:tcPr>
                <w:p w:rsidR="00B42E3C" w:rsidRPr="008B748F" w:rsidRDefault="00B42E3C" w:rsidP="00992FB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以下の場合であって、当該事業所の管理業務に支障がないときは、他の職務を兼ねることができます。</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当該事業所の従業者としての職務に従事する場合</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同一敷地内にある又は道路を隔てて隣接する等、特に当該事業所の管理業務に支障がないと認められる範囲内にある他の事業所、施設等の管理者又は従業者としての職務に従事する場合</w:t>
                  </w:r>
                </w:p>
              </w:tc>
            </w:tr>
          </w:tbl>
          <w:p w:rsidR="00B42E3C" w:rsidRPr="008B748F" w:rsidRDefault="00B42E3C"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平18－0331004号第3-二のニ-1(4)</w:t>
            </w:r>
          </w:p>
        </w:tc>
        <w:tc>
          <w:tcPr>
            <w:tcW w:w="1163" w:type="dxa"/>
            <w:vMerge/>
            <w:tcBorders>
              <w:bottom w:val="single" w:sz="4" w:space="0" w:color="auto"/>
            </w:tcBorders>
          </w:tcPr>
          <w:p w:rsidR="00B42E3C" w:rsidRPr="008B748F" w:rsidRDefault="00B42E3C"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r w:rsidRPr="008B748F">
              <w:rPr>
                <w:rFonts w:ascii="ＭＳ ゴシック" w:eastAsia="ＭＳ ゴシック" w:hAnsi="ＭＳ ゴシック" w:cs="ＭＳ 明朝" w:hint="eastAsia"/>
                <w:sz w:val="16"/>
                <w:szCs w:val="16"/>
                <w:u w:val="single"/>
              </w:rPr>
              <w:t>６</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共生型地域密着型通所介護の人員基準</w:t>
            </w: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指定生活介護事業所、指定自立訓練(機能訓練)事業所、指定自立訓練(生活訓練)事業所、指定児童発達支援事業所又は指定放課後等デイサービス事業所(以下この号において「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134" w:type="dxa"/>
            <w:tcBorders>
              <w:top w:val="single" w:sz="4" w:space="0" w:color="auto"/>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9D4664">
              <w:rPr>
                <w:rFonts w:ascii="ＭＳ ゴシック" w:eastAsia="ＭＳ ゴシック" w:hAnsi="ＭＳ ゴシック" w:cstheme="minorBidi" w:hint="eastAsia"/>
                <w:snapToGrid/>
                <w:spacing w:val="34"/>
                <w:w w:val="71"/>
                <w:sz w:val="12"/>
                <w:szCs w:val="12"/>
                <w:u w:val="single"/>
                <w:fitText w:val="853" w:id="1173524737"/>
              </w:rPr>
              <w:t>はい・いい</w:t>
            </w:r>
            <w:r w:rsidRPr="009D4664">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single" w:sz="4" w:space="0" w:color="auto"/>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第1項第1号</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第37条の2</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〔従業者〕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平18－0331004号第3-二のニ-4(1)①</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〔管理者〕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指定地域密着型通所介護の基準と同様です。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なお、共生型地域密着型通所介護事業所の管理者と指定生活介護事業所等の管理者を兼務することは差し支えありません。</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Chars="100" w:left="206" w:firstLineChars="100" w:firstLine="156"/>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共生型地域密着型通所介護の利用者に対して適切なサービスを提供するため、指定地域密着型通所介護事業所その他の関係施設から必要な技術的支援を受けていますか。</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8B748F">
              <w:rPr>
                <w:rFonts w:ascii="ＭＳ ゴシック" w:eastAsia="ＭＳ ゴシック" w:hAnsi="ＭＳ ゴシック" w:cstheme="minorBidi" w:hint="eastAsia"/>
                <w:snapToGrid/>
                <w:spacing w:val="34"/>
                <w:w w:val="71"/>
                <w:sz w:val="12"/>
                <w:szCs w:val="12"/>
                <w:u w:val="single"/>
                <w:fitText w:val="853" w:id="1173524737"/>
              </w:rPr>
              <w:t>はい・いい</w:t>
            </w:r>
            <w:r w:rsidRPr="008B748F">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第1項第2号</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第４　設備</w:t>
            </w:r>
            <w:r w:rsidRPr="008B748F">
              <w:rPr>
                <w:rFonts w:ascii="ＭＳ ゴシック" w:eastAsia="ＭＳ ゴシック" w:hAnsi="ＭＳ ゴシック" w:hint="eastAsia"/>
                <w:sz w:val="24"/>
                <w:szCs w:val="24"/>
                <w:shd w:val="clear" w:color="auto" w:fill="C8E6EE"/>
              </w:rPr>
              <w:t>に関する基準</w:t>
            </w:r>
          </w:p>
        </w:tc>
      </w:tr>
      <w:tr w:rsidR="00B94139" w:rsidRPr="008B748F" w:rsidTr="00E110EF">
        <w:trPr>
          <w:gridAfter w:val="1"/>
          <w:wAfter w:w="1276" w:type="dxa"/>
          <w:trHeight w:val="743"/>
        </w:trPr>
        <w:tc>
          <w:tcPr>
            <w:tcW w:w="1130"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７</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設備及び備品等</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（項目９のとおり）</w:t>
            </w: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134" w:type="dxa"/>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第59条の5第1項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第22条第1項</w:t>
            </w:r>
          </w:p>
        </w:tc>
        <w:tc>
          <w:tcPr>
            <w:tcW w:w="1163" w:type="dxa"/>
            <w:vMerge w:val="restart"/>
          </w:tcPr>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・届出・変更届</w:t>
            </w:r>
          </w:p>
        </w:tc>
      </w:tr>
      <w:tr w:rsidR="00B94139" w:rsidRPr="008B748F" w:rsidTr="00E110EF">
        <w:trPr>
          <w:gridAfter w:val="1"/>
          <w:wAfter w:w="1276" w:type="dxa"/>
          <w:trHeight w:val="571"/>
        </w:trPr>
        <w:tc>
          <w:tcPr>
            <w:tcW w:w="1130" w:type="dxa"/>
            <w:vMerge/>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設備は、専ら指定地域密着型通所介護の事業の用に供するものとなっていますか。</w:t>
            </w:r>
          </w:p>
        </w:tc>
        <w:tc>
          <w:tcPr>
            <w:tcW w:w="1134" w:type="dxa"/>
            <w:tcBorders>
              <w:bottom w:val="dotted" w:sz="4" w:space="0" w:color="auto"/>
            </w:tcBorders>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第59条の5第3項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第22条第3項</w:t>
            </w: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B94139" w:rsidRPr="008B748F" w:rsidTr="00E110EF">
        <w:trPr>
          <w:gridAfter w:val="1"/>
          <w:wAfter w:w="1276" w:type="dxa"/>
          <w:trHeight w:val="341"/>
        </w:trPr>
        <w:tc>
          <w:tcPr>
            <w:tcW w:w="1130" w:type="dxa"/>
            <w:vMerge/>
            <w:vAlign w:val="center"/>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B94139" w:rsidRPr="008B748F" w:rsidTr="00992FB1">
              <w:trPr>
                <w:trHeight w:val="57"/>
              </w:trPr>
              <w:tc>
                <w:tcPr>
                  <w:tcW w:w="7483" w:type="dxa"/>
                </w:tcPr>
                <w:p w:rsidR="00B94139" w:rsidRPr="008B748F" w:rsidRDefault="00B94139" w:rsidP="00A04CE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利用者に対する指定地域密着型通所介護の提供に支障がない場合はこの限りではありません。</w:t>
                  </w:r>
                </w:p>
              </w:tc>
            </w:tr>
          </w:tbl>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26"/>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⑴</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食堂及び機能訓練室</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食堂と機能訓練室は、それぞれ必要な広さを有するものとし、その合計した面積は、３平方メートルに利用定員（事業所において同時に指定地域密着型通所介護の提供を受けることができる利用者の数の上限をいう。）を乗じて得た面積以上とな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第2項第1号ｱ</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1E2C6D" w:rsidRPr="008B748F">
              <w:rPr>
                <w:rFonts w:ascii="ＭＳ ゴシック" w:eastAsia="ＭＳ ゴシック" w:hAnsi="ＭＳ ゴシック" w:hint="eastAsia"/>
                <w:sz w:val="12"/>
                <w:szCs w:val="12"/>
              </w:rPr>
              <w:t>号ｲ</w:t>
            </w:r>
          </w:p>
        </w:tc>
        <w:tc>
          <w:tcPr>
            <w:tcW w:w="1163" w:type="dxa"/>
            <w:vMerge w:val="restart"/>
          </w:tcPr>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・運営規定</w:t>
            </w:r>
          </w:p>
        </w:tc>
      </w:tr>
      <w:tr w:rsidR="00A93124" w:rsidRPr="008B748F" w:rsidTr="00E110EF">
        <w:trPr>
          <w:gridAfter w:val="1"/>
          <w:wAfter w:w="1276" w:type="dxa"/>
          <w:trHeight w:val="61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712BE7">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狭隘（きょうあい）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r>
          </w:tbl>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平18－0331004号第3-二のニ-2(2)</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194"/>
              </w:trPr>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第2項第1号ｲ</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E700F6" w:rsidRPr="008B748F">
              <w:rPr>
                <w:rFonts w:ascii="ＭＳ ゴシック" w:eastAsia="ＭＳ ゴシック" w:hAnsi="ＭＳ ゴシック" w:hint="eastAsia"/>
                <w:sz w:val="12"/>
                <w:szCs w:val="12"/>
              </w:rPr>
              <w:t>号ﾛ</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02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A93124" w:rsidRPr="008B748F" w:rsidTr="00DC6DEC">
              <w:trPr>
                <w:trHeight w:val="1581"/>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〔設備に係る共用〕</w:t>
                  </w: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地域密着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ただし、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イ　当該部屋等において、指定地域密着型通所介護事業所の機能訓練室等と指定通所リハビリテーション等を行うためのスペースが明確に区分されていること。</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ロ　指定地域密着型通所介護事業所の機能訓練室等として使用される区分が、指定地域密着型通所介護事業所の設備基準を満たし、かつ、指定通所リハビリテーション等を行うためのスペースとして使用される区分が、指定通所リハビリテーション事業所等の設備基準を満たす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平18－0331004号第3-二のニ-2(4)</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58"/>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443"/>
              </w:trPr>
              <w:tc>
                <w:tcPr>
                  <w:tcW w:w="7483" w:type="dxa"/>
                </w:tcPr>
                <w:p w:rsidR="00A93124" w:rsidRPr="008B748F" w:rsidRDefault="00A93124" w:rsidP="00A04CE0">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玄関、廊下、階段、送迎車両など、基準上は規定がありませんが、設置されるものについても、利用者へのサービス提供に支障がない場合は、共用が可能です。</w:t>
                  </w:r>
                </w:p>
                <w:p w:rsidR="00A93124" w:rsidRPr="008B748F" w:rsidRDefault="00A93124" w:rsidP="00A04CE0">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なお、設備を共用する場合、基準条例において指定地域密着型通所介護事業者は、事業所において感染症が発生し、又はまん延しないように必要な措置を講じるよう努めなければならないと定めているところですが、衛生管理等に一層努めてください。</w:t>
                  </w:r>
                </w:p>
              </w:tc>
            </w:tr>
          </w:tbl>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8540E0" w:rsidRPr="008B748F" w:rsidTr="00E110EF">
        <w:trPr>
          <w:gridAfter w:val="1"/>
          <w:wAfter w:w="1276" w:type="dxa"/>
          <w:trHeight w:val="583"/>
        </w:trPr>
        <w:tc>
          <w:tcPr>
            <w:tcW w:w="1130" w:type="dxa"/>
            <w:vMerge w:val="restart"/>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lastRenderedPageBreak/>
              <w:t>⑵</w:t>
            </w:r>
            <w:r w:rsidRPr="008B748F">
              <w:rPr>
                <w:rFonts w:ascii="ＭＳ ゴシック" w:eastAsia="ＭＳ ゴシック" w:hAnsi="ＭＳ ゴシック" w:cs="HG創英ﾌﾟﾚｾﾞﾝｽEB" w:hint="eastAsia"/>
                <w:sz w:val="16"/>
                <w:szCs w:val="16"/>
              </w:rPr>
              <w:t xml:space="preserve">　相談室</w:t>
            </w:r>
          </w:p>
        </w:tc>
        <w:tc>
          <w:tcPr>
            <w:tcW w:w="6412" w:type="dxa"/>
            <w:tcBorders>
              <w:bottom w:val="dotted" w:sz="4" w:space="0" w:color="auto"/>
            </w:tcBorders>
            <w:shd w:val="clear" w:color="auto" w:fill="auto"/>
          </w:tcPr>
          <w:p w:rsidR="008540E0" w:rsidRPr="008B748F" w:rsidRDefault="008540E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相談室は、遮へい物の設置等により相談の内容が漏えいしないよう配慮されていますか。</w:t>
            </w:r>
          </w:p>
        </w:tc>
        <w:tc>
          <w:tcPr>
            <w:tcW w:w="1134" w:type="dxa"/>
            <w:tcBorders>
              <w:top w:val="dotted" w:sz="4" w:space="0" w:color="auto"/>
              <w:bottom w:val="dotted" w:sz="4" w:space="0" w:color="auto"/>
            </w:tcBorders>
          </w:tcPr>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p w:rsidR="008540E0" w:rsidRPr="008B748F" w:rsidRDefault="008540E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tc>
        <w:tc>
          <w:tcPr>
            <w:tcW w:w="1163" w:type="dxa"/>
            <w:vMerge w:val="restart"/>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tc>
      </w:tr>
      <w:tr w:rsidR="008540E0" w:rsidRPr="008B748F" w:rsidTr="00E110EF">
        <w:trPr>
          <w:gridAfter w:val="1"/>
          <w:wAfter w:w="1276" w:type="dxa"/>
          <w:trHeight w:val="254"/>
        </w:trPr>
        <w:tc>
          <w:tcPr>
            <w:tcW w:w="1130" w:type="dxa"/>
            <w:vMerge/>
            <w:tcBorders>
              <w:bottom w:val="single" w:sz="4" w:space="0" w:color="auto"/>
            </w:tcBorders>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8540E0" w:rsidRPr="008B748F" w:rsidTr="00DC6DEC">
              <w:trPr>
                <w:trHeight w:val="102"/>
              </w:trPr>
              <w:tc>
                <w:tcPr>
                  <w:tcW w:w="7483" w:type="dxa"/>
                </w:tcPr>
                <w:p w:rsidR="008540E0" w:rsidRPr="008B748F" w:rsidRDefault="008540E0" w:rsidP="008C37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利用申込の受付、相談等に対応するのに適切なスペースが確保されていること。</w:t>
                  </w:r>
                </w:p>
              </w:tc>
            </w:tr>
          </w:tbl>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55"/>
        </w:trPr>
        <w:tc>
          <w:tcPr>
            <w:tcW w:w="1130" w:type="dxa"/>
            <w:tcBorders>
              <w:bottom w:val="single" w:sz="4" w:space="0" w:color="auto"/>
            </w:tcBorders>
          </w:tcPr>
          <w:p w:rsidR="00E001E3" w:rsidRPr="008B748F" w:rsidRDefault="00E001E3"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E001E3" w:rsidRPr="008B748F" w:rsidRDefault="00E001E3" w:rsidP="008747DC">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消火設備等</w:t>
            </w:r>
          </w:p>
        </w:tc>
        <w:tc>
          <w:tcPr>
            <w:tcW w:w="6412" w:type="dxa"/>
            <w:tcBorders>
              <w:top w:val="dotted" w:sz="4" w:space="0" w:color="auto"/>
              <w:bottom w:val="single" w:sz="4" w:space="0" w:color="auto"/>
            </w:tcBorders>
          </w:tcPr>
          <w:p w:rsidR="00E001E3" w:rsidRPr="008B748F" w:rsidRDefault="00E001E3"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消防法その他の法令等に規定された消火設備その他の非常災害に際して必要な設備を確実に設置していますか。</w:t>
            </w:r>
          </w:p>
        </w:tc>
        <w:tc>
          <w:tcPr>
            <w:tcW w:w="1134" w:type="dxa"/>
            <w:tcBorders>
              <w:bottom w:val="nil"/>
            </w:tcBorders>
          </w:tcPr>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平18－0331004号第3-二のニ-2(3)</w:t>
            </w:r>
          </w:p>
        </w:tc>
        <w:tc>
          <w:tcPr>
            <w:tcW w:w="1163" w:type="dxa"/>
            <w:tcBorders>
              <w:top w:val="nil"/>
              <w:bottom w:val="nil"/>
            </w:tcBorders>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376"/>
        </w:trPr>
        <w:tc>
          <w:tcPr>
            <w:tcW w:w="1130" w:type="dxa"/>
            <w:vMerge w:val="restart"/>
            <w:tcBorders>
              <w:top w:val="single" w:sz="4" w:space="0" w:color="auto"/>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宿泊サービスを提供する場合</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指定地域密着型通所介護の提供以外の目的で、指定地域密着型通所介護事業所の設備を利用し、夜間・深夜に指定地域密着型通所介護以外のサービス（宿泊サービス）を提供する場合に</w:t>
            </w:r>
            <w:r w:rsidR="008540E0" w:rsidRPr="008B748F">
              <w:rPr>
                <w:rFonts w:ascii="ＭＳ ゴシック" w:eastAsia="ＭＳ ゴシック" w:hAnsi="ＭＳ ゴシック" w:hint="eastAsia"/>
                <w:sz w:val="16"/>
                <w:szCs w:val="16"/>
              </w:rPr>
              <w:t>は、当該サービスの内容を当該サービスの提供開始前に市長（高齢福祉</w:t>
            </w:r>
            <w:r w:rsidRPr="008B748F">
              <w:rPr>
                <w:rFonts w:ascii="ＭＳ ゴシック" w:eastAsia="ＭＳ ゴシック" w:hAnsi="ＭＳ ゴシック" w:hint="eastAsia"/>
                <w:sz w:val="16"/>
                <w:szCs w:val="16"/>
              </w:rPr>
              <w:t>課）に届け出ていますか。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E84F55"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平18－0331004号第3-二のニ-2(5)</w:t>
            </w:r>
          </w:p>
          <w:p w:rsidR="00E700F6" w:rsidRPr="008B748F" w:rsidRDefault="00E700F6" w:rsidP="00E700F6">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700F6" w:rsidRPr="008B748F" w:rsidRDefault="00E700F6" w:rsidP="00E700F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第22条第4項</w:t>
            </w:r>
          </w:p>
        </w:tc>
        <w:tc>
          <w:tcPr>
            <w:tcW w:w="1163" w:type="dxa"/>
            <w:tcBorders>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31"/>
        </w:trPr>
        <w:tc>
          <w:tcPr>
            <w:tcW w:w="1130" w:type="dxa"/>
            <w:vMerge/>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0E2C5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宿泊サービスの届出内容に係る介護サービス情報を長野</w:t>
            </w:r>
            <w:r w:rsidR="00E001E3" w:rsidRPr="008B748F">
              <w:rPr>
                <w:rFonts w:ascii="ＭＳ ゴシック" w:eastAsia="ＭＳ ゴシック" w:hAnsi="ＭＳ ゴシック" w:hint="eastAsia"/>
                <w:sz w:val="16"/>
                <w:szCs w:val="16"/>
              </w:rPr>
              <w:t>県</w:t>
            </w:r>
            <w:r w:rsidR="00200522" w:rsidRPr="008B748F">
              <w:rPr>
                <w:rFonts w:ascii="ＭＳ ゴシック" w:eastAsia="ＭＳ ゴシック" w:hAnsi="ＭＳ ゴシック" w:hint="eastAsia"/>
                <w:sz w:val="16"/>
                <w:szCs w:val="16"/>
              </w:rPr>
              <w:t>（長野県社会風刺協議会）</w:t>
            </w:r>
            <w:r w:rsidR="00E001E3" w:rsidRPr="008B748F">
              <w:rPr>
                <w:rFonts w:ascii="ＭＳ ゴシック" w:eastAsia="ＭＳ ゴシック" w:hAnsi="ＭＳ ゴシック" w:hint="eastAsia"/>
                <w:sz w:val="16"/>
                <w:szCs w:val="16"/>
              </w:rPr>
              <w:t>に報告していますか。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25"/>
        </w:trPr>
        <w:tc>
          <w:tcPr>
            <w:tcW w:w="1130" w:type="dxa"/>
            <w:vMerge/>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517"/>
        </w:trPr>
        <w:tc>
          <w:tcPr>
            <w:tcW w:w="1130"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８</w:t>
            </w:r>
          </w:p>
          <w:p w:rsidR="00E001E3" w:rsidRPr="008B748F" w:rsidRDefault="004A36EE"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の設備基準</w:t>
            </w:r>
          </w:p>
        </w:tc>
        <w:tc>
          <w:tcPr>
            <w:tcW w:w="6412" w:type="dxa"/>
            <w:tcBorders>
              <w:bottom w:val="dotted" w:sz="4" w:space="0" w:color="auto"/>
            </w:tcBorders>
            <w:shd w:val="clear" w:color="auto" w:fill="D9D9D9" w:themeFill="background1" w:themeFillShade="D9"/>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の事業とが同一の事業所において一体的に運営されていますか。</w:t>
            </w:r>
          </w:p>
        </w:tc>
        <w:tc>
          <w:tcPr>
            <w:tcW w:w="1134" w:type="dxa"/>
            <w:tcBorders>
              <w:bottom w:val="dotted" w:sz="4" w:space="0" w:color="auto"/>
            </w:tcBorders>
            <w:shd w:val="clear" w:color="auto" w:fill="auto"/>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7D139D"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第22条第5項</w:t>
            </w:r>
          </w:p>
          <w:p w:rsidR="00E700F6" w:rsidRPr="008B748F" w:rsidRDefault="00E700F6" w:rsidP="00E700F6">
            <w:pPr>
              <w:autoSpaceDE w:val="0"/>
              <w:autoSpaceDN w:val="0"/>
              <w:spacing w:line="0" w:lineRule="atLeast"/>
              <w:rPr>
                <w:rFonts w:ascii="ＭＳ ゴシック" w:eastAsia="ＭＳ ゴシック" w:hAnsi="ＭＳ ゴシック"/>
                <w:sz w:val="12"/>
                <w:szCs w:val="12"/>
                <w:lang w:eastAsia="zh-CN"/>
              </w:rPr>
            </w:pPr>
          </w:p>
        </w:tc>
        <w:tc>
          <w:tcPr>
            <w:tcW w:w="1163" w:type="dxa"/>
          </w:tcPr>
          <w:p w:rsidR="00E001E3" w:rsidRPr="008B748F" w:rsidRDefault="00E001E3" w:rsidP="00E001E3">
            <w:pPr>
              <w:autoSpaceDE w:val="0"/>
              <w:autoSpaceDN w:val="0"/>
              <w:spacing w:line="0" w:lineRule="atLeast"/>
              <w:rPr>
                <w:rFonts w:ascii="ＭＳ ゴシック" w:eastAsia="ＭＳ ゴシック" w:hAnsi="ＭＳ ゴシック"/>
                <w:sz w:val="12"/>
                <w:szCs w:val="12"/>
                <w:lang w:eastAsia="zh-CN"/>
              </w:rPr>
            </w:pPr>
          </w:p>
        </w:tc>
      </w:tr>
      <w:tr w:rsidR="00712BE7" w:rsidRPr="008B748F" w:rsidTr="00E110EF">
        <w:trPr>
          <w:gridAfter w:val="1"/>
          <w:wAfter w:w="1276" w:type="dxa"/>
          <w:trHeight w:val="479"/>
        </w:trPr>
        <w:tc>
          <w:tcPr>
            <w:tcW w:w="1130" w:type="dxa"/>
            <w:vMerge/>
            <w:tcBorders>
              <w:bottom w:val="single" w:sz="4" w:space="0" w:color="auto"/>
            </w:tcBorders>
            <w:shd w:val="clear" w:color="auto" w:fill="auto"/>
          </w:tcPr>
          <w:p w:rsidR="00712BE7" w:rsidRPr="008B748F" w:rsidRDefault="00712BE7" w:rsidP="008747DC">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712BE7" w:rsidRPr="008B748F" w:rsidTr="00712BE7">
              <w:trPr>
                <w:trHeight w:val="278"/>
              </w:trPr>
              <w:tc>
                <w:tcPr>
                  <w:tcW w:w="7483"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w:t>
                  </w:r>
                  <w:r w:rsidR="004A36EE"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事業の設備に関する基準を満たすことを持って、指定地域密着型通所介護事業の設備に関する基準を満たしているものとみなすことができます。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shd w:val="clear" w:color="auto" w:fill="auto"/>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rPr>
            </w:pPr>
          </w:p>
        </w:tc>
        <w:tc>
          <w:tcPr>
            <w:tcW w:w="1163" w:type="dxa"/>
            <w:tcBorders>
              <w:bottom w:val="single" w:sz="4" w:space="0" w:color="auto"/>
            </w:tcBorders>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vMerge w:val="restart"/>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９</w:t>
            </w:r>
          </w:p>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共生型地域密着型通所介護の設備基準</w:t>
            </w:r>
          </w:p>
        </w:tc>
        <w:tc>
          <w:tcPr>
            <w:tcW w:w="6412" w:type="dxa"/>
            <w:tcBorders>
              <w:top w:val="single" w:sz="4" w:space="0" w:color="auto"/>
              <w:bottom w:val="dotted" w:sz="4" w:space="0" w:color="auto"/>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指定生活介護事業所等として満たすべき設備基準を満たしていますか。</w:t>
            </w:r>
          </w:p>
        </w:tc>
        <w:tc>
          <w:tcPr>
            <w:tcW w:w="1134"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ind w:left="146" w:hangingChars="100" w:hanging="146"/>
              <w:jc w:val="center"/>
              <w:rPr>
                <w:rFonts w:ascii="ＭＳ ゴシック" w:eastAsia="ＭＳ ゴシック" w:hAnsi="ＭＳ ゴシック" w:cstheme="minorBidi"/>
                <w:snapToGrid/>
                <w:spacing w:val="2"/>
                <w:w w:val="79"/>
                <w:sz w:val="12"/>
                <w:szCs w:val="12"/>
                <w:u w:val="single"/>
              </w:rPr>
            </w:pPr>
            <w:r w:rsidRPr="008B748F">
              <w:rPr>
                <w:rFonts w:ascii="ＭＳ ゴシック" w:eastAsia="ＭＳ ゴシック" w:hAnsi="ＭＳ ゴシック" w:cstheme="minorBidi" w:hint="eastAsia"/>
                <w:snapToGrid/>
                <w:spacing w:val="13"/>
                <w:sz w:val="12"/>
                <w:szCs w:val="12"/>
                <w:u w:val="single"/>
                <w:fitText w:val="852" w:id="1175773696"/>
              </w:rPr>
              <w:t>はい・いい</w:t>
            </w:r>
            <w:r w:rsidRPr="008B748F">
              <w:rPr>
                <w:rFonts w:ascii="ＭＳ ゴシック" w:eastAsia="ＭＳ ゴシック" w:hAnsi="ＭＳ ゴシック" w:cstheme="minorBidi" w:hint="eastAsia"/>
                <w:snapToGrid/>
                <w:spacing w:val="1"/>
                <w:sz w:val="12"/>
                <w:szCs w:val="12"/>
                <w:u w:val="single"/>
                <w:fitText w:val="852" w:id="1175773696"/>
              </w:rPr>
              <w:t>え</w:t>
            </w:r>
          </w:p>
          <w:p w:rsidR="00E001E3" w:rsidRPr="008B748F" w:rsidRDefault="00E001E3" w:rsidP="008747DC">
            <w:pPr>
              <w:autoSpaceDE w:val="0"/>
              <w:autoSpaceDN w:val="0"/>
              <w:spacing w:line="0" w:lineRule="atLeast"/>
              <w:ind w:left="174" w:hangingChars="100" w:hanging="174"/>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41"/>
                <w:w w:val="77"/>
                <w:sz w:val="12"/>
                <w:szCs w:val="12"/>
                <w:u w:val="single"/>
                <w:fitText w:val="617" w:id="1175773697"/>
              </w:rPr>
              <w:t>該当な</w:t>
            </w:r>
            <w:r w:rsidRPr="008B748F">
              <w:rPr>
                <w:rFonts w:ascii="ＭＳ ゴシック" w:eastAsia="ＭＳ ゴシック" w:hAnsi="ＭＳ ゴシック" w:cstheme="minorBidi" w:hint="eastAsia"/>
                <w:snapToGrid/>
                <w:spacing w:val="2"/>
                <w:w w:val="77"/>
                <w:sz w:val="12"/>
                <w:szCs w:val="12"/>
                <w:u w:val="single"/>
                <w:fitText w:val="617" w:id="1175773697"/>
              </w:rPr>
              <w:t>し</w:t>
            </w:r>
          </w:p>
        </w:tc>
        <w:tc>
          <w:tcPr>
            <w:tcW w:w="1389"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平18－0331004号第3-二のニ-4(2)</w:t>
            </w:r>
          </w:p>
        </w:tc>
        <w:tc>
          <w:tcPr>
            <w:tcW w:w="1163" w:type="dxa"/>
            <w:tcBorders>
              <w:top w:val="single" w:sz="4" w:space="0" w:color="auto"/>
              <w:bottom w:val="nil"/>
            </w:tcBorders>
            <w:shd w:val="clear" w:color="auto" w:fill="FFFFFF" w:themeFill="background1"/>
          </w:tcPr>
          <w:p w:rsidR="00E001E3" w:rsidRPr="008B748F" w:rsidRDefault="00E001E3"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468"/>
        </w:trPr>
        <w:tc>
          <w:tcPr>
            <w:tcW w:w="1130" w:type="dxa"/>
            <w:vMerge/>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01"/>
              <w:tblOverlap w:val="never"/>
              <w:tblW w:w="7492" w:type="dxa"/>
              <w:tblLayout w:type="fixed"/>
              <w:tblLook w:val="04A0" w:firstRow="1" w:lastRow="0" w:firstColumn="1" w:lastColumn="0" w:noHBand="0" w:noVBand="1"/>
            </w:tblPr>
            <w:tblGrid>
              <w:gridCol w:w="7492"/>
            </w:tblGrid>
            <w:tr w:rsidR="00712BE7" w:rsidRPr="008B748F" w:rsidTr="00712BE7">
              <w:trPr>
                <w:trHeight w:val="200"/>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指定児童発達支援事業所又は指定放課後等デイサービス事業所の場合は、必要な設備等について</w:t>
                  </w:r>
                  <w:r w:rsidR="00BE4632" w:rsidRPr="008B748F">
                    <w:rPr>
                      <w:rFonts w:ascii="ＭＳ ゴシック" w:eastAsia="ＭＳ ゴシック" w:hAnsi="ＭＳ ゴシック" w:hint="eastAsia"/>
                      <w:sz w:val="12"/>
                      <w:szCs w:val="12"/>
                      <w:u w:val="single"/>
                    </w:rPr>
                    <w:t>要介護者が使用するものに適したものとするよう配慮してください。</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2"/>
                <w:szCs w:val="12"/>
                <w:u w:val="single"/>
              </w:rPr>
            </w:pPr>
          </w:p>
        </w:tc>
        <w:tc>
          <w:tcPr>
            <w:tcW w:w="1163" w:type="dxa"/>
            <w:tcBorders>
              <w:top w:val="nil"/>
              <w:bottom w:val="nil"/>
            </w:tcBorders>
            <w:shd w:val="clear" w:color="auto" w:fill="FFFFFF" w:themeFill="background1"/>
          </w:tcPr>
          <w:p w:rsidR="00712BE7" w:rsidRPr="008B748F" w:rsidRDefault="00712BE7"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569"/>
        </w:trPr>
        <w:tc>
          <w:tcPr>
            <w:tcW w:w="1130"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111"/>
              <w:tblOverlap w:val="never"/>
              <w:tblW w:w="7492" w:type="dxa"/>
              <w:tblLayout w:type="fixed"/>
              <w:tblLook w:val="04A0" w:firstRow="1" w:lastRow="0" w:firstColumn="1" w:lastColumn="0" w:noHBand="0" w:noVBand="1"/>
            </w:tblPr>
            <w:tblGrid>
              <w:gridCol w:w="7492"/>
            </w:tblGrid>
            <w:tr w:rsidR="00712BE7" w:rsidRPr="008B748F" w:rsidTr="00712BE7">
              <w:trPr>
                <w:trHeight w:val="145"/>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u w:val="single"/>
              </w:rPr>
            </w:pPr>
          </w:p>
        </w:tc>
        <w:tc>
          <w:tcPr>
            <w:tcW w:w="1163" w:type="dxa"/>
            <w:tcBorders>
              <w:top w:val="nil"/>
              <w:bottom w:val="single" w:sz="4" w:space="0" w:color="auto"/>
            </w:tcBorders>
            <w:shd w:val="clear" w:color="auto" w:fill="FFFFFF" w:themeFill="background1"/>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w:t>
            </w:r>
            <w:r w:rsidRPr="008B748F">
              <w:rPr>
                <w:rFonts w:ascii="ＭＳ ゴシック" w:eastAsia="ＭＳ ゴシック" w:hAnsi="ＭＳ ゴシック" w:hint="eastAsia"/>
                <w:sz w:val="24"/>
                <w:szCs w:val="20"/>
                <w:shd w:val="clear" w:color="auto" w:fill="C8E6EE"/>
              </w:rPr>
              <w:t>５　運営に関する基準（★</w:t>
            </w:r>
            <w:r w:rsidR="004A36EE" w:rsidRPr="008B748F">
              <w:rPr>
                <w:rFonts w:ascii="ＭＳ ゴシック" w:eastAsia="ＭＳ ゴシック" w:hAnsi="ＭＳ ゴシック" w:hint="eastAsia"/>
                <w:sz w:val="24"/>
                <w:szCs w:val="20"/>
                <w:shd w:val="clear" w:color="auto" w:fill="C8E6EE"/>
              </w:rPr>
              <w:t>介護予防通所介護相当サービス</w:t>
            </w:r>
            <w:r w:rsidRPr="008B748F">
              <w:rPr>
                <w:rFonts w:ascii="ＭＳ ゴシック" w:eastAsia="ＭＳ ゴシック" w:hAnsi="ＭＳ ゴシック" w:hint="eastAsia"/>
                <w:sz w:val="24"/>
                <w:szCs w:val="20"/>
                <w:shd w:val="clear" w:color="auto" w:fill="C8E6EE"/>
              </w:rPr>
              <w:t>・共生型通所介護も点検してください。）</w:t>
            </w:r>
          </w:p>
        </w:tc>
      </w:tr>
      <w:tr w:rsidR="00A93124" w:rsidRPr="008B748F" w:rsidTr="00E110EF">
        <w:trPr>
          <w:gridAfter w:val="1"/>
          <w:wAfter w:w="1276" w:type="dxa"/>
          <w:trHeight w:val="719"/>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１０</w:t>
            </w:r>
          </w:p>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内容及び手続きの説明及び同意</w:t>
            </w: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6" w:right="-12"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(第9条準用）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第37条（第3条の7準用）</w:t>
            </w:r>
          </w:p>
        </w:tc>
        <w:tc>
          <w:tcPr>
            <w:tcW w:w="1163" w:type="dxa"/>
            <w:vMerge w:val="restart"/>
            <w:tcBorders>
              <w:top w:val="single" w:sz="4" w:space="0" w:color="auto"/>
            </w:tcBorders>
          </w:tcPr>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・同意に関する記録</w:t>
            </w:r>
          </w:p>
        </w:tc>
      </w:tr>
      <w:tr w:rsidR="00A93124" w:rsidRPr="008B748F" w:rsidTr="00E110EF">
        <w:trPr>
          <w:gridAfter w:val="1"/>
          <w:wAfter w:w="1276" w:type="dxa"/>
          <w:trHeight w:val="1542"/>
        </w:trPr>
        <w:tc>
          <w:tcPr>
            <w:tcW w:w="1130" w:type="dxa"/>
            <w:vMerge/>
            <w:shd w:val="clear" w:color="auto" w:fill="FFFFFF" w:themeFill="background1"/>
          </w:tcPr>
          <w:p w:rsidR="00A93124" w:rsidRPr="008B748F" w:rsidRDefault="00A93124" w:rsidP="008747DC">
            <w:pPr>
              <w:autoSpaceDE w:val="0"/>
              <w:autoSpaceDN w:val="0"/>
              <w:spacing w:line="0" w:lineRule="atLeast"/>
              <w:ind w:leftChars="12" w:left="337" w:hangingChars="200" w:hanging="312"/>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97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サービスの選択に資すると認められる重要事項を記した文書の内容は、次のとおりです。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運営規程の概要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従業者の勤務体制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事故発生時の対応</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苦情処理の体制</w:t>
                  </w:r>
                </w:p>
                <w:p w:rsidR="00A93124" w:rsidRPr="008B748F" w:rsidRDefault="00A93124" w:rsidP="009406FF">
                  <w:pPr>
                    <w:autoSpaceDE w:val="0"/>
                    <w:autoSpaceDN w:val="0"/>
                    <w:spacing w:line="0" w:lineRule="atLeast"/>
                    <w:ind w:left="232" w:hangingChars="200" w:hanging="232"/>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オ　提供するサービスの第三者評価の実施状況（実施の有無、実施し</w:t>
                  </w:r>
                </w:p>
                <w:p w:rsidR="00A93124" w:rsidRPr="008B748F" w:rsidRDefault="00A93124" w:rsidP="009406F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た直近の年月日、実施した評価機関の名称、評価結果の開示状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況）</w:t>
                  </w:r>
                  <w:r w:rsidRPr="008B748F">
                    <w:rPr>
                      <w:rFonts w:ascii="ＭＳ ゴシック" w:eastAsia="ＭＳ ゴシック" w:hAnsi="ＭＳ ゴシック" w:hint="eastAsia"/>
                      <w:sz w:val="12"/>
                      <w:szCs w:val="12"/>
                    </w:rPr>
                    <w:t xml:space="preserve">　等</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FFFFFF" w:themeFill="background1"/>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 一-4(1)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shd w:val="clear" w:color="auto" w:fill="FFFFFF" w:themeFill="background1"/>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80"/>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58"/>
              </w:trPr>
              <w:tc>
                <w:tcPr>
                  <w:tcW w:w="7483" w:type="dxa"/>
                </w:tcPr>
                <w:p w:rsidR="00A93124" w:rsidRPr="008B748F" w:rsidRDefault="00A93124" w:rsidP="00BC14A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同意は、利用者及び通所介護事業者双方の保護の立場から書面によって確認することが望ましいです。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D307B" w:rsidRPr="008B748F" w:rsidTr="00E110EF">
        <w:trPr>
          <w:gridAfter w:val="1"/>
          <w:wAfter w:w="1276" w:type="dxa"/>
          <w:trHeight w:val="375"/>
        </w:trPr>
        <w:tc>
          <w:tcPr>
            <w:tcW w:w="1130" w:type="dxa"/>
            <w:vMerge w:val="restart"/>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１１</w:t>
            </w:r>
          </w:p>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提供拒否の禁止</w:t>
            </w:r>
          </w:p>
        </w:tc>
        <w:tc>
          <w:tcPr>
            <w:tcW w:w="6412" w:type="dxa"/>
            <w:tcBorders>
              <w:bottom w:val="dotted" w:sz="4" w:space="0" w:color="auto"/>
            </w:tcBorders>
          </w:tcPr>
          <w:p w:rsidR="00ED307B" w:rsidRPr="008B748F" w:rsidRDefault="00ED307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正当な理由なくサービスの提供を拒んでいませんか。</w:t>
            </w:r>
          </w:p>
        </w:tc>
        <w:tc>
          <w:tcPr>
            <w:tcW w:w="1134" w:type="dxa"/>
            <w:tcBorders>
              <w:bottom w:val="nil"/>
            </w:tcBorders>
          </w:tcPr>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(第10条準用）</w:t>
            </w:r>
          </w:p>
        </w:tc>
        <w:tc>
          <w:tcPr>
            <w:tcW w:w="1163" w:type="dxa"/>
            <w:vMerge w:val="restart"/>
          </w:tcPr>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・利用申込受付簿</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・要介護度の分布が</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わかる資料</w:t>
            </w:r>
          </w:p>
        </w:tc>
      </w:tr>
      <w:tr w:rsidR="00ED307B" w:rsidRPr="008B748F" w:rsidTr="00E110EF">
        <w:trPr>
          <w:gridAfter w:val="1"/>
          <w:wAfter w:w="1276" w:type="dxa"/>
          <w:trHeight w:val="386"/>
        </w:trPr>
        <w:tc>
          <w:tcPr>
            <w:tcW w:w="1130" w:type="dxa"/>
            <w:vMerge/>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ED307B" w:rsidRPr="008B748F" w:rsidTr="00DC6DEC">
              <w:trPr>
                <w:trHeight w:val="67"/>
              </w:trPr>
              <w:tc>
                <w:tcPr>
                  <w:tcW w:w="7483" w:type="dxa"/>
                </w:tcPr>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特に、要介護度や所得の多寡を理由にサービスの提供を拒否することはできません。</w:t>
                  </w:r>
                </w:p>
              </w:tc>
            </w:tr>
          </w:tbl>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D307B" w:rsidRPr="008B748F" w:rsidRDefault="00ED307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第37条（第3条の8準用）</w:t>
            </w:r>
          </w:p>
        </w:tc>
        <w:tc>
          <w:tcPr>
            <w:tcW w:w="1163" w:type="dxa"/>
            <w:vMerge/>
          </w:tcPr>
          <w:p w:rsidR="00ED307B" w:rsidRPr="008B748F" w:rsidRDefault="00ED307B" w:rsidP="00E001E3">
            <w:pPr>
              <w:autoSpaceDE w:val="0"/>
              <w:autoSpaceDN w:val="0"/>
              <w:spacing w:line="0" w:lineRule="atLeast"/>
              <w:ind w:left="137" w:hanging="137"/>
              <w:rPr>
                <w:rFonts w:ascii="ＭＳ ゴシック" w:eastAsia="ＭＳ ゴシック" w:hAnsi="ＭＳ ゴシック"/>
                <w:sz w:val="12"/>
                <w:szCs w:val="12"/>
              </w:rPr>
            </w:pPr>
          </w:p>
        </w:tc>
      </w:tr>
      <w:tr w:rsidR="00ED307B" w:rsidRPr="008B748F" w:rsidTr="00E110EF">
        <w:trPr>
          <w:gridAfter w:val="1"/>
          <w:wAfter w:w="1276" w:type="dxa"/>
          <w:trHeight w:val="858"/>
        </w:trPr>
        <w:tc>
          <w:tcPr>
            <w:tcW w:w="1130" w:type="dxa"/>
            <w:vMerge/>
            <w:vAlign w:val="center"/>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D307B" w:rsidRPr="008B748F" w:rsidTr="00DC6DEC">
              <w:trPr>
                <w:trHeight w:val="502"/>
              </w:trPr>
              <w:tc>
                <w:tcPr>
                  <w:tcW w:w="7483" w:type="dxa"/>
                </w:tcPr>
                <w:p w:rsidR="00ED307B" w:rsidRPr="008B748F" w:rsidRDefault="00ED307B" w:rsidP="009406FF">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サービスの提供を拒むことのできる正当な理由がある場合とは、次の場合です。</w:t>
                  </w:r>
                </w:p>
                <w:p w:rsidR="00ED307B" w:rsidRPr="008B748F" w:rsidRDefault="00ED307B" w:rsidP="009406FF">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当該事業所の現員からは利用申込に応じ切れない場合</w:t>
                  </w:r>
                </w:p>
                <w:p w:rsidR="00ED307B" w:rsidRPr="008B748F" w:rsidRDefault="00ED307B" w:rsidP="009406FF">
                  <w:pPr>
                    <w:autoSpaceDE w:val="0"/>
                    <w:autoSpaceDN w:val="0"/>
                    <w:spacing w:line="0" w:lineRule="atLeast"/>
                    <w:ind w:left="348" w:hangingChars="300" w:hanging="34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利用申込者の居住地が当該事業所の通常の事業の実施地域外である場合</w:t>
                  </w:r>
                </w:p>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その他利用申込者に対し自ら適切なサービスを提供することが困難な場合</w:t>
                  </w:r>
                </w:p>
              </w:tc>
            </w:tr>
          </w:tbl>
          <w:p w:rsidR="00ED307B" w:rsidRPr="008B748F" w:rsidRDefault="00ED307B"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（第3-一-4(2)準用）</w:t>
            </w:r>
          </w:p>
        </w:tc>
        <w:tc>
          <w:tcPr>
            <w:tcW w:w="1163" w:type="dxa"/>
            <w:vMerge/>
          </w:tcPr>
          <w:p w:rsidR="00ED307B" w:rsidRPr="008B748F" w:rsidRDefault="00ED307B"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984"/>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サービス提供困難時の対応</w:t>
            </w:r>
          </w:p>
        </w:tc>
        <w:tc>
          <w:tcPr>
            <w:tcW w:w="6412" w:type="dxa"/>
            <w:tcBorders>
              <w:top w:val="single" w:sz="4" w:space="0" w:color="auto"/>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134" w:type="dxa"/>
            <w:tcBorders>
              <w:top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65141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651417" w:rsidRPr="008B748F">
              <w:rPr>
                <w:rFonts w:ascii="ＭＳ ゴシック" w:eastAsia="ＭＳ ゴシック" w:hAnsi="ＭＳ ゴシック" w:hint="eastAsia"/>
                <w:sz w:val="12"/>
                <w:szCs w:val="12"/>
              </w:rPr>
              <w:t>11</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第37条（第3条の9準用）</w:t>
            </w:r>
          </w:p>
        </w:tc>
        <w:tc>
          <w:tcPr>
            <w:tcW w:w="1163" w:type="dxa"/>
          </w:tcPr>
          <w:p w:rsidR="00E001E3" w:rsidRPr="008B748F" w:rsidRDefault="00DB6E5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・サービス提供依頼書</w:t>
            </w:r>
          </w:p>
        </w:tc>
      </w:tr>
      <w:tr w:rsidR="00DB6E50" w:rsidRPr="008B748F" w:rsidTr="00E110EF">
        <w:trPr>
          <w:gridAfter w:val="1"/>
          <w:wAfter w:w="1276" w:type="dxa"/>
          <w:trHeight w:val="409"/>
        </w:trPr>
        <w:tc>
          <w:tcPr>
            <w:tcW w:w="1130" w:type="dxa"/>
            <w:vMerge w:val="restart"/>
          </w:tcPr>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１３</w:t>
            </w:r>
          </w:p>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受給資格等の確認</w:t>
            </w:r>
          </w:p>
          <w:p w:rsidR="00DB6E50" w:rsidRPr="008B748F" w:rsidRDefault="00DB6E5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サービスの提供を求められた場合には、その者の提示する被保険者証によって被保険者資格、要介護認定の有無及び要介護認定の有効期間を確かめていますか。</w:t>
            </w:r>
          </w:p>
        </w:tc>
        <w:tc>
          <w:tcPr>
            <w:tcW w:w="1134" w:type="dxa"/>
            <w:tcBorders>
              <w:top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条例第59条20(第12条第1項準用）</w:t>
            </w:r>
          </w:p>
          <w:p w:rsidR="00DB6E50" w:rsidRPr="008B748F" w:rsidRDefault="00DB6E5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第37条（第3条の10</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B6E50" w:rsidRPr="008B748F" w:rsidTr="00E110EF">
        <w:trPr>
          <w:gridAfter w:val="1"/>
          <w:wAfter w:w="1276" w:type="dxa"/>
          <w:trHeight w:val="387"/>
        </w:trPr>
        <w:tc>
          <w:tcPr>
            <w:tcW w:w="1130" w:type="dxa"/>
            <w:vMerge/>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被保険者証に認定審査会意見が記載されているときは、当該意見に配慮してサービスを提供するよう努めていますか。</w:t>
            </w:r>
          </w:p>
        </w:tc>
        <w:tc>
          <w:tcPr>
            <w:tcW w:w="1134" w:type="dxa"/>
            <w:tcBorders>
              <w:bottom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条例59の20条(第12条第2項準用）</w:t>
            </w:r>
          </w:p>
          <w:p w:rsidR="002A516F" w:rsidRPr="008B748F" w:rsidRDefault="002A516F" w:rsidP="002A516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516F" w:rsidRPr="008B748F" w:rsidRDefault="002A516F" w:rsidP="002A51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w:t>
            </w:r>
            <w:r w:rsidR="00601669" w:rsidRPr="008B748F">
              <w:rPr>
                <w:rFonts w:ascii="ＭＳ ゴシック" w:eastAsia="ＭＳ ゴシック" w:hAnsi="ＭＳ ゴシック" w:hint="eastAsia"/>
                <w:sz w:val="12"/>
                <w:szCs w:val="12"/>
              </w:rPr>
              <w:t>0第2項</w:t>
            </w:r>
            <w:r w:rsidRPr="008B748F">
              <w:rPr>
                <w:rFonts w:ascii="ＭＳ ゴシック" w:eastAsia="ＭＳ ゴシック" w:hAnsi="ＭＳ ゴシック" w:hint="eastAsia"/>
                <w:sz w:val="12"/>
                <w:szCs w:val="12"/>
              </w:rPr>
              <w:t>準用）</w:t>
            </w:r>
          </w:p>
        </w:tc>
        <w:tc>
          <w:tcPr>
            <w:tcW w:w="1163" w:type="dxa"/>
            <w:vMerge/>
            <w:tcBorders>
              <w:bottom w:val="single" w:sz="4" w:space="0" w:color="auto"/>
            </w:tcBorders>
          </w:tcPr>
          <w:p w:rsidR="00DB6E50" w:rsidRPr="008B748F" w:rsidRDefault="00DB6E50" w:rsidP="00E001E3">
            <w:pPr>
              <w:autoSpaceDE w:val="0"/>
              <w:autoSpaceDN w:val="0"/>
              <w:spacing w:line="0" w:lineRule="atLeast"/>
              <w:rPr>
                <w:rFonts w:ascii="ＭＳ ゴシック" w:eastAsia="ＭＳ ゴシック" w:hAnsi="ＭＳ ゴシック"/>
                <w:sz w:val="12"/>
                <w:szCs w:val="12"/>
              </w:rPr>
            </w:pPr>
          </w:p>
        </w:tc>
      </w:tr>
      <w:tr w:rsidR="00674F24" w:rsidRPr="008B748F" w:rsidTr="00E110EF">
        <w:trPr>
          <w:gridAfter w:val="1"/>
          <w:wAfter w:w="1276" w:type="dxa"/>
          <w:trHeight w:val="801"/>
        </w:trPr>
        <w:tc>
          <w:tcPr>
            <w:tcW w:w="1130" w:type="dxa"/>
            <w:vMerge w:val="restart"/>
          </w:tcPr>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１４</w:t>
            </w:r>
          </w:p>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要介護認定等の申請に係る援助</w:t>
            </w:r>
          </w:p>
          <w:p w:rsidR="00674F24" w:rsidRPr="008B748F" w:rsidRDefault="00674F24" w:rsidP="008747DC">
            <w:pPr>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bottom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(第13条第1項準用）</w:t>
            </w:r>
          </w:p>
          <w:p w:rsidR="00674F24" w:rsidRPr="008B748F" w:rsidRDefault="00674F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674F24" w:rsidRPr="008B748F" w:rsidTr="00E110EF">
        <w:trPr>
          <w:gridAfter w:val="1"/>
          <w:wAfter w:w="1276" w:type="dxa"/>
          <w:trHeight w:val="888"/>
        </w:trPr>
        <w:tc>
          <w:tcPr>
            <w:tcW w:w="1130" w:type="dxa"/>
            <w:vMerge/>
          </w:tcPr>
          <w:p w:rsidR="00674F24" w:rsidRPr="008B748F" w:rsidRDefault="00674F24" w:rsidP="008747DC">
            <w:pPr>
              <w:autoSpaceDE w:val="0"/>
              <w:autoSpaceDN w:val="0"/>
              <w:spacing w:line="0" w:lineRule="atLeast"/>
              <w:rPr>
                <w:rFonts w:ascii="ＭＳ ゴシック" w:eastAsia="ＭＳ ゴシック" w:hAnsi="ＭＳ ゴシック"/>
                <w:sz w:val="16"/>
                <w:szCs w:val="16"/>
              </w:rPr>
            </w:pPr>
          </w:p>
        </w:tc>
        <w:tc>
          <w:tcPr>
            <w:tcW w:w="6412" w:type="dxa"/>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(第13条第2項準用）</w:t>
            </w:r>
          </w:p>
          <w:p w:rsidR="00601669" w:rsidRPr="008B748F" w:rsidRDefault="00601669" w:rsidP="0060166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01669" w:rsidRPr="008B748F" w:rsidRDefault="00601669" w:rsidP="006016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第37条（第3条の11第2項準用）</w:t>
            </w:r>
          </w:p>
        </w:tc>
        <w:tc>
          <w:tcPr>
            <w:tcW w:w="1163" w:type="dxa"/>
            <w:vMerge/>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75"/>
        </w:trPr>
        <w:tc>
          <w:tcPr>
            <w:tcW w:w="1130" w:type="dxa"/>
            <w:tcBorders>
              <w:top w:val="single" w:sz="4" w:space="0" w:color="auto"/>
              <w:bottom w:val="nil"/>
            </w:tcBorders>
          </w:tcPr>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１５</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心身の状況等の把握</w:t>
            </w:r>
          </w:p>
          <w:p w:rsidR="00E001E3" w:rsidRPr="008B748F" w:rsidRDefault="00E001E3"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条の6</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条の28</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第23条</w:t>
            </w:r>
          </w:p>
        </w:tc>
        <w:tc>
          <w:tcPr>
            <w:tcW w:w="1163" w:type="dxa"/>
            <w:tcBorders>
              <w:top w:val="single" w:sz="4" w:space="0" w:color="auto"/>
            </w:tcBorders>
          </w:tcPr>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・居宅介護支援経過</w:t>
            </w:r>
          </w:p>
          <w:p w:rsidR="00E001E3"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・ｻｰﾋﾞｽ担当者会議の要点</w:t>
            </w:r>
          </w:p>
        </w:tc>
      </w:tr>
      <w:tr w:rsidR="00B1466B" w:rsidRPr="008B748F" w:rsidTr="00E110EF">
        <w:trPr>
          <w:gridAfter w:val="1"/>
          <w:wAfter w:w="1276" w:type="dxa"/>
          <w:trHeight w:val="547"/>
        </w:trPr>
        <w:tc>
          <w:tcPr>
            <w:tcW w:w="1130" w:type="dxa"/>
            <w:vMerge w:val="restart"/>
            <w:tcBorders>
              <w:top w:val="single" w:sz="4" w:space="0" w:color="auto"/>
            </w:tcBorders>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居宅介護支援事業者等との連携</w:t>
            </w:r>
          </w:p>
          <w:p w:rsidR="00B1466B" w:rsidRPr="008B748F" w:rsidRDefault="00B1466B"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サービスを提供するに当たっては、指定居宅介護支援事業者、その他保健医療サービス又は福祉サービスを提供する者との密接な連携に努めていますか。</w:t>
            </w:r>
          </w:p>
        </w:tc>
        <w:tc>
          <w:tcPr>
            <w:tcW w:w="1134" w:type="dxa"/>
            <w:tcBorders>
              <w:top w:val="single" w:sz="4" w:space="0" w:color="auto"/>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(第15条第1項準用）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第59条の29第1項</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w:t>
            </w:r>
            <w:r w:rsidR="007B1A03"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Borders>
              <w:top w:val="single" w:sz="4" w:space="0" w:color="auto"/>
            </w:tcBorders>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・情報提供に関する記録</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・指導に関する記録</w:t>
            </w:r>
          </w:p>
        </w:tc>
      </w:tr>
      <w:tr w:rsidR="00B1466B" w:rsidRPr="008B748F" w:rsidTr="00E110EF">
        <w:trPr>
          <w:gridAfter w:val="1"/>
          <w:wAfter w:w="1276" w:type="dxa"/>
          <w:trHeight w:val="361"/>
        </w:trPr>
        <w:tc>
          <w:tcPr>
            <w:tcW w:w="1130" w:type="dxa"/>
            <w:vMerge/>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p>
        </w:tc>
        <w:tc>
          <w:tcPr>
            <w:tcW w:w="6412" w:type="dxa"/>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(第15条第2項準用）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2E3F89"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条の29第4項</w:t>
            </w:r>
          </w:p>
          <w:p w:rsidR="007B1A03" w:rsidRPr="008B748F" w:rsidRDefault="007B1A03" w:rsidP="007B1A0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B1A03" w:rsidRPr="008B748F" w:rsidRDefault="007B1A03" w:rsidP="007B1A0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第37条（第3条の13第2項準用）</w:t>
            </w:r>
          </w:p>
        </w:tc>
        <w:tc>
          <w:tcPr>
            <w:tcW w:w="1163" w:type="dxa"/>
            <w:vMerge/>
          </w:tcPr>
          <w:p w:rsidR="00B1466B" w:rsidRPr="008B748F" w:rsidRDefault="00B1466B" w:rsidP="00E001E3">
            <w:pPr>
              <w:autoSpaceDE w:val="0"/>
              <w:autoSpaceDN w:val="0"/>
              <w:spacing w:line="0" w:lineRule="atLeast"/>
              <w:rPr>
                <w:rFonts w:ascii="ＭＳ ゴシック" w:eastAsia="ＭＳ ゴシック" w:hAnsi="ＭＳ ゴシック"/>
                <w:sz w:val="12"/>
                <w:szCs w:val="12"/>
              </w:rPr>
            </w:pPr>
          </w:p>
        </w:tc>
      </w:tr>
      <w:tr w:rsidR="00B1466B" w:rsidRPr="008B748F" w:rsidTr="00E110EF">
        <w:trPr>
          <w:gridAfter w:val="1"/>
          <w:wAfter w:w="1276" w:type="dxa"/>
          <w:trHeight w:val="1333"/>
        </w:trPr>
        <w:tc>
          <w:tcPr>
            <w:tcW w:w="1130" w:type="dxa"/>
            <w:vMerge w:val="restart"/>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法定代理受領サービスの提供を受けるための援助</w:t>
            </w:r>
          </w:p>
        </w:tc>
        <w:tc>
          <w:tcPr>
            <w:tcW w:w="6412"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B1466B" w:rsidRPr="008B748F" w:rsidRDefault="00B1466B" w:rsidP="006A646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また、居宅介護支援事業者に関する情報を提供すること、その他の法定代理受領サービスを行うために必要な援助を行っていますか。　</w:t>
            </w:r>
          </w:p>
        </w:tc>
        <w:tc>
          <w:tcPr>
            <w:tcW w:w="1134" w:type="dxa"/>
            <w:tcBorders>
              <w:bottom w:val="nil"/>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(第16条準用）</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第37条（第3条の14準用）</w:t>
            </w:r>
          </w:p>
        </w:tc>
        <w:tc>
          <w:tcPr>
            <w:tcW w:w="1163" w:type="dxa"/>
            <w:vMerge w:val="restart"/>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・利用者の届出書</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tc>
      </w:tr>
      <w:tr w:rsidR="00B1466B" w:rsidRPr="008B748F" w:rsidTr="00E110EF">
        <w:trPr>
          <w:gridAfter w:val="1"/>
          <w:wAfter w:w="1276" w:type="dxa"/>
          <w:trHeight w:val="603"/>
        </w:trPr>
        <w:tc>
          <w:tcPr>
            <w:tcW w:w="1130" w:type="dxa"/>
            <w:vMerge/>
          </w:tcPr>
          <w:p w:rsidR="00B1466B" w:rsidRPr="008B748F" w:rsidRDefault="00B1466B" w:rsidP="008747DC">
            <w:pPr>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text" w:horzAnchor="margin" w:tblpY="130"/>
              <w:tblOverlap w:val="never"/>
              <w:tblW w:w="7483" w:type="dxa"/>
              <w:tblLayout w:type="fixed"/>
              <w:tblLook w:val="04A0" w:firstRow="1" w:lastRow="0" w:firstColumn="1" w:lastColumn="0" w:noHBand="0" w:noVBand="1"/>
            </w:tblPr>
            <w:tblGrid>
              <w:gridCol w:w="7483"/>
            </w:tblGrid>
            <w:tr w:rsidR="00B1466B" w:rsidRPr="008B748F" w:rsidTr="00BC14A5">
              <w:trPr>
                <w:trHeight w:val="278"/>
              </w:trPr>
              <w:tc>
                <w:tcPr>
                  <w:tcW w:w="7483" w:type="dxa"/>
                </w:tcPr>
                <w:p w:rsidR="00B1466B" w:rsidRPr="008B748F" w:rsidRDefault="00B1466B"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shd w:val="clear" w:color="auto" w:fill="auto"/>
          </w:tcPr>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第65条の4</w:t>
            </w:r>
          </w:p>
        </w:tc>
        <w:tc>
          <w:tcPr>
            <w:tcW w:w="1163" w:type="dxa"/>
            <w:vMerge/>
            <w:tcBorders>
              <w:bottom w:val="single" w:sz="4" w:space="0" w:color="auto"/>
            </w:tcBorders>
          </w:tcPr>
          <w:p w:rsidR="00B1466B" w:rsidRPr="008B748F" w:rsidRDefault="00B1466B" w:rsidP="00E001E3">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001E3" w:rsidRPr="008B748F" w:rsidTr="00E110EF">
        <w:trPr>
          <w:gridAfter w:val="1"/>
          <w:wAfter w:w="1276" w:type="dxa"/>
          <w:trHeight w:val="1052"/>
        </w:trPr>
        <w:tc>
          <w:tcPr>
            <w:tcW w:w="1130" w:type="dxa"/>
            <w:tcBorders>
              <w:bottom w:val="single" w:sz="4" w:space="0" w:color="auto"/>
            </w:tcBorders>
          </w:tcPr>
          <w:p w:rsidR="00E001E3" w:rsidRPr="008B748F" w:rsidRDefault="00E001E3"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居宅サービス計画に沿ったサービスの提供</w:t>
            </w:r>
          </w:p>
        </w:tc>
        <w:tc>
          <w:tcPr>
            <w:tcW w:w="6412"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居宅サービス計画が作成されている場合は、当該計画に沿ったサービスを提供していますか。</w:t>
            </w:r>
          </w:p>
        </w:tc>
        <w:tc>
          <w:tcPr>
            <w:tcW w:w="1134" w:type="dxa"/>
            <w:tcBorders>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D6631A"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D6631A" w:rsidRPr="008B748F">
              <w:rPr>
                <w:rFonts w:ascii="ＭＳ ゴシック" w:eastAsia="ＭＳ ゴシック" w:hAnsi="ＭＳ ゴシック" w:hint="eastAsia"/>
                <w:sz w:val="12"/>
                <w:szCs w:val="12"/>
              </w:rPr>
              <w:t>17</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第37条（第3条の15準用）</w:t>
            </w:r>
          </w:p>
        </w:tc>
        <w:tc>
          <w:tcPr>
            <w:tcW w:w="1163" w:type="dxa"/>
            <w:tcBorders>
              <w:bottom w:val="single" w:sz="4" w:space="0" w:color="auto"/>
            </w:tcBorders>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・週間サービス計画表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E001E3"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C0B5A" w:rsidRPr="008B748F" w:rsidTr="00E110EF">
        <w:trPr>
          <w:gridAfter w:val="1"/>
          <w:wAfter w:w="1276" w:type="dxa"/>
          <w:trHeight w:val="681"/>
        </w:trPr>
        <w:tc>
          <w:tcPr>
            <w:tcW w:w="1130" w:type="dxa"/>
            <w:vMerge w:val="restart"/>
          </w:tcPr>
          <w:p w:rsidR="00DC0B5A" w:rsidRPr="008B748F" w:rsidRDefault="00DC0B5A"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１９</w:t>
            </w:r>
          </w:p>
          <w:p w:rsidR="00DC0B5A" w:rsidRPr="008B748F" w:rsidRDefault="00DC0B5A"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居宅サービス計画等の変更の援助</w:t>
            </w:r>
          </w:p>
        </w:tc>
        <w:tc>
          <w:tcPr>
            <w:tcW w:w="6412" w:type="dxa"/>
            <w:tcBorders>
              <w:bottom w:val="dotted"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利用者が居宅サービス計画の変更を希望する場合には、当該利用者に係る指定居宅介護支援事業者への連絡その他の必要な援助を行っていますか。</w:t>
            </w:r>
          </w:p>
        </w:tc>
        <w:tc>
          <w:tcPr>
            <w:tcW w:w="1134" w:type="dxa"/>
            <w:tcBorders>
              <w:bottom w:val="nil"/>
            </w:tcBorders>
          </w:tcPr>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(第18条準用）</w:t>
            </w:r>
          </w:p>
          <w:p w:rsidR="00DC0B5A" w:rsidRPr="008B748F" w:rsidRDefault="00DC0B5A"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第37条（第3条の16準用）</w:t>
            </w:r>
          </w:p>
        </w:tc>
        <w:tc>
          <w:tcPr>
            <w:tcW w:w="1163" w:type="dxa"/>
            <w:vMerge w:val="restart"/>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（変更の有無の確認）</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・業務マニュアル</w:t>
            </w:r>
          </w:p>
        </w:tc>
      </w:tr>
      <w:tr w:rsidR="00DC0B5A" w:rsidRPr="008B748F" w:rsidTr="00E110EF">
        <w:trPr>
          <w:gridAfter w:val="1"/>
          <w:wAfter w:w="1276" w:type="dxa"/>
          <w:trHeight w:val="637"/>
        </w:trPr>
        <w:tc>
          <w:tcPr>
            <w:tcW w:w="1130" w:type="dxa"/>
            <w:vMerge/>
          </w:tcPr>
          <w:p w:rsidR="00DC0B5A" w:rsidRPr="008B748F" w:rsidRDefault="00DC0B5A" w:rsidP="008747DC">
            <w:pPr>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DC0B5A" w:rsidRPr="008B748F" w:rsidTr="00DC6DEC">
              <w:trPr>
                <w:trHeight w:val="281"/>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r>
          </w:tbl>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DC0B5A" w:rsidRPr="008B748F" w:rsidRDefault="00DC0B5A" w:rsidP="00BE51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BE51DD"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)（第3-一-4(9)準用）</w:t>
            </w:r>
          </w:p>
        </w:tc>
        <w:tc>
          <w:tcPr>
            <w:tcW w:w="1163" w:type="dxa"/>
            <w:vMerge/>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DC0B5A" w:rsidRPr="008B748F" w:rsidTr="00E110EF">
        <w:trPr>
          <w:gridAfter w:val="1"/>
          <w:wAfter w:w="1276" w:type="dxa"/>
          <w:trHeight w:val="561"/>
        </w:trPr>
        <w:tc>
          <w:tcPr>
            <w:tcW w:w="1130" w:type="dxa"/>
            <w:vMerge/>
            <w:tcBorders>
              <w:bottom w:val="single" w:sz="4" w:space="0" w:color="auto"/>
            </w:tcBorders>
          </w:tcPr>
          <w:p w:rsidR="00DC0B5A" w:rsidRPr="008B748F" w:rsidRDefault="00DC0B5A" w:rsidP="008747DC">
            <w:pPr>
              <w:autoSpaceDE w:val="0"/>
              <w:autoSpaceDN w:val="0"/>
              <w:spacing w:line="0" w:lineRule="atLeast"/>
              <w:ind w:leftChars="100" w:left="518" w:hangingChars="200" w:hanging="312"/>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DC0B5A" w:rsidRPr="008B748F" w:rsidTr="00DC6DEC">
              <w:trPr>
                <w:trHeight w:val="278"/>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DC0B5A" w:rsidRPr="008B748F" w:rsidRDefault="00DC0B5A"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51"/>
        </w:trPr>
        <w:tc>
          <w:tcPr>
            <w:tcW w:w="1130" w:type="dxa"/>
            <w:vMerge w:val="restart"/>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２０</w:t>
            </w:r>
          </w:p>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サービスの提供の記録</w:t>
            </w:r>
          </w:p>
        </w:tc>
        <w:tc>
          <w:tcPr>
            <w:tcW w:w="6412" w:type="dxa"/>
            <w:tcBorders>
              <w:bottom w:val="dotted" w:sz="4" w:space="0" w:color="auto"/>
            </w:tcBorders>
          </w:tcPr>
          <w:p w:rsidR="00A93124" w:rsidRPr="008B748F" w:rsidRDefault="00A93124"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第37条（第3条の18準用）</w:t>
            </w:r>
          </w:p>
        </w:tc>
        <w:tc>
          <w:tcPr>
            <w:tcW w:w="1163" w:type="dxa"/>
            <w:vMerge w:val="restart"/>
          </w:tcPr>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画書</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・運行、送迎に関</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する記録</w:t>
            </w:r>
          </w:p>
        </w:tc>
      </w:tr>
      <w:tr w:rsidR="00A93124" w:rsidRPr="008B748F" w:rsidTr="00E110EF">
        <w:trPr>
          <w:gridAfter w:val="1"/>
          <w:wAfter w:w="1276" w:type="dxa"/>
          <w:trHeight w:val="642"/>
        </w:trPr>
        <w:tc>
          <w:tcPr>
            <w:tcW w:w="1130" w:type="dxa"/>
            <w:vMerge/>
          </w:tcPr>
          <w:p w:rsidR="00A93124" w:rsidRPr="008B748F" w:rsidRDefault="00A93124" w:rsidP="008747DC">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215"/>
              </w:trPr>
              <w:tc>
                <w:tcPr>
                  <w:tcW w:w="7483" w:type="dxa"/>
                </w:tcPr>
                <w:p w:rsidR="00A93124" w:rsidRPr="008B748F" w:rsidRDefault="00A93124"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left w:val="single" w:sz="4" w:space="0" w:color="auto"/>
              <w:bottom w:val="single" w:sz="4" w:space="0" w:color="auto"/>
            </w:tcBorders>
          </w:tcPr>
          <w:p w:rsidR="00A93124" w:rsidRPr="008B748F" w:rsidRDefault="00A93124" w:rsidP="008245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0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right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を提供した際には、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tcBorders>
              <w:top w:val="single" w:sz="4" w:space="0" w:color="auto"/>
              <w:left w:val="single" w:sz="4" w:space="0" w:color="auto"/>
              <w:bottom w:val="nil"/>
              <w:right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left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(第20条第2項準用）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50"/>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DC6DEC">
              <w:trPr>
                <w:trHeight w:val="74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提供した具体的なサービスの内容等として記録すべき事項は次のとおりです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サービスの提供日</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具体的なサービスの内容</w:t>
                  </w:r>
                </w:p>
                <w:p w:rsidR="00A93124" w:rsidRPr="008B748F" w:rsidRDefault="00A93124" w:rsidP="009406FF">
                  <w:pPr>
                    <w:autoSpaceDE w:val="0"/>
                    <w:autoSpaceDN w:val="0"/>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利用者の心身の状況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その他必要な事項</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提供した具体的なサービスの内容等の記録は、2年間保存しなければなりません。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left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11"/>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２１</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利用料等の受領</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法定代理受領サービスに該当する指定地域密着型通所介護について、利用者の介護保険負担割合証で負担割合を確認し、利用者負担として、地域密着型介護サービス費用基準額の</w:t>
            </w:r>
            <w:r w:rsidRPr="008B748F">
              <w:rPr>
                <w:rFonts w:ascii="ＭＳ ゴシック" w:eastAsia="ＭＳ ゴシック" w:hAnsi="ＭＳ ゴシック" w:hint="eastAsia"/>
                <w:sz w:val="16"/>
                <w:szCs w:val="16"/>
                <w:u w:val="single"/>
              </w:rPr>
              <w:t>１割、２割又は３割</w:t>
            </w:r>
            <w:r w:rsidRPr="008B748F">
              <w:rPr>
                <w:rFonts w:ascii="ＭＳ ゴシック" w:eastAsia="ＭＳ ゴシック" w:hAnsi="ＭＳ ゴシック" w:hint="eastAsia"/>
                <w:sz w:val="16"/>
                <w:szCs w:val="16"/>
              </w:rPr>
              <w:t>（法令により給付率が</w:t>
            </w:r>
            <w:r w:rsidRPr="008B748F">
              <w:rPr>
                <w:rFonts w:ascii="ＭＳ ゴシック" w:eastAsia="ＭＳ ゴシック" w:hAnsi="ＭＳ ゴシック" w:hint="eastAsia"/>
                <w:sz w:val="16"/>
                <w:szCs w:val="16"/>
                <w:u w:val="single"/>
              </w:rPr>
              <w:t>異なる</w:t>
            </w:r>
            <w:r w:rsidRPr="008B748F">
              <w:rPr>
                <w:rFonts w:ascii="ＭＳ ゴシック" w:eastAsia="ＭＳ ゴシック" w:hAnsi="ＭＳ ゴシック" w:hint="eastAsia"/>
                <w:sz w:val="16"/>
                <w:szCs w:val="16"/>
              </w:rPr>
              <w:t>場合はそれに応じた割合）の支払を受けていますか。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w:t>
            </w:r>
            <w:r w:rsidR="0065275D" w:rsidRPr="008B748F">
              <w:rPr>
                <w:rFonts w:ascii="ＭＳ ゴシック" w:eastAsia="ＭＳ ゴシック" w:hAnsi="ＭＳ ゴシック" w:hint="eastAsia"/>
                <w:sz w:val="12"/>
                <w:szCs w:val="12"/>
              </w:rPr>
              <w:t>項</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w:t>
            </w:r>
            <w:r w:rsidR="0065275D" w:rsidRPr="008B748F">
              <w:rPr>
                <w:rFonts w:ascii="ＭＳ ゴシック" w:eastAsia="ＭＳ ゴシック" w:hAnsi="ＭＳ ゴシック" w:hint="eastAsia"/>
                <w:sz w:val="12"/>
                <w:szCs w:val="12"/>
              </w:rPr>
              <w:t>第1項</w:t>
            </w:r>
          </w:p>
        </w:tc>
        <w:tc>
          <w:tcPr>
            <w:tcW w:w="1163" w:type="dxa"/>
            <w:tcBorders>
              <w:top w:val="single" w:sz="4" w:space="0" w:color="auto"/>
              <w:bottom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80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法定代理受領サービスに該当しない指定地域密着型通所介護を提供した際にその利用者から支払を受ける利用料の額と、当該指定地域密着型通所介護に係る地域密着型介護サービス費用基準額との間に、一方の管理経費の他方への転嫁等による不合理な差額が生じないように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8B79DB" w:rsidP="008B79DB">
            <w:pPr>
              <w:autoSpaceDE w:val="0"/>
              <w:autoSpaceDN w:val="0"/>
              <w:spacing w:line="0" w:lineRule="atLeast"/>
              <w:rPr>
                <w:rFonts w:ascii="ＭＳ ゴシック" w:eastAsia="ＭＳ ゴシック" w:hAnsi="ＭＳ ゴシック"/>
                <w:b/>
                <w:sz w:val="12"/>
                <w:szCs w:val="12"/>
              </w:rPr>
            </w:pPr>
            <w:r w:rsidRPr="008B748F">
              <w:rPr>
                <w:rFonts w:ascii="ＭＳ ゴシック" w:eastAsia="ＭＳ ゴシック" w:hAnsi="ＭＳ ゴシック" w:hint="eastAsia"/>
                <w:sz w:val="12"/>
                <w:szCs w:val="12"/>
              </w:rPr>
              <w:t>第24条第2項</w:t>
            </w:r>
          </w:p>
        </w:tc>
        <w:tc>
          <w:tcPr>
            <w:tcW w:w="1163" w:type="dxa"/>
            <w:vMerge w:val="restart"/>
            <w:tcBorders>
              <w:top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 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109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41"/>
              <w:tblOverlap w:val="never"/>
              <w:tblW w:w="7483" w:type="dxa"/>
              <w:tblLayout w:type="fixed"/>
              <w:tblLook w:val="04A0" w:firstRow="1" w:lastRow="0" w:firstColumn="1" w:lastColumn="0" w:noHBand="0" w:noVBand="1"/>
            </w:tblPr>
            <w:tblGrid>
              <w:gridCol w:w="7483"/>
            </w:tblGrid>
            <w:tr w:rsidR="00A93124" w:rsidRPr="008B748F" w:rsidTr="00DC6DEC">
              <w:trPr>
                <w:trHeight w:val="484"/>
              </w:trPr>
              <w:tc>
                <w:tcPr>
                  <w:tcW w:w="7483" w:type="dxa"/>
                </w:tcPr>
                <w:p w:rsidR="00A93124" w:rsidRPr="008B748F" w:rsidRDefault="00A93124" w:rsidP="009406F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そもそも介護保険給付の対象となる通所介護のサービスと明確に区分されるサービスについては、次のような方法により別の料金設定をして差し支えありません。</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指定地域密着型通所介護とは別事業であり、介護保険給付の対象　とならないサービスであることを説明し、理解を得ること。</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事業の目的、運営方針、利用料等が、指定地域密着型通所介護の運営規程とは別に定められていること。</w:t>
                  </w:r>
                </w:p>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指定地域密着型通所介護の会計と区分していること。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3706C3" w:rsidRPr="008B748F">
              <w:rPr>
                <w:rFonts w:ascii="ＭＳ ゴシック" w:eastAsia="ＭＳ ゴシック" w:hAnsi="ＭＳ ゴシック" w:hint="eastAsia"/>
                <w:sz w:val="12"/>
                <w:szCs w:val="12"/>
              </w:rPr>
              <w:t>-4(13</w:t>
            </w:r>
            <w:r w:rsidRPr="008B748F">
              <w:rPr>
                <w:rFonts w:ascii="ＭＳ ゴシック" w:eastAsia="ＭＳ ゴシック" w:hAnsi="ＭＳ ゴシック" w:hint="eastAsia"/>
                <w:sz w:val="12"/>
                <w:szCs w:val="12"/>
              </w:rPr>
              <w:t>)</w:t>
            </w:r>
            <w:r w:rsidR="003706C3" w:rsidRPr="008B748F">
              <w:rPr>
                <w:rFonts w:ascii="ＭＳ ゴシック" w:eastAsia="ＭＳ ゴシック" w:hAnsi="ＭＳ ゴシック" w:hint="eastAsia"/>
                <w:sz w:val="12"/>
                <w:szCs w:val="12"/>
              </w:rPr>
              <w:t>①</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1"/>
                </mc:Choice>
                <mc:Fallback>
                  <w:t>②</w:t>
                </mc:Fallback>
              </mc:AlternateContent>
            </w:r>
            <w:r w:rsidR="003706C3" w:rsidRPr="008B748F">
              <w:rPr>
                <w:rFonts w:ascii="ＭＳ ゴシック" w:eastAsia="ＭＳ ゴシック" w:hAnsi="ＭＳ ゴシック" w:hint="eastAsia"/>
                <w:sz w:val="12"/>
                <w:szCs w:val="12"/>
              </w:rPr>
              <w:t>④</w:t>
            </w:r>
            <w:r w:rsidRPr="008B748F">
              <w:rPr>
                <w:rFonts w:ascii="ＭＳ ゴシック" w:eastAsia="ＭＳ ゴシック" w:hAnsi="ＭＳ ゴシック" w:hint="eastAsia"/>
                <w:sz w:val="12"/>
                <w:szCs w:val="12"/>
              </w:rPr>
              <w:t>準用）</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1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上記①、②の支払を受ける額のほか、次に掲げる費用の額の支払を利用者から受けることができますが、その受領は適切に行っていますか。</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利用者の選定により、通常の事業の実施地域以外の地域に居住する利用者に対して行う送迎に要する費用</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食事の提供に要する費用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おむつ代</w:t>
            </w:r>
          </w:p>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指定地域密着型通所介護の提供において提供される便宜のうち、日常生活においても通常必要となるものに係る費用であって、その利用者に負担させることが適当と認められる費用</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B79DB" w:rsidRPr="008B748F" w:rsidRDefault="008B79DB" w:rsidP="008B79D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第24条第3項</w:t>
            </w:r>
          </w:p>
        </w:tc>
        <w:tc>
          <w:tcPr>
            <w:tcW w:w="1163" w:type="dxa"/>
            <w:tcBorders>
              <w:top w:val="single" w:sz="4" w:space="0" w:color="auto"/>
              <w:bottom w:val="nil"/>
            </w:tcBorders>
          </w:tcPr>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・車両運行日誌</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・運営規程（実施</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地域の確認）</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・重要事項説明書</w:t>
            </w:r>
          </w:p>
        </w:tc>
      </w:tr>
      <w:tr w:rsidR="00A93124" w:rsidRPr="008B748F" w:rsidTr="00E110EF">
        <w:trPr>
          <w:gridAfter w:val="1"/>
          <w:wAfter w:w="1276" w:type="dxa"/>
          <w:trHeight w:val="483"/>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A93124" w:rsidRPr="008B748F" w:rsidTr="00DC6DEC">
              <w:trPr>
                <w:trHeight w:val="135"/>
              </w:trPr>
              <w:tc>
                <w:tcPr>
                  <w:tcW w:w="7483" w:type="dxa"/>
                </w:tcPr>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保険給付となっているサ－ビスと明確に区分されない曖昧な名目による費用の支払を受けることは認められません。</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第3-二のニ-3(1)②</w:t>
            </w:r>
          </w:p>
        </w:tc>
        <w:tc>
          <w:tcPr>
            <w:tcW w:w="1163" w:type="dxa"/>
            <w:tcBorders>
              <w:top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96"/>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tcBorders>
              <w:top w:val="nil"/>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tcBorders>
          </w:tcPr>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平12老企54</w:t>
            </w:r>
          </w:p>
          <w:p w:rsidR="00A93124" w:rsidRPr="008B748F" w:rsidRDefault="00CE070B"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「通所介護等における日常生活に要する費用の取扱いについて」</w:t>
            </w:r>
          </w:p>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1638"/>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食事の提供に要する費用の額については、次の指針に沿っていますか。</w:t>
            </w:r>
          </w:p>
          <w:p w:rsidR="00A93124" w:rsidRPr="008B748F" w:rsidRDefault="00A93124" w:rsidP="008747DC">
            <w:pPr>
              <w:adjustRightInd w:val="0"/>
              <w:spacing w:line="0" w:lineRule="atLeast"/>
              <w:ind w:left="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食事の提供に係る契約の適正な締結を確保するため、次の手続を行うこと。</w:t>
            </w:r>
          </w:p>
          <w:p w:rsidR="00A93124" w:rsidRPr="008B748F" w:rsidRDefault="00A93124" w:rsidP="008747DC">
            <w:pPr>
              <w:adjustRightInd w:val="0"/>
              <w:spacing w:line="0" w:lineRule="atLeast"/>
              <w:ind w:left="468" w:hangingChars="300" w:hanging="468"/>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napToGrid/>
                <w:spacing w:val="0"/>
                <w:kern w:val="2"/>
                <w:sz w:val="16"/>
                <w:szCs w:val="16"/>
              </w:rPr>
              <w:t>ａ　契約の締結にあたっては、入居者または家族に対し、契約の内容について文書により事前に説明を行うこと。</w:t>
            </w:r>
          </w:p>
          <w:p w:rsidR="00A93124" w:rsidRPr="008B748F" w:rsidRDefault="00A93124" w:rsidP="008747DC">
            <w:pPr>
              <w:adjustRightInd w:val="0"/>
              <w:spacing w:line="0" w:lineRule="atLeast"/>
              <w:ind w:leftChars="200" w:left="572" w:hangingChars="100" w:hanging="160"/>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napToGrid/>
                <w:spacing w:val="0"/>
                <w:kern w:val="2"/>
                <w:sz w:val="16"/>
                <w:szCs w:val="16"/>
              </w:rPr>
              <w:t>ｂ　食事の提供に係る利用料について、具体的内容、金額の設定及び変更に関し、運営規程への記載を行うとともに施設の見やすい場所に掲示を行うこと。</w:t>
            </w:r>
          </w:p>
          <w:p w:rsidR="00A93124" w:rsidRPr="008B748F" w:rsidRDefault="00A93124" w:rsidP="008747DC">
            <w:pPr>
              <w:adjustRightInd w:val="0"/>
              <w:spacing w:line="0" w:lineRule="atLeast"/>
              <w:ind w:leftChars="100" w:left="366" w:hangingChars="10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napToGrid/>
                <w:spacing w:val="0"/>
                <w:kern w:val="2"/>
                <w:sz w:val="16"/>
                <w:szCs w:val="16"/>
              </w:rPr>
              <w:t>イ　食事の提供に係る利用料は、食材料費及び調理に係る費用に相当する額を基本とすること。</w:t>
            </w:r>
          </w:p>
        </w:tc>
        <w:tc>
          <w:tcPr>
            <w:tcW w:w="1134" w:type="dxa"/>
            <w:tcBorders>
              <w:top w:val="single" w:sz="4" w:space="0" w:color="auto"/>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6A6469" w:rsidP="006A6469">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該当なし</w:t>
            </w: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3776AB" w:rsidRPr="008B748F" w:rsidRDefault="003776AB" w:rsidP="003776A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3776AB" w:rsidRPr="008B748F" w:rsidRDefault="003776AB" w:rsidP="003776AB">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第24条第4項</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平17厚労告419</w:t>
            </w:r>
          </w:p>
          <w:p w:rsidR="001B2B02" w:rsidRPr="008B748F" w:rsidRDefault="001B2B02"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w:t>
            </w:r>
            <w:r w:rsidRPr="008B748F">
              <w:rPr>
                <w:rFonts w:ascii="ＭＳ ゴシック" w:eastAsia="ＭＳ ゴシック" w:hAnsi="ＭＳ ゴシック" w:hint="eastAsia"/>
                <w:color w:val="000000"/>
                <w:sz w:val="12"/>
                <w:szCs w:val="12"/>
                <w:shd w:val="clear" w:color="auto" w:fill="FFFFFF"/>
              </w:rPr>
              <w:t>居住、滞在及び宿泊並びに食事の提供に係る利用料等に関する指針」</w:t>
            </w:r>
          </w:p>
        </w:tc>
        <w:tc>
          <w:tcPr>
            <w:tcW w:w="1163" w:type="dxa"/>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9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③ア～オの費用の額に係るサービスの提供に当たっては、あらかじめ、利用者又はその家族に対し、当該サ－ビスの内容及び費用について説明を行い、利用者の同意を得ていますか。</w:t>
            </w:r>
          </w:p>
        </w:tc>
        <w:tc>
          <w:tcPr>
            <w:tcW w:w="1134" w:type="dxa"/>
          </w:tcPr>
          <w:p w:rsidR="006A6469" w:rsidRPr="008B748F" w:rsidRDefault="006A6469"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6A646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1B2B02" w:rsidRPr="008B748F" w:rsidRDefault="001B2B02" w:rsidP="001B2B02">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1B2B02" w:rsidRPr="008B748F" w:rsidRDefault="001B2B02" w:rsidP="001B2B02">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第24条第5項</w:t>
            </w:r>
          </w:p>
        </w:tc>
        <w:tc>
          <w:tcPr>
            <w:tcW w:w="1163" w:type="dxa"/>
          </w:tcPr>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tc>
      </w:tr>
      <w:tr w:rsidR="00A93124" w:rsidRPr="008B748F" w:rsidTr="00E110EF">
        <w:trPr>
          <w:gridAfter w:val="1"/>
          <w:wAfter w:w="1276" w:type="dxa"/>
          <w:trHeight w:val="84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サービスの提供に要した費用につき、その支払を受ける際、当該支払をした利用者に対し、厚生労働省令（施行規則第６５条）で定めるところにより、領収証を交付していますか。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法第42条の2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第9項(法第41条第8項準用）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val="restart"/>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tc>
      </w:tr>
      <w:tr w:rsidR="00A93124" w:rsidRPr="008B748F" w:rsidTr="00E110EF">
        <w:trPr>
          <w:gridAfter w:val="1"/>
          <w:wAfter w:w="1276" w:type="dxa"/>
          <w:trHeight w:val="1031"/>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3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2" w:type="dxa"/>
              <w:tblLayout w:type="fixed"/>
              <w:tblLook w:val="04A0" w:firstRow="1" w:lastRow="0" w:firstColumn="1" w:lastColumn="0" w:noHBand="0" w:noVBand="1"/>
            </w:tblPr>
            <w:tblGrid>
              <w:gridCol w:w="7482"/>
            </w:tblGrid>
            <w:tr w:rsidR="00A93124" w:rsidRPr="008B748F" w:rsidTr="008C37E1">
              <w:trPr>
                <w:trHeight w:val="323"/>
              </w:trPr>
              <w:tc>
                <w:tcPr>
                  <w:tcW w:w="748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〔参考〕</w:t>
            </w:r>
          </w:p>
          <w:p w:rsidR="00A93124" w:rsidRPr="008B748F" w:rsidRDefault="00A93124" w:rsidP="008747DC">
            <w:pPr>
              <w:autoSpaceDE w:val="0"/>
              <w:autoSpaceDN w:val="0"/>
              <w:spacing w:line="0" w:lineRule="atLeast"/>
              <w:ind w:leftChars="100" w:left="206"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「介護保険制度下での居宅サービスの対価に係る医療費控除の取扱いについて」（平成12年6月1日老発第509号、平成28年10月3日事務連絡）</w:t>
            </w:r>
          </w:p>
        </w:tc>
        <w:tc>
          <w:tcPr>
            <w:tcW w:w="1134" w:type="dxa"/>
            <w:tcBorders>
              <w:top w:val="dotted"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71"/>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92" w:type="dxa"/>
              <w:tblLayout w:type="fixed"/>
              <w:tblLook w:val="04A0" w:firstRow="1" w:lastRow="0" w:firstColumn="1" w:lastColumn="0" w:noHBand="0" w:noVBand="1"/>
            </w:tblPr>
            <w:tblGrid>
              <w:gridCol w:w="7492"/>
            </w:tblGrid>
            <w:tr w:rsidR="00A93124" w:rsidRPr="008B748F" w:rsidTr="008C37E1">
              <w:trPr>
                <w:trHeight w:val="174"/>
              </w:trPr>
              <w:tc>
                <w:tcPr>
                  <w:tcW w:w="749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領収証の記載内容は、上記事務連絡の別紙様式に準じたものとし、医療費控除の対象となる金額及び居宅介護支援事業者等の名称等も記載してください。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dotted"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保険請求のための証明書の交付</w:t>
            </w:r>
          </w:p>
        </w:tc>
        <w:tc>
          <w:tcPr>
            <w:tcW w:w="6412" w:type="dxa"/>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 xml:space="preserve">　法定代理受領サ－ビス以外のサ－ビス利用料の支払いを受けた場合は提供したサ－ビ</w:t>
            </w:r>
            <w:r w:rsidRPr="008B748F">
              <w:rPr>
                <w:rFonts w:ascii="ＭＳ ゴシック" w:eastAsia="ＭＳ ゴシック" w:hAnsi="ＭＳ ゴシック" w:hint="eastAsia"/>
                <w:sz w:val="16"/>
                <w:szCs w:val="16"/>
              </w:rPr>
              <w:lastRenderedPageBreak/>
              <w:t>スの内容、費用の額その他必要と認められる事項を記載したサービス提供証明書を利用者に交付していますか。</w:t>
            </w:r>
          </w:p>
        </w:tc>
        <w:tc>
          <w:tcPr>
            <w:tcW w:w="1134" w:type="dxa"/>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lastRenderedPageBreak/>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事例なし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911B70"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911B70" w:rsidRPr="008B748F">
              <w:rPr>
                <w:rFonts w:ascii="ＭＳ ゴシック" w:eastAsia="ＭＳ ゴシック" w:hAnsi="ＭＳ ゴシック" w:hint="eastAsia"/>
                <w:sz w:val="12"/>
                <w:szCs w:val="12"/>
              </w:rPr>
              <w:t>22</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第37条（第3条の20準用）</w:t>
            </w:r>
          </w:p>
        </w:tc>
        <w:tc>
          <w:tcPr>
            <w:tcW w:w="1163" w:type="dxa"/>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・サービス提供証</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明書（控）</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（介護給付費明細書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代用可）</w:t>
            </w:r>
          </w:p>
        </w:tc>
      </w:tr>
      <w:tr w:rsidR="00E001E3" w:rsidRPr="008B748F" w:rsidTr="00E110EF">
        <w:trPr>
          <w:gridAfter w:val="1"/>
          <w:wAfter w:w="1276" w:type="dxa"/>
          <w:trHeight w:val="698"/>
        </w:trPr>
        <w:tc>
          <w:tcPr>
            <w:tcW w:w="1130" w:type="dxa"/>
            <w:vMerge w:val="restart"/>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２３</w:t>
            </w:r>
          </w:p>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指定地域密着型通所介護の基本取扱方針</w:t>
            </w:r>
          </w:p>
        </w:tc>
        <w:tc>
          <w:tcPr>
            <w:tcW w:w="6412" w:type="dxa"/>
            <w:tcBorders>
              <w:left w:val="single" w:sz="4" w:space="0" w:color="auto"/>
              <w:bottom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指定地域密着型通所介護は、利用者の要介護状態の軽減又は悪化の防止に資するよう、その目標を設定し、計画的に行われていますか。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86472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条の8第1項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w:t>
            </w:r>
            <w:r w:rsidR="0064406B" w:rsidRPr="008B748F">
              <w:rPr>
                <w:rFonts w:ascii="ＭＳ ゴシック" w:eastAsia="ＭＳ ゴシック" w:hAnsi="ＭＳ ゴシック" w:hint="eastAsia"/>
                <w:sz w:val="12"/>
                <w:szCs w:val="12"/>
              </w:rPr>
              <w:t>（第3条の21第1項準用）</w:t>
            </w:r>
          </w:p>
        </w:tc>
        <w:tc>
          <w:tcPr>
            <w:tcW w:w="1163" w:type="dxa"/>
          </w:tcPr>
          <w:p w:rsidR="00E001E3" w:rsidRPr="008B748F" w:rsidRDefault="00DE6C9B"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tc>
      </w:tr>
      <w:tr w:rsidR="00E001E3" w:rsidRPr="008B748F" w:rsidTr="00E110EF">
        <w:trPr>
          <w:gridAfter w:val="1"/>
          <w:wAfter w:w="1276" w:type="dxa"/>
          <w:trHeight w:val="447"/>
        </w:trPr>
        <w:tc>
          <w:tcPr>
            <w:tcW w:w="1130" w:type="dxa"/>
            <w:vMerge/>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自らその提供する指定地域密着型通所介護の質の評価を行い、常にその改善を図っていますか。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left w:val="single" w:sz="4" w:space="0" w:color="auto"/>
              <w:bottom w:val="single" w:sz="4" w:space="0" w:color="auto"/>
            </w:tcBorders>
          </w:tcPr>
          <w:p w:rsidR="00E001E3" w:rsidRPr="00867933" w:rsidRDefault="00E001E3"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E001E3" w:rsidRPr="00867933" w:rsidRDefault="00E001E3"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w:t>
            </w:r>
            <w:r w:rsidR="00864727" w:rsidRPr="00867933">
              <w:rPr>
                <w:rFonts w:ascii="ＭＳ ゴシック" w:eastAsia="ＭＳ ゴシック" w:hAnsi="ＭＳ ゴシック" w:hint="eastAsia"/>
                <w:color w:val="000000" w:themeColor="text1"/>
                <w:sz w:val="12"/>
                <w:szCs w:val="12"/>
              </w:rPr>
              <w:t>59</w:t>
            </w:r>
            <w:r w:rsidRPr="00867933">
              <w:rPr>
                <w:rFonts w:ascii="ＭＳ ゴシック" w:eastAsia="ＭＳ ゴシック" w:hAnsi="ＭＳ ゴシック" w:hint="eastAsia"/>
                <w:color w:val="000000" w:themeColor="text1"/>
                <w:sz w:val="12"/>
                <w:szCs w:val="12"/>
              </w:rPr>
              <w:t>条の8第2項</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64406B"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第37条（第3条の21第2項準用）</w:t>
            </w:r>
          </w:p>
        </w:tc>
        <w:tc>
          <w:tcPr>
            <w:tcW w:w="1163" w:type="dxa"/>
            <w:tcBorders>
              <w:left w:val="single" w:sz="4" w:space="0" w:color="auto"/>
              <w:bottom w:val="single" w:sz="4" w:space="0" w:color="auto"/>
            </w:tcBorders>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・評価を実施した記録</w:t>
            </w:r>
          </w:p>
        </w:tc>
      </w:tr>
      <w:tr w:rsidR="00A93124" w:rsidRPr="008B748F" w:rsidTr="00E110EF">
        <w:trPr>
          <w:gridAfter w:val="1"/>
          <w:wAfter w:w="1276" w:type="dxa"/>
          <w:trHeight w:val="312"/>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２４</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指定地域密着型通所介護の具体的取扱方針</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第59条の9第1号</w:t>
            </w:r>
          </w:p>
          <w:p w:rsidR="00A93124" w:rsidRPr="00867933" w:rsidRDefault="00A93124" w:rsidP="008747DC">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w:t>
            </w:r>
            <w:r w:rsidR="0064406B" w:rsidRPr="00867933">
              <w:rPr>
                <w:rFonts w:ascii="ＭＳ ゴシック" w:eastAsia="ＭＳ ゴシック" w:hAnsi="ＭＳ ゴシック" w:hint="eastAsia"/>
                <w:color w:val="000000" w:themeColor="text1"/>
                <w:sz w:val="12"/>
                <w:szCs w:val="12"/>
              </w:rPr>
              <w:t>第1号</w:t>
            </w:r>
          </w:p>
        </w:tc>
        <w:tc>
          <w:tcPr>
            <w:tcW w:w="1163" w:type="dxa"/>
            <w:vMerge w:val="restart"/>
          </w:tcPr>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指定地域密着型通所介護は、利用者一人一人の人格を尊重し、利用者がそれぞれの役割を持って日常生活を送ることができるよう配慮して行っていますか。</w:t>
            </w:r>
          </w:p>
        </w:tc>
        <w:tc>
          <w:tcPr>
            <w:tcW w:w="1134" w:type="dxa"/>
            <w:tcBorders>
              <w:top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64406B"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第59条の9第2号</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A93124"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第26条第2号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2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第59条の9第3号</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64406B"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第26条第3号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53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19"/>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指定地域密着型通所介護は、個々の利用者に応じて作成された地域密着型通所介護計画に基づいて行われるものですが、グループごとにサービス提供が行われることを妨げるものではありません。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nil"/>
            </w:tcBorders>
          </w:tcPr>
          <w:p w:rsidR="00A93124" w:rsidRPr="00867933" w:rsidRDefault="00A93124" w:rsidP="008747DC">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平18－0331004号第3-二のニ-3(2)①</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55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single" w:sz="4" w:space="0" w:color="auto"/>
            </w:tcBorders>
          </w:tcPr>
          <w:p w:rsidR="00A93124" w:rsidRPr="00867933" w:rsidRDefault="00A93124" w:rsidP="008747DC">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w:t>
            </w:r>
            <w:r w:rsidR="00D101FE" w:rsidRPr="00867933">
              <w:rPr>
                <w:rFonts w:ascii="ＭＳ ゴシック" w:eastAsia="ＭＳ ゴシック" w:hAnsi="ＭＳ ゴシック" w:hint="eastAsia"/>
                <w:color w:val="000000" w:themeColor="text1"/>
                <w:sz w:val="12"/>
                <w:szCs w:val="12"/>
              </w:rPr>
              <w:t>⑥</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ind w:leftChars="64" w:left="444" w:hangingChars="200" w:hanging="312"/>
              <w:rPr>
                <w:rFonts w:ascii="ＭＳ ゴシック" w:eastAsia="ＭＳ ゴシック" w:hAnsi="ＭＳ ゴシック"/>
                <w:sz w:val="16"/>
                <w:szCs w:val="16"/>
              </w:rPr>
            </w:pPr>
          </w:p>
        </w:tc>
        <w:tc>
          <w:tcPr>
            <w:tcW w:w="6412" w:type="dxa"/>
            <w:tcBorders>
              <w:bottom w:val="dotted" w:sz="4" w:space="0" w:color="auto"/>
            </w:tcBorders>
          </w:tcPr>
          <w:p w:rsidR="00A93124" w:rsidRPr="00D101FE"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134" w:type="dxa"/>
            <w:tcBorders>
              <w:bottom w:val="nil"/>
            </w:tcBorders>
          </w:tcPr>
          <w:p w:rsidR="00A93124" w:rsidRPr="00D101FE"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D101FE">
              <w:rPr>
                <w:rFonts w:ascii="ＭＳ ゴシック" w:eastAsia="ＭＳ ゴシック" w:hAnsi="ＭＳ ゴシック" w:cstheme="minorBidi" w:hint="eastAsia"/>
                <w:snapToGrid/>
                <w:spacing w:val="18"/>
                <w:w w:val="93"/>
                <w:sz w:val="12"/>
                <w:szCs w:val="12"/>
                <w:fitText w:val="853" w:id="1173524737"/>
              </w:rPr>
              <w:t>はい・いい</w:t>
            </w:r>
            <w:r w:rsidRPr="00D101FE">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第59条の9第4号</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64406B"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第26条第4号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A93124" w:rsidRPr="00D101FE"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　「サービスの提供方法等」とは、地域密着型通所介護計画の目標及び内容や利用日の行事及び日課等も含みます。</w:t>
            </w:r>
          </w:p>
        </w:tc>
        <w:tc>
          <w:tcPr>
            <w:tcW w:w="1134" w:type="dxa"/>
            <w:tcBorders>
              <w:top w:val="nil"/>
              <w:bottom w:val="single" w:sz="4" w:space="0" w:color="auto"/>
            </w:tcBorders>
          </w:tcPr>
          <w:p w:rsidR="00A93124" w:rsidRPr="00D101FE"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平18－0331004号第3-二のニ-3(2)②</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D101FE" w:rsidRDefault="00254BE1" w:rsidP="00254BE1">
            <w:pPr>
              <w:adjustRightInd w:val="0"/>
              <w:spacing w:line="0" w:lineRule="atLeast"/>
              <w:ind w:left="122" w:hanging="122"/>
              <w:contextualSpacing/>
              <w:jc w:val="left"/>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rsidR="00254BE1" w:rsidRPr="00D101FE" w:rsidRDefault="00254BE1" w:rsidP="00254BE1">
            <w:pPr>
              <w:adjustRightInd w:val="0"/>
              <w:spacing w:line="0" w:lineRule="atLeast"/>
              <w:ind w:left="60" w:hanging="60"/>
              <w:contextualSpacing/>
              <w:jc w:val="center"/>
              <w:rPr>
                <w:rFonts w:ascii="ＭＳ ゴシック" w:eastAsia="ＭＳ ゴシック" w:hAnsi="ＭＳ ゴシック"/>
                <w:w w:val="83"/>
                <w:sz w:val="12"/>
                <w:szCs w:val="12"/>
              </w:rPr>
            </w:pPr>
            <w:r w:rsidRPr="00D101FE">
              <w:rPr>
                <w:rFonts w:ascii="ＭＳ ゴシック" w:eastAsia="ＭＳ ゴシック" w:hAnsi="ＭＳ ゴシック" w:cstheme="minorBidi" w:hint="eastAsia"/>
                <w:snapToGrid/>
                <w:spacing w:val="18"/>
                <w:w w:val="93"/>
                <w:sz w:val="12"/>
                <w:szCs w:val="12"/>
                <w:fitText w:val="853" w:id="1173524737"/>
              </w:rPr>
              <w:t>はい・いい</w:t>
            </w:r>
            <w:r w:rsidRPr="00D101FE">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第59条の9第5号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D101FE" w:rsidRDefault="00254BE1" w:rsidP="00254BE1">
            <w:pPr>
              <w:adjustRightInd w:val="0"/>
              <w:spacing w:line="0" w:lineRule="atLeast"/>
              <w:ind w:left="122" w:hanging="122"/>
              <w:contextualSpacing/>
              <w:jc w:val="left"/>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rsidR="00254BE1" w:rsidRPr="00D101FE" w:rsidRDefault="00254BE1" w:rsidP="00254BE1">
            <w:pPr>
              <w:adjustRightInd w:val="0"/>
              <w:spacing w:line="0" w:lineRule="atLeast"/>
              <w:ind w:left="60" w:hanging="60"/>
              <w:contextualSpacing/>
              <w:jc w:val="center"/>
              <w:rPr>
                <w:rFonts w:ascii="ＭＳ ゴシック" w:eastAsia="ＭＳ ゴシック" w:hAnsi="ＭＳ ゴシック"/>
                <w:w w:val="83"/>
                <w:sz w:val="12"/>
                <w:szCs w:val="12"/>
              </w:rPr>
            </w:pPr>
            <w:r w:rsidRPr="00D101FE">
              <w:rPr>
                <w:rFonts w:ascii="ＭＳ ゴシック" w:eastAsia="ＭＳ ゴシック" w:hAnsi="ＭＳ ゴシック" w:cstheme="minorBidi" w:hint="eastAsia"/>
                <w:snapToGrid/>
                <w:spacing w:val="18"/>
                <w:w w:val="93"/>
                <w:sz w:val="12"/>
                <w:szCs w:val="12"/>
                <w:fitText w:val="853" w:id="1173524737"/>
              </w:rPr>
              <w:t>はい・いい</w:t>
            </w:r>
            <w:r w:rsidRPr="00D101FE">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第59条の9第6号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tbl>
            <w:tblPr>
              <w:tblStyle w:val="aa"/>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D101FE" w:rsidRPr="00D101FE" w:rsidTr="004C5541">
              <w:trPr>
                <w:trHeight w:val="188"/>
              </w:trPr>
              <w:tc>
                <w:tcPr>
                  <w:tcW w:w="6153" w:type="dxa"/>
                </w:tcPr>
                <w:p w:rsidR="00254BE1" w:rsidRPr="00D101FE" w:rsidRDefault="00254BE1" w:rsidP="00254BE1">
                  <w:pPr>
                    <w:tabs>
                      <w:tab w:val="left" w:pos="2749"/>
                    </w:tabs>
                    <w:adjustRightInd w:val="0"/>
                    <w:spacing w:line="0" w:lineRule="atLeast"/>
                    <w:contextualSpacing/>
                    <w:jc w:val="left"/>
                    <w:rPr>
                      <w:rFonts w:ascii="ＭＳ ゴシック" w:eastAsia="ＭＳ ゴシック" w:hAnsi="ＭＳ ゴシック"/>
                      <w:sz w:val="12"/>
                      <w:szCs w:val="12"/>
                    </w:rPr>
                  </w:pPr>
                  <w:r w:rsidRPr="00D101FE">
                    <w:rPr>
                      <w:rFonts w:ascii="ＭＳ ゴシック" w:eastAsia="ＭＳ ゴシック" w:hAnsi="ＭＳ ゴシック" w:hint="eastAsia"/>
                      <w:sz w:val="12"/>
                      <w:szCs w:val="12"/>
                    </w:rPr>
                    <w:t>※　身体的拘束等の記録は、5年間保存しなければなりません。</w:t>
                  </w:r>
                </w:p>
              </w:tc>
            </w:tr>
          </w:tbl>
          <w:p w:rsidR="00254BE1" w:rsidRPr="00D101FE" w:rsidRDefault="00254BE1" w:rsidP="00254BE1">
            <w:pPr>
              <w:adjustRightInd w:val="0"/>
              <w:spacing w:line="0" w:lineRule="atLeast"/>
              <w:ind w:left="60" w:hanging="60"/>
              <w:contextualSpacing/>
              <w:jc w:val="center"/>
              <w:rPr>
                <w:rFonts w:ascii="ＭＳ ゴシック" w:eastAsia="ＭＳ ゴシック" w:hAnsi="ＭＳ ゴシック"/>
                <w:w w:val="83"/>
                <w:sz w:val="12"/>
                <w:szCs w:val="12"/>
              </w:rPr>
            </w:pPr>
          </w:p>
        </w:tc>
        <w:tc>
          <w:tcPr>
            <w:tcW w:w="1134" w:type="dxa"/>
          </w:tcPr>
          <w:p w:rsidR="00254BE1" w:rsidRPr="00D101FE" w:rsidRDefault="00254BE1" w:rsidP="00254BE1">
            <w:pPr>
              <w:adjustRightInd w:val="0"/>
              <w:spacing w:line="0" w:lineRule="atLeast"/>
              <w:ind w:left="31" w:hangingChars="27" w:hanging="31"/>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4C5541" w:rsidRPr="00867933" w:rsidRDefault="004C5541" w:rsidP="004C5541">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254BE1" w:rsidRPr="00867933" w:rsidRDefault="004C5541" w:rsidP="004C554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第三の一の(13)③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指定地域密着型通所介護の提供に当たっては、介護技術の進歩に対応し、適切な介護技術をもってサービスの提供を行っていますか。</w:t>
            </w:r>
          </w:p>
        </w:tc>
        <w:tc>
          <w:tcPr>
            <w:tcW w:w="1134" w:type="dxa"/>
            <w:tcBorders>
              <w:top w:val="single" w:sz="4" w:space="0" w:color="auto"/>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w:t>
            </w:r>
            <w:r w:rsidR="00A13E7E" w:rsidRPr="00867933">
              <w:rPr>
                <w:rFonts w:ascii="ＭＳ ゴシック" w:eastAsia="ＭＳ ゴシック" w:hAnsi="ＭＳ ゴシック" w:hint="eastAsia"/>
                <w:color w:val="000000" w:themeColor="text1"/>
                <w:sz w:val="12"/>
                <w:szCs w:val="12"/>
              </w:rPr>
              <w:t>7</w:t>
            </w:r>
            <w:r w:rsidRPr="00867933">
              <w:rPr>
                <w:rFonts w:ascii="ＭＳ ゴシック" w:eastAsia="ＭＳ ゴシック" w:hAnsi="ＭＳ ゴシック" w:hint="eastAsia"/>
                <w:color w:val="000000" w:themeColor="text1"/>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指定地域密着型通所介護事業者は、常に利用者の心身の状況を的確に把握しつつ、相談援助等の生活指導、機能訓練その他必要なサービスを利用者の希望に添って適切に提供していますか。</w:t>
            </w:r>
          </w:p>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特に、認知症である要介護者に対しては、必要に応じ、その特性に対応したサービスの提供ができる体制を整えていますか。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w:t>
            </w:r>
            <w:r w:rsidR="00A13E7E" w:rsidRPr="00867933">
              <w:rPr>
                <w:rFonts w:ascii="ＭＳ ゴシック" w:eastAsia="ＭＳ ゴシック" w:hAnsi="ＭＳ ゴシック" w:hint="eastAsia"/>
                <w:color w:val="000000" w:themeColor="text1"/>
                <w:sz w:val="12"/>
                <w:szCs w:val="12"/>
              </w:rPr>
              <w:t>8</w:t>
            </w:r>
            <w:r w:rsidRPr="00867933">
              <w:rPr>
                <w:rFonts w:ascii="ＭＳ ゴシック" w:eastAsia="ＭＳ ゴシック" w:hAnsi="ＭＳ ゴシック" w:hint="eastAsia"/>
                <w:color w:val="000000" w:themeColor="text1"/>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155"/>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認知症の状態にある要介護者で、他の要介護者と同じグループとして通所介護を提供することが困難な場合には、必要に応じグループを分けて対応してください。</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nil"/>
            </w:tcBorders>
          </w:tcPr>
          <w:p w:rsidR="00254BE1" w:rsidRPr="00867933" w:rsidRDefault="00254BE1" w:rsidP="00254BE1">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w:t>
            </w:r>
            <w:r w:rsidR="00D101FE" w:rsidRPr="00867933">
              <w:rPr>
                <w:rFonts w:ascii="ＭＳ ゴシック" w:eastAsia="ＭＳ ゴシック" w:hAnsi="ＭＳ ゴシック" w:hint="eastAsia"/>
                <w:color w:val="000000" w:themeColor="text1"/>
                <w:sz w:val="12"/>
                <w:szCs w:val="12"/>
              </w:rPr>
              <w:t>④</w: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913"/>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433"/>
              </w:trPr>
              <w:tc>
                <w:tcPr>
                  <w:tcW w:w="7483" w:type="dxa"/>
                </w:tcPr>
                <w:p w:rsidR="00254BE1" w:rsidRPr="008B748F" w:rsidRDefault="00254BE1" w:rsidP="00254BE1">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通所介護は、事業所内でサービスを提供することが原則ですが、次に掲げる条件を満たす場合においては、事業所の屋外でサービスを提供することができるものです。</w:t>
                  </w:r>
                </w:p>
                <w:p w:rsidR="00254BE1" w:rsidRPr="008B748F" w:rsidRDefault="00254BE1" w:rsidP="00254BE1">
                  <w:pPr>
                    <w:adjustRightInd w:val="0"/>
                    <w:spacing w:line="0" w:lineRule="atLeast"/>
                    <w:ind w:left="144"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あらかじめ通所介護計画に位置づけられていること。</w:t>
                  </w:r>
                </w:p>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効果的な機能訓練等のサービスが提供できること。</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67933" w:rsidRDefault="00254BE1" w:rsidP="00254BE1">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w:t>
            </w:r>
            <w:r w:rsidR="00D101FE" w:rsidRPr="00867933">
              <w:rPr>
                <w:rFonts w:ascii="ＭＳ ゴシック" w:eastAsia="ＭＳ ゴシック" w:hAnsi="ＭＳ ゴシック" w:hint="eastAsia"/>
                <w:color w:val="000000" w:themeColor="text1"/>
                <w:sz w:val="12"/>
                <w:szCs w:val="12"/>
              </w:rPr>
              <w:t>⑤</w:t>
            </w:r>
          </w:p>
        </w:tc>
        <w:tc>
          <w:tcPr>
            <w:tcW w:w="1163" w:type="dxa"/>
            <w:vMerge/>
            <w:tcBorders>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851"/>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２５</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地域密着型通所介護計画の作成</w:t>
            </w:r>
          </w:p>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w:t>
            </w:r>
            <w:r w:rsidR="00A13E7E" w:rsidRPr="00867933">
              <w:rPr>
                <w:rFonts w:ascii="ＭＳ ゴシック" w:eastAsia="ＭＳ ゴシック" w:hAnsi="ＭＳ ゴシック" w:hint="eastAsia"/>
                <w:color w:val="000000" w:themeColor="text1"/>
                <w:sz w:val="12"/>
                <w:szCs w:val="12"/>
              </w:rPr>
              <w:t>第1項</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254BE1" w:rsidRPr="008B748F" w:rsidTr="00E110EF">
        <w:trPr>
          <w:gridAfter w:val="1"/>
          <w:wAfter w:w="1276" w:type="dxa"/>
          <w:trHeight w:val="765"/>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horzAnchor="margin" w:tblpY="200"/>
              <w:tblOverlap w:val="never"/>
              <w:tblW w:w="7483" w:type="dxa"/>
              <w:tblLayout w:type="fixed"/>
              <w:tblLook w:val="04A0" w:firstRow="1" w:lastRow="0" w:firstColumn="1" w:lastColumn="0" w:noHBand="0" w:noVBand="1"/>
            </w:tblPr>
            <w:tblGrid>
              <w:gridCol w:w="7483"/>
            </w:tblGrid>
            <w:tr w:rsidR="00254BE1" w:rsidRPr="008B748F" w:rsidTr="00DC6DEC">
              <w:trPr>
                <w:trHeight w:val="110"/>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1" w:type="dxa"/>
              <w:tblLayout w:type="fixed"/>
              <w:tblLook w:val="04A0" w:firstRow="1" w:lastRow="0" w:firstColumn="1" w:lastColumn="0" w:noHBand="0" w:noVBand="1"/>
            </w:tblPr>
            <w:tblGrid>
              <w:gridCol w:w="7481"/>
            </w:tblGrid>
            <w:tr w:rsidR="00254BE1" w:rsidRPr="008B748F" w:rsidTr="008C37E1">
              <w:trPr>
                <w:trHeight w:val="106"/>
              </w:trPr>
              <w:tc>
                <w:tcPr>
                  <w:tcW w:w="7481"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地域密着型通所介護計画は、サービスの提供に関わる従業者が共同して個々の利用者ごとに作成するものです。</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平18－0331004号第3-二のニ-3(3)②</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3"/>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地域密着型通所介護計画は、既に居宅サ－ビス計画が作成されている場合は、当該居宅サ－ビス計画の内容に沿って作成していますか。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lastRenderedPageBreak/>
              <w:t>平18厚令34</w:t>
            </w:r>
          </w:p>
          <w:p w:rsidR="00ED09E9" w:rsidRPr="00867933" w:rsidRDefault="00ED09E9" w:rsidP="00ED09E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地域密着型通所介護計画の作成後に居宅サービス計画が作成された場合は、当該地域密着型通所介護計画が居宅サービス計画に沿ったものであるか確認し、必要に応じて変更してください。</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2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ED09E9">
            <w:pPr>
              <w:autoSpaceDE w:val="0"/>
              <w:autoSpaceDN w:val="0"/>
              <w:spacing w:line="0" w:lineRule="atLeast"/>
              <w:ind w:left="183" w:rightChars="-54" w:right="-111" w:hangingChars="117" w:hanging="183"/>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管理者は、地域密着型通所介護計画の作成に当たっては、その内容について利用者又はその家族に対して説明し、利用者の同意を得ていますか。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D09E9" w:rsidRPr="00867933" w:rsidRDefault="00ED09E9" w:rsidP="00ED09E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第27条第3項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54BE1" w:rsidRPr="008B748F" w:rsidTr="00D75FE5">
              <w:trPr>
                <w:trHeight w:val="281"/>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rsidR="00254BE1" w:rsidRPr="008B748F" w:rsidRDefault="00254BE1" w:rsidP="00254BE1">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67933" w:rsidRDefault="00254BE1" w:rsidP="00254BE1">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平18－0331004号第3-二のニ-3(3)④</w: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管理者は、地域密着型通所介護計画を作成した際には、当該地域密着型通所介護計画を利用者に交付していますか。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09E9"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第59条の10第4項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D09E9" w:rsidRPr="00867933" w:rsidRDefault="00ED09E9" w:rsidP="00ED09E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第27条第4項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90"/>
        </w:trPr>
        <w:tc>
          <w:tcPr>
            <w:tcW w:w="1130" w:type="dxa"/>
            <w:vMerge/>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bookmarkStart w:id="0" w:name="_Hlk318375965"/>
          </w:p>
        </w:tc>
        <w:tc>
          <w:tcPr>
            <w:tcW w:w="6412" w:type="dxa"/>
            <w:tcBorders>
              <w:top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交付した地域密着型通所介護計画は、２年間保存しなければなりません。</w:t>
            </w:r>
          </w:p>
        </w:tc>
        <w:tc>
          <w:tcPr>
            <w:tcW w:w="1134" w:type="dxa"/>
            <w:tcBorders>
              <w:top w:val="nil"/>
            </w:tcBorders>
          </w:tcPr>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第2項第1号</w:t>
            </w:r>
          </w:p>
          <w:bookmarkEnd w:id="0"/>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それぞれの利用者について、地域密着型通所介護計画に従ったサービスの実施状況及び目標の達成状況の記録を行っていますか。</w:t>
            </w:r>
          </w:p>
        </w:tc>
        <w:tc>
          <w:tcPr>
            <w:tcW w:w="1134" w:type="dxa"/>
            <w:tcBorders>
              <w:top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D09E9"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第59条の10第5項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第27条第5項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36"/>
        </w:trPr>
        <w:tc>
          <w:tcPr>
            <w:tcW w:w="1130" w:type="dxa"/>
            <w:vMerge/>
          </w:tcPr>
          <w:p w:rsidR="00254BE1" w:rsidRPr="008B748F" w:rsidRDefault="00254BE1" w:rsidP="00254BE1">
            <w:pPr>
              <w:autoSpaceDE w:val="0"/>
              <w:autoSpaceDN w:val="0"/>
              <w:spacing w:line="0" w:lineRule="atLeast"/>
              <w:ind w:leftChars="10" w:left="21"/>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地域密着型通所介護計画の目標及び内容については、利用者又は家族に説明を行うとともに、その実施状況や評価についても説明を行っていますか。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平18－0331004号第3-二のニ-3(3)⑤</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91"/>
        </w:trPr>
        <w:tc>
          <w:tcPr>
            <w:tcW w:w="1130" w:type="dxa"/>
            <w:vMerge/>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cs="ＭＳ 明朝"/>
                <w:sz w:val="16"/>
                <w:szCs w:val="16"/>
                <w:highlight w:val="yellow"/>
              </w:rPr>
            </w:pPr>
            <w:r w:rsidRPr="008B748F">
              <w:rPr>
                <w:rFonts w:ascii="ＭＳ ゴシック" w:eastAsia="ＭＳ ゴシック" w:hAnsi="ＭＳ ゴシック" w:hint="eastAsia"/>
                <w:sz w:val="16"/>
                <w:szCs w:val="16"/>
              </w:rPr>
              <w:t xml:space="preserve">⑦　</w:t>
            </w:r>
            <w:r w:rsidRPr="008B748F">
              <w:rPr>
                <w:rFonts w:ascii="ＭＳ ゴシック" w:eastAsia="ＭＳ ゴシック" w:hAnsi="ＭＳ ゴシック" w:cs="ＭＳ 明朝" w:hint="eastAsia"/>
                <w:sz w:val="16"/>
                <w:szCs w:val="16"/>
              </w:rPr>
              <w:t>指定居宅介護支援事業者から地域密着型通所介護計画の提供の求めがあった際には、当該地域密着型通所介護計画を提供することに協力するよう努めていますか。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平18－0331004号第3-二のニ-3(3)⑥</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5"/>
        </w:trPr>
        <w:tc>
          <w:tcPr>
            <w:tcW w:w="1130" w:type="dxa"/>
            <w:vMerge/>
            <w:tcBorders>
              <w:bottom w:val="nil"/>
            </w:tcBorders>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82"/>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２６</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利用者に関する市町村への通知</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(第28条準用)</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第37条（第3条の26準用）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・市町村に送付した</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通知に係る記録</w:t>
            </w: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２７</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緊急時等の対応</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(第53条準用）</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第37条（第12条準用）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・連絡体制に関する書類</w:t>
            </w:r>
          </w:p>
        </w:tc>
      </w:tr>
      <w:tr w:rsidR="00254BE1" w:rsidRPr="008B748F" w:rsidTr="00E110EF">
        <w:trPr>
          <w:gridAfter w:val="1"/>
          <w:wAfter w:w="1276" w:type="dxa"/>
          <w:trHeight w:val="400"/>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103"/>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あらかじめ定めた緊急時の対応方法に基づき、速やかな措置を講じなければなりません。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平18－0331004号第3-二-4(3)</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30"/>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２８</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管理者の責務</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管理者は、当該事業所の従業者の管理及びサービスの利用申込に係る調整、業務の実施状況の把握その他の管理を一元的に行っていますか。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条例第59条の11</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第28条</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・組織規程等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・業務日誌等</w:t>
            </w:r>
          </w:p>
        </w:tc>
      </w:tr>
      <w:tr w:rsidR="00254BE1" w:rsidRPr="008B748F" w:rsidTr="00E110EF">
        <w:trPr>
          <w:gridAfter w:val="1"/>
          <w:wAfter w:w="1276" w:type="dxa"/>
          <w:trHeight w:val="714"/>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管理者は、当該事業所の従業者に、「運営に関する基準」を遵守させるために必要な指揮命令を行っていますか。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b/>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条例第59条の11</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F247D" w:rsidRPr="00867933" w:rsidRDefault="00EF247D" w:rsidP="00EF247D">
            <w:pPr>
              <w:autoSpaceDE w:val="0"/>
              <w:autoSpaceDN w:val="0"/>
              <w:spacing w:line="0" w:lineRule="atLeast"/>
              <w:ind w:left="137" w:hanging="137"/>
              <w:rPr>
                <w:rFonts w:ascii="ＭＳ ゴシック" w:eastAsia="ＭＳ ゴシック" w:hAnsi="ＭＳ ゴシック"/>
                <w:snapToGrid/>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467A33" w:rsidRPr="00867933" w:rsidRDefault="00EF247D" w:rsidP="00EF247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第28条第2項</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4"/>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２９</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運営規程</w:t>
            </w:r>
          </w:p>
        </w:tc>
        <w:tc>
          <w:tcPr>
            <w:tcW w:w="6412" w:type="dxa"/>
            <w:tcBorders>
              <w:bottom w:val="nil"/>
            </w:tcBorders>
            <w:shd w:val="clear" w:color="auto" w:fill="FFFFFF" w:themeFill="background1"/>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事業所ごとに、次に掲げる事業の運営についての重要事項に関する規程（運営規程）を定めていますか。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条例第59条の12</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第29条</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54BE1" w:rsidRPr="008B748F" w:rsidTr="00E110EF">
        <w:trPr>
          <w:gridAfter w:val="1"/>
          <w:wAfter w:w="1276" w:type="dxa"/>
          <w:trHeight w:val="269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1043FF">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運営規程には、次の事項を定めるものとします。</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事業の目的及び運営の方針</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従業者の職種、員数及び職務の内容</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営業日及び営業時間</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指定地域密着型通所介護の利用定員</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指定地域密着型通所介護の内容及び利用料その他の費用の額</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通常の事業の実施地域</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キ　サービス利用に当たっての留意事項</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ク　緊急時等における対応方法</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ケ　非常災害対策</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コ　虐待の防止のための措置に関する事項</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xml:space="preserve">　サ　その他運営に関する重要事項</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9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191" w:type="dxa"/>
              <w:tblLayout w:type="fixed"/>
              <w:tblLook w:val="04A0" w:firstRow="1" w:lastRow="0" w:firstColumn="1" w:lastColumn="0" w:noHBand="0" w:noVBand="1"/>
            </w:tblPr>
            <w:tblGrid>
              <w:gridCol w:w="7191"/>
            </w:tblGrid>
            <w:tr w:rsidR="00254BE1" w:rsidRPr="008B748F" w:rsidTr="00EF247D">
              <w:trPr>
                <w:trHeight w:val="478"/>
              </w:trPr>
              <w:tc>
                <w:tcPr>
                  <w:tcW w:w="7191"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jc w:val="center"/>
              <w:rPr>
                <w:rFonts w:ascii="ＭＳ ゴシック" w:eastAsia="ＭＳ ゴシック" w:hAnsi="ＭＳ ゴシック" w:cstheme="minorBidi"/>
                <w:snapToGrid/>
                <w:color w:val="000000" w:themeColor="text1"/>
                <w:spacing w:val="0"/>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w:t>
            </w:r>
          </w:p>
          <w:p w:rsidR="00254BE1" w:rsidRPr="00867933" w:rsidRDefault="00254BE1" w:rsidP="00254BE1">
            <w:pPr>
              <w:autoSpaceDE w:val="0"/>
              <w:autoSpaceDN w:val="0"/>
              <w:spacing w:line="0" w:lineRule="atLeast"/>
              <w:jc w:val="center"/>
              <w:rPr>
                <w:rFonts w:ascii="ＭＳ ゴシック" w:eastAsia="ＭＳ ゴシック" w:hAnsi="ＭＳ ゴシック" w:cstheme="minorBidi"/>
                <w:snapToGrid/>
                <w:color w:val="000000" w:themeColor="text1"/>
                <w:spacing w:val="0"/>
                <w:sz w:val="12"/>
                <w:szCs w:val="12"/>
              </w:rPr>
            </w:pPr>
            <w:r w:rsidRPr="00867933">
              <w:rPr>
                <w:rFonts w:ascii="ＭＳ ゴシック" w:eastAsia="ＭＳ ゴシック" w:hAnsi="ＭＳ ゴシック" w:cstheme="minorBidi" w:hint="eastAsia"/>
                <w:snapToGrid/>
                <w:color w:val="000000" w:themeColor="text1"/>
                <w:spacing w:val="0"/>
                <w:sz w:val="12"/>
                <w:szCs w:val="12"/>
              </w:rPr>
              <w:t>準用</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（第3の一の4(21)①）</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4"/>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の「営業日及び営業時間」について、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提供時間帯（９時間）の前に連続して１時間、後に連続して２時間、合計３時間の延長サービスを行う指定地域密着型通所介護事業所にあっては、当該指定地域密着型通所介護事業所の営業時間は12時間ですが、運営規程には、提供時間帯９時間、延長サービスを行う時間３時間とそれぞれ記載するものと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平18－0331004号第3のニのニの3(5)</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エの「通所介護の利用定員」は、同時に指定地域密着型通所介護の提供を受けることができる利用者の数の上限をいうものです。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3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オの「通所介護の内容」については、入浴、食事の有無等のサ－ビスの内容を指すものです。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料」には、法定代理受領サ－ビスである通所介護に係る利用料（１割負担、２割負担又は３割負担）及び法定代理受領サ－ビスでない通所介護の利用料を、「その他の費用の額」としては、徴収が認められている費用の額（項目２１③参照）及び必要に応じてその他のサ－ビスに係る費用の額を規定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5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4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キの「サービス利用に当たっての留意事項」は、利用者が通所介護の提供を受ける際の、利用者側が留意すべき事項（機能訓練室を利用する際の注意事項等）を指すものです。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平18－0331004号第3の一の4(21)</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9"/>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ケの「非常災害対策」は、非常災害に関する具体的計画を指すものです。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81"/>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jc w:val="center"/>
              <w:rPr>
                <w:rFonts w:ascii="ＭＳ ゴシック" w:eastAsia="ＭＳ ゴシック" w:hAnsi="ＭＳ ゴシック" w:cstheme="minorBidi"/>
                <w:snapToGrid/>
                <w:color w:val="000000" w:themeColor="text1"/>
                <w:spacing w:val="0"/>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（第3の一の4(21)⑥準用）</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74"/>
        </w:trPr>
        <w:tc>
          <w:tcPr>
            <w:tcW w:w="1130" w:type="dxa"/>
            <w:vMerge w:val="restart"/>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３０</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勤務体制の確保等</w:t>
            </w:r>
          </w:p>
          <w:p w:rsidR="00254BE1" w:rsidRPr="008B748F" w:rsidRDefault="00254BE1" w:rsidP="00254BE1">
            <w:pPr>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管理者及び従業者と労働契約を交わしていますか。労働条件通知書等を書面で明示し交付していますか。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労働基準法</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第15条</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労働基準法施</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行規則第5条</w:t>
            </w:r>
          </w:p>
          <w:p w:rsidR="00254BE1" w:rsidRPr="00867933" w:rsidRDefault="00254BE1" w:rsidP="00254BE1">
            <w:pPr>
              <w:adjustRightInd w:val="0"/>
              <w:spacing w:line="0" w:lineRule="atLeast"/>
              <w:contextualSpacing/>
              <w:jc w:val="left"/>
              <w:rPr>
                <w:rFonts w:ascii="ＭＳ ゴシック" w:eastAsia="ＭＳ ゴシック" w:hAnsi="ＭＳ ゴシック"/>
                <w:snapToGrid/>
                <w:color w:val="000000" w:themeColor="text1"/>
                <w:spacing w:val="0"/>
                <w:kern w:val="2"/>
                <w:sz w:val="12"/>
                <w:szCs w:val="12"/>
              </w:rPr>
            </w:pPr>
            <w:r w:rsidRPr="00867933">
              <w:rPr>
                <w:rFonts w:ascii="ＭＳ ゴシック" w:eastAsia="ＭＳ ゴシック" w:hAnsi="ＭＳ ゴシック" w:hint="eastAsia"/>
                <w:snapToGrid/>
                <w:color w:val="000000" w:themeColor="text1"/>
                <w:spacing w:val="0"/>
                <w:kern w:val="2"/>
                <w:sz w:val="12"/>
                <w:szCs w:val="12"/>
              </w:rPr>
              <w:t>短時間労働者の雇用管理の改善等に関する法律施行規則</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snapToGrid/>
                <w:color w:val="000000" w:themeColor="text1"/>
                <w:spacing w:val="0"/>
                <w:kern w:val="2"/>
                <w:sz w:val="12"/>
                <w:szCs w:val="12"/>
              </w:rPr>
              <w:t>第2条</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・就業規則</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・雇用契約書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・勤務表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tc>
      </w:tr>
      <w:tr w:rsidR="00254BE1" w:rsidRPr="008B748F" w:rsidTr="00E110EF">
        <w:trPr>
          <w:gridAfter w:val="1"/>
          <w:wAfter w:w="1276" w:type="dxa"/>
          <w:trHeight w:val="218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680"/>
              </w:trPr>
              <w:tc>
                <w:tcPr>
                  <w:tcW w:w="7483" w:type="dxa"/>
                </w:tcPr>
                <w:p w:rsidR="00254BE1" w:rsidRPr="008B748F" w:rsidRDefault="00254BE1" w:rsidP="00254BE1">
                  <w:pPr>
                    <w:tabs>
                      <w:tab w:val="left" w:pos="2676"/>
                    </w:tabs>
                    <w:adjustRightInd w:val="0"/>
                    <w:spacing w:line="0" w:lineRule="atLeast"/>
                    <w:ind w:left="46" w:hangingChars="40" w:hanging="4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雇用（労働）契約において、労働基準法により下記のような条件を書面で明示することとされています。</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①労働契約の期間に関する事項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②</w:t>
                  </w:r>
                  <w:r w:rsidRPr="008B748F">
                    <w:rPr>
                      <w:rFonts w:ascii="ＭＳ ゴシック" w:eastAsia="ＭＳ ゴシック" w:hAnsi="ＭＳ ゴシック" w:hint="eastAsia"/>
                      <w:sz w:val="12"/>
                      <w:szCs w:val="12"/>
                    </w:rPr>
                    <w:t>期間の定めのある労働契約を更新する場合の基準</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③</w:t>
                  </w:r>
                  <w:r w:rsidRPr="008B748F">
                    <w:rPr>
                      <w:rFonts w:ascii="ＭＳ ゴシック" w:eastAsia="ＭＳ ゴシック" w:hAnsi="ＭＳ ゴシック" w:hint="eastAsia"/>
                      <w:sz w:val="12"/>
                      <w:szCs w:val="12"/>
                    </w:rPr>
                    <w:t>就業の場所及び従事すべき業務に関する事項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④</w:t>
                  </w:r>
                  <w:r w:rsidRPr="008B748F">
                    <w:rPr>
                      <w:rFonts w:ascii="ＭＳ ゴシック" w:eastAsia="ＭＳ ゴシック" w:hAnsi="ＭＳ ゴシック" w:hint="eastAsia"/>
                      <w:sz w:val="12"/>
                      <w:szCs w:val="12"/>
                    </w:rPr>
                    <w:t>始業・終業時刻、時間外労働の有無、休憩時間、休日、休暇、交替</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制勤務をさせる場合は就業時転換に関する事項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⑤</w:t>
                  </w:r>
                  <w:r w:rsidRPr="008B748F">
                    <w:rPr>
                      <w:rFonts w:ascii="ＭＳ ゴシック" w:eastAsia="ＭＳ ゴシック" w:hAnsi="ＭＳ ゴシック" w:hint="eastAsia"/>
                      <w:sz w:val="12"/>
                      <w:szCs w:val="12"/>
                    </w:rPr>
                    <w:t>賃金の決定、計算及び支払の方法、賃金の締切り及び支払の時期に</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⑥</w:t>
                  </w:r>
                  <w:r w:rsidRPr="008B748F">
                    <w:rPr>
                      <w:rFonts w:ascii="ＭＳ ゴシック" w:eastAsia="ＭＳ ゴシック" w:hAnsi="ＭＳ ゴシック" w:hint="eastAsia"/>
                      <w:sz w:val="12"/>
                      <w:szCs w:val="12"/>
                    </w:rPr>
                    <w:t>退職に関する事項（解雇の事由を含む）</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昇給の有無（※）、</w:t>
                  </w:r>
                  <w:r w:rsidRPr="008B748F">
                    <w:rPr>
                      <w:rFonts w:ascii="ＭＳ ゴシック" w:eastAsia="ＭＳ ゴシック" w:hAnsi="ＭＳ ゴシック" w:cs="ＭＳ 明朝" w:hint="eastAsia"/>
                      <w:sz w:val="12"/>
                      <w:szCs w:val="12"/>
                    </w:rPr>
                    <w:t>⑧</w:t>
                  </w:r>
                  <w:r w:rsidRPr="008B748F">
                    <w:rPr>
                      <w:rFonts w:ascii="ＭＳ ゴシック" w:eastAsia="ＭＳ ゴシック" w:hAnsi="ＭＳ ゴシック" w:hint="eastAsia"/>
                      <w:sz w:val="12"/>
                      <w:szCs w:val="12"/>
                    </w:rPr>
                    <w:t>退職手当の有無（※）</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⑨</w:t>
                  </w:r>
                  <w:r w:rsidRPr="008B748F">
                    <w:rPr>
                      <w:rFonts w:ascii="ＭＳ ゴシック" w:eastAsia="ＭＳ ゴシック" w:hAnsi="ＭＳ ゴシック" w:hint="eastAsia"/>
                      <w:sz w:val="12"/>
                      <w:szCs w:val="12"/>
                    </w:rPr>
                    <w:t>賞与の有無（※）、</w:t>
                  </w:r>
                  <w:r w:rsidRPr="008B748F">
                    <w:rPr>
                      <w:rFonts w:ascii="ＭＳ ゴシック" w:eastAsia="ＭＳ ゴシック" w:hAnsi="ＭＳ ゴシック" w:cs="ＭＳ 明朝" w:hint="eastAsia"/>
                      <w:sz w:val="12"/>
                      <w:szCs w:val="12"/>
                    </w:rPr>
                    <w:t>⑩</w:t>
                  </w:r>
                  <w:r w:rsidRPr="008B748F">
                    <w:rPr>
                      <w:rFonts w:ascii="ＭＳ ゴシック" w:eastAsia="ＭＳ ゴシック" w:hAnsi="ＭＳ ゴシック" w:hint="eastAsia"/>
                      <w:sz w:val="12"/>
                      <w:szCs w:val="12"/>
                    </w:rPr>
                    <w:t>相談窓口（※）</w:t>
                  </w:r>
                </w:p>
                <w:p w:rsidR="00254BE1" w:rsidRPr="008B748F" w:rsidRDefault="00254BE1" w:rsidP="00254BE1">
                  <w:pPr>
                    <w:tabs>
                      <w:tab w:val="left" w:pos="2676"/>
                    </w:tabs>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 xml:space="preserve">、⑧、⑨及び⑩についても文書で明示しなくてはなりません。　　</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利用者に対し適切なサービスを提供できるよう、事業所ごとに従業者の勤務体制を定めていますか。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00"/>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36"/>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r>
          </w:tbl>
          <w:p w:rsidR="00254BE1" w:rsidRPr="008B748F" w:rsidRDefault="00254BE1" w:rsidP="00254BE1">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rightChars="-54" w:right="-111"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当該事業所の従業者によってサービスを提供していますか。</w:t>
            </w:r>
          </w:p>
          <w:p w:rsidR="00254BE1" w:rsidRPr="008B748F" w:rsidRDefault="00254BE1" w:rsidP="00254BE1">
            <w:pPr>
              <w:autoSpaceDE w:val="0"/>
              <w:autoSpaceDN w:val="0"/>
              <w:spacing w:line="0" w:lineRule="atLeast"/>
              <w:ind w:leftChars="79" w:left="163"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第30条第2項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9"/>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5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調理、洗濯等の利用者の処遇に直接影響を及ぼさない業務については、第三者への委託等を行うことも可能です。</w:t>
                  </w:r>
                </w:p>
              </w:tc>
            </w:tr>
          </w:tbl>
          <w:p w:rsidR="00254BE1" w:rsidRPr="008B748F" w:rsidRDefault="00254BE1" w:rsidP="00254BE1">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50"/>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従業者の資質の向上のために、研修の機会を確保していますか。</w:t>
            </w:r>
          </w:p>
        </w:tc>
        <w:tc>
          <w:tcPr>
            <w:tcW w:w="1134" w:type="dxa"/>
            <w:tcBorders>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第30条第3項</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・研修受講修了証明書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・研修計画・出張命令</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・研修会資料</w:t>
            </w: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66"/>
              <w:tblOverlap w:val="never"/>
              <w:tblW w:w="7482" w:type="dxa"/>
              <w:tblLayout w:type="fixed"/>
              <w:tblLook w:val="04A0" w:firstRow="1" w:lastRow="0" w:firstColumn="1" w:lastColumn="0" w:noHBand="0" w:noVBand="1"/>
            </w:tblPr>
            <w:tblGrid>
              <w:gridCol w:w="7482"/>
            </w:tblGrid>
            <w:tr w:rsidR="00254BE1" w:rsidRPr="008B748F" w:rsidTr="00BC14A5">
              <w:trPr>
                <w:trHeight w:val="18"/>
              </w:trPr>
              <w:tc>
                <w:tcPr>
                  <w:tcW w:w="7482"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研修期間が実施する研修や当該事業所内の研修への参加の機会を計画的に確保してください。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695B7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6"/>
                <w:szCs w:val="16"/>
              </w:rPr>
              <w:t>⑤　④の際、全ての地域密着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sz w:val="12"/>
                <w:szCs w:val="12"/>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第30条第3項</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254BE1" w:rsidRPr="00867933" w:rsidRDefault="00254BE1" w:rsidP="00695B75">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第3のニのニの3（6）③</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認知症介護に係る基礎的な研修とは「認知症介護基礎研修」のことを指します。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01"/>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適切な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第4項</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w:t>
            </w:r>
            <w:r w:rsidR="00275500" w:rsidRPr="00867933">
              <w:rPr>
                <w:rFonts w:ascii="ＭＳ ゴシック" w:eastAsia="ＭＳ ゴシック" w:hAnsi="ＭＳ ゴシック" w:hint="eastAsia"/>
                <w:color w:val="000000" w:themeColor="text1"/>
                <w:sz w:val="12"/>
                <w:szCs w:val="12"/>
              </w:rPr>
              <w:t>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第30条第4項</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7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事業主が講ずべき措置の具体的内容</w:t>
                  </w:r>
                </w:p>
                <w:p w:rsidR="00254BE1" w:rsidRPr="008B748F" w:rsidRDefault="00254BE1" w:rsidP="00254BE1">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ａ　事業主の方針等の明確化及びその周知・啓発</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ｂ 相談（苦情を含む。）に応じ、適切に対応するために必要な体制の整備</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事業主が講じることが望ましい取組について</w:t>
                  </w:r>
                </w:p>
                <w:p w:rsidR="00254BE1" w:rsidRPr="008B748F" w:rsidRDefault="00254BE1" w:rsidP="00254BE1">
                  <w:pPr>
                    <w:autoSpaceDE w:val="0"/>
                    <w:autoSpaceDN w:val="0"/>
                    <w:spacing w:line="0" w:lineRule="atLeast"/>
                    <w:ind w:leftChars="100" w:left="206"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（https://www.mhlw.go.jp/stf/newpage_05120.html）</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w:t>
            </w:r>
          </w:p>
          <w:p w:rsidR="00254BE1" w:rsidRPr="00867933" w:rsidRDefault="00254BE1"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(第3の一の</w:t>
            </w:r>
            <w:r w:rsidR="002A1BB9"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w:t>
            </w:r>
            <w:r w:rsidR="002A1BB9" w:rsidRPr="00867933">
              <w:rPr>
                <w:rFonts w:ascii="ＭＳ ゴシック" w:eastAsia="ＭＳ ゴシック" w:hAnsi="ＭＳ ゴシック" w:hint="eastAsia"/>
                <w:color w:val="000000" w:themeColor="text1"/>
                <w:sz w:val="12"/>
                <w:szCs w:val="12"/>
              </w:rPr>
              <w:t>21）④</w:t>
            </w:r>
            <w:r w:rsidRPr="00867933">
              <w:rPr>
                <w:rFonts w:ascii="ＭＳ ゴシック" w:eastAsia="ＭＳ ゴシック" w:hAnsi="ＭＳ ゴシック" w:hint="eastAsia"/>
                <w:color w:val="000000" w:themeColor="text1"/>
                <w:sz w:val="12"/>
                <w:szCs w:val="12"/>
              </w:rPr>
              <w:t>)</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46"/>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D973CF">
              <w:tc>
                <w:tcPr>
                  <w:tcW w:w="7429" w:type="dxa"/>
                </w:tcPr>
                <w:p w:rsidR="00254BE1" w:rsidRPr="008B748F" w:rsidRDefault="00254BE1"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w:t>
                  </w:r>
                  <w:r w:rsidR="002A1BB9" w:rsidRPr="008B748F">
                    <w:rPr>
                      <w:rFonts w:ascii="ＭＳ ゴシック" w:eastAsia="ＭＳ ゴシック" w:hAnsi="ＭＳ ゴシック" w:hint="eastAsia"/>
                      <w:sz w:val="12"/>
                      <w:szCs w:val="12"/>
                    </w:rPr>
                    <w:t>ました。</w:t>
                  </w:r>
                  <w:r w:rsidRPr="008B748F">
                    <w:rPr>
                      <w:rFonts w:ascii="ＭＳ ゴシック" w:eastAsia="ＭＳ ゴシック" w:hAnsi="ＭＳ ゴシック" w:hint="eastAsia"/>
                      <w:sz w:val="12"/>
                      <w:szCs w:val="12"/>
                    </w:rPr>
                    <w:t>適切な勤務体制の確保等の観点から、必要な措置を講じるよう努めてください。</w:t>
                  </w:r>
                </w:p>
              </w:tc>
            </w:tr>
          </w:tbl>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３１</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業務継続計画の策定等</w:t>
            </w: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（第32条の2第1項）</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平18厚令34第37条</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55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業務継続計画には、以下の項目等を記載してください</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ア　感染症に係る業務継続計画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平時からの備え（体制構築・整備、感染症防止に向けた取組の実施、備蓄品の確保等）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初動対応</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感染拡大防止体制の確立（保健所との連携、濃厚接触者への対応、関係者との情報共有等）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イ 災害に係る業務継続計画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平常時の対応（建物・設備の安全対策、電気・水道等のライフラインが停止した場合の対策、必要品の備蓄等）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緊急時の対応（業務継続計画発動基準、対応体制等）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他施設及び地域との連携</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val="restart"/>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w:t>
            </w:r>
            <w:r w:rsidR="00D101FE" w:rsidRPr="00867933">
              <w:rPr>
                <w:rFonts w:ascii="ＭＳ ゴシック" w:eastAsia="ＭＳ ゴシック" w:hAnsi="ＭＳ ゴシック" w:hint="eastAsia"/>
                <w:color w:val="000000" w:themeColor="text1"/>
                <w:sz w:val="12"/>
                <w:szCs w:val="12"/>
              </w:rPr>
              <w:t>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第3のニのニの3（7）②</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3"/>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地域密着型通所介護従業者等に対し、業務継続計画について周知するとともに、必要な研修及び訓練を定期的に実施していますか。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（第32条の2第2項）</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平18厚令34第37条</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8"/>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7"/>
            </w:tblGrid>
            <w:tr w:rsidR="002A1BB9" w:rsidRPr="008B748F" w:rsidTr="00A4574A">
              <w:tc>
                <w:tcPr>
                  <w:tcW w:w="7427"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D101FE"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準用第3のニのニの</w:t>
            </w:r>
            <w:r w:rsidR="00A13C73"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（7）③</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D101FE" w:rsidRPr="00867933" w:rsidRDefault="00D101FE" w:rsidP="00D101FE">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準用第3のニのニの</w:t>
            </w:r>
            <w:r w:rsidR="00A13C73"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（7）④</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D101FE" w:rsidRPr="00867933" w:rsidRDefault="00D101FE" w:rsidP="00D101FE">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準用第3のニのニの</w:t>
            </w:r>
            <w:r w:rsidR="00A13C73"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（7）①</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定期的に業務継続計画の見直しを行い、必要に応じて業務継続計画の変更を行っていますか。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準用（第32条の2第3項）</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平18厚令34第37条</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53"/>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３２</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定員の遵守</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利用定員を超えて指定地域密着型通所介護の提供を行っていませんか。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条例第59条の14</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第31条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・利用者名簿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A1BB9" w:rsidRPr="008B748F" w:rsidTr="00E110EF">
        <w:trPr>
          <w:gridAfter w:val="1"/>
          <w:wAfter w:w="1276" w:type="dxa"/>
          <w:trHeight w:val="27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D75FE5">
              <w:trPr>
                <w:trHeight w:val="117"/>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ただし、災害その他のやむを得ない事情がある場合は、この限りではありません。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24"/>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D75FE5">
              <w:trPr>
                <w:trHeight w:val="278"/>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地域密着型通所介護と</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の指定の双方の指定を併せて受け、一体的に事業を実施している場合は、当該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における利用者は、当該地域密着型通所介護事業所の利用定員の利用者数に含めます。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349"/>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p>
          <w:tbl>
            <w:tblPr>
              <w:tblStyle w:val="aa"/>
              <w:tblW w:w="7483" w:type="dxa"/>
              <w:tblLayout w:type="fixed"/>
              <w:tblLook w:val="04A0" w:firstRow="1" w:lastRow="0" w:firstColumn="1" w:lastColumn="0" w:noHBand="0" w:noVBand="1"/>
            </w:tblPr>
            <w:tblGrid>
              <w:gridCol w:w="7483"/>
            </w:tblGrid>
            <w:tr w:rsidR="002A1BB9" w:rsidRPr="008B748F" w:rsidTr="00D75FE5">
              <w:trPr>
                <w:trHeight w:val="833"/>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共生型地域密着型通所介護の利用定員</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共生型地域密着型通所介護の指定を受ける指定生活介護事業所等において同時にサービスの提供を受けることができる利用者数の上限</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をいいます。つまり、介護給付の対象となる利用者（要介護者）の数と障害給付の対象となる利用者（障害者及び障害児）の数との合計数により、定員を定めてください。</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FFFFFF" w:themeFill="background1"/>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u w:val="single"/>
              </w:rPr>
            </w:pPr>
            <w:r w:rsidRPr="00867933">
              <w:rPr>
                <w:rFonts w:ascii="ＭＳ ゴシック" w:eastAsia="ＭＳ ゴシック" w:hAnsi="ＭＳ ゴシック" w:hint="eastAsia"/>
                <w:color w:val="000000" w:themeColor="text1"/>
                <w:sz w:val="12"/>
                <w:szCs w:val="12"/>
                <w:u w:val="single"/>
              </w:rPr>
              <w:t>平18－0331004号第3-二のニ-4(4)</w:t>
            </w:r>
          </w:p>
        </w:tc>
        <w:tc>
          <w:tcPr>
            <w:tcW w:w="1163" w:type="dxa"/>
            <w:vMerge/>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2"/>
                <w:szCs w:val="12"/>
                <w:u w:val="single"/>
              </w:rPr>
            </w:pPr>
          </w:p>
        </w:tc>
      </w:tr>
      <w:tr w:rsidR="002A1BB9" w:rsidRPr="008B748F" w:rsidTr="00E110EF">
        <w:trPr>
          <w:gridAfter w:val="1"/>
          <w:wAfter w:w="1276" w:type="dxa"/>
          <w:trHeight w:val="477"/>
        </w:trPr>
        <w:tc>
          <w:tcPr>
            <w:tcW w:w="1130" w:type="dxa"/>
            <w:vMerge/>
            <w:tcBorders>
              <w:bottom w:val="nil"/>
            </w:tcBorders>
            <w:shd w:val="clear" w:color="auto" w:fill="auto"/>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page" w:horzAnchor="margin" w:tblpY="61"/>
              <w:tblOverlap w:val="never"/>
              <w:tblW w:w="7482" w:type="dxa"/>
              <w:tblLayout w:type="fixed"/>
              <w:tblLook w:val="04A0" w:firstRow="1" w:lastRow="0" w:firstColumn="1" w:lastColumn="0" w:noHBand="0" w:noVBand="1"/>
            </w:tblPr>
            <w:tblGrid>
              <w:gridCol w:w="7482"/>
            </w:tblGrid>
            <w:tr w:rsidR="002A1BB9" w:rsidRPr="008B748F" w:rsidTr="004867FE">
              <w:trPr>
                <w:trHeight w:val="136"/>
              </w:trPr>
              <w:tc>
                <w:tcPr>
                  <w:tcW w:w="7482"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適正なサービスの提供を確保するため、月平均の利用者数が定員を超える場合、介護報酬の減算の対象となります。詳細については後述する「52　所要時間の取扱い」を参照して下さい。</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３３</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非常災害対策</w:t>
            </w:r>
          </w:p>
        </w:tc>
        <w:tc>
          <w:tcPr>
            <w:tcW w:w="6412" w:type="dxa"/>
            <w:tcBorders>
              <w:top w:val="dotted" w:sz="4" w:space="0" w:color="auto"/>
              <w:bottom w:val="single" w:sz="4" w:space="0" w:color="auto"/>
            </w:tcBorders>
            <w:shd w:val="clear" w:color="auto" w:fill="auto"/>
          </w:tcPr>
          <w:p w:rsidR="002A1BB9" w:rsidRPr="008B748F" w:rsidRDefault="002A1BB9" w:rsidP="002A1BB9">
            <w:pPr>
              <w:adjustRightInd w:val="0"/>
              <w:spacing w:line="0" w:lineRule="atLeast"/>
              <w:ind w:left="156" w:hangingChars="100" w:hanging="156"/>
              <w:contextualSpacing/>
              <w:jc w:val="left"/>
              <w:rPr>
                <w:rFonts w:ascii="ＭＳ ゴシック" w:eastAsia="ＭＳ ゴシック" w:hAnsi="ＭＳ ゴシック" w:cs="ＭＳ 明朝"/>
                <w:sz w:val="16"/>
                <w:szCs w:val="16"/>
              </w:rPr>
            </w:pPr>
            <w:r w:rsidRPr="008B748F">
              <w:rPr>
                <w:rFonts w:ascii="ＭＳ ゴシック" w:eastAsia="ＭＳ ゴシック"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34" w:type="dxa"/>
            <w:tcBorders>
              <w:top w:val="nil"/>
              <w:bottom w:val="single" w:sz="4" w:space="0" w:color="auto"/>
            </w:tcBorders>
            <w:shd w:val="clear" w:color="auto" w:fill="auto"/>
          </w:tcPr>
          <w:p w:rsidR="002A1BB9" w:rsidRPr="008B748F" w:rsidRDefault="002A1BB9" w:rsidP="002A1BB9">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nil"/>
              <w:bottom w:val="single" w:sz="4" w:space="0" w:color="auto"/>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条例第59条の15</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第32条</w:t>
            </w:r>
            <w:r w:rsidR="00D62129" w:rsidRPr="00867933">
              <w:rPr>
                <w:rFonts w:ascii="ＭＳ ゴシック" w:eastAsia="ＭＳ ゴシック" w:hAnsi="ＭＳ ゴシック" w:hint="eastAsia"/>
                <w:color w:val="000000" w:themeColor="text1"/>
                <w:sz w:val="12"/>
                <w:szCs w:val="12"/>
              </w:rPr>
              <w:t>第1項</w:t>
            </w:r>
          </w:p>
        </w:tc>
        <w:tc>
          <w:tcPr>
            <w:tcW w:w="1163" w:type="dxa"/>
            <w:vMerge w:val="restart"/>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（・消防計画に準ずる計画）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・訓練記録</w:t>
            </w: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条例第59条の15</w:t>
            </w:r>
          </w:p>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r w:rsidR="00D62129" w:rsidRPr="00867933">
              <w:rPr>
                <w:rFonts w:ascii="ＭＳ ゴシック" w:eastAsia="ＭＳ ゴシック" w:hAnsi="ＭＳ ゴシック" w:hint="eastAsia"/>
                <w:color w:val="000000" w:themeColor="text1"/>
                <w:sz w:val="12"/>
                <w:szCs w:val="12"/>
              </w:rPr>
              <w:t>【市独自】</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cs="ＭＳ 明朝" w:hint="eastAsia"/>
                <w:sz w:val="16"/>
                <w:szCs w:val="16"/>
              </w:rPr>
              <w:t xml:space="preserve">　訓練は、地域住民及び消防団その他の関係機関と連携して行うよう努めていますか。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条例第59条の15</w:t>
            </w:r>
          </w:p>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D62129" w:rsidRPr="00867933" w:rsidRDefault="00D62129" w:rsidP="00D6212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平18厚令34第32条第2項</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single" w:sz="4" w:space="0" w:color="auto"/>
              <w:bottom w:val="dotted"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D75FE5">
              <w:trPr>
                <w:trHeight w:val="24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val="restart"/>
            <w:tcBorders>
              <w:top w:val="single" w:sz="4" w:space="0" w:color="auto"/>
            </w:tcBorders>
            <w:shd w:val="clear" w:color="auto" w:fill="auto"/>
          </w:tcPr>
          <w:p w:rsidR="002A1BB9" w:rsidRPr="00867933" w:rsidRDefault="00D101FE"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w:t>
            </w:r>
            <w:r w:rsidR="002A1BB9" w:rsidRPr="00867933">
              <w:rPr>
                <w:rFonts w:ascii="ＭＳ ゴシック" w:eastAsia="ＭＳ ゴシック" w:hAnsi="ＭＳ ゴシック" w:hint="eastAsia"/>
                <w:color w:val="000000" w:themeColor="text1"/>
                <w:sz w:val="12"/>
                <w:szCs w:val="12"/>
              </w:rPr>
              <w:t>－0331004号第3- 二の二</w:t>
            </w:r>
            <w:r w:rsidR="00D62129" w:rsidRPr="00867933">
              <w:rPr>
                <w:rFonts w:ascii="ＭＳ ゴシック" w:eastAsia="ＭＳ ゴシック" w:hAnsi="ＭＳ ゴシック" w:hint="eastAsia"/>
                <w:color w:val="000000" w:themeColor="text1"/>
                <w:sz w:val="12"/>
                <w:szCs w:val="12"/>
              </w:rPr>
              <w:t>-3(8</w:t>
            </w:r>
            <w:r w:rsidR="002A1BB9" w:rsidRPr="00867933">
              <w:rPr>
                <w:rFonts w:ascii="ＭＳ ゴシック" w:eastAsia="ＭＳ ゴシック" w:hAnsi="ＭＳ ゴシック" w:hint="eastAsia"/>
                <w:color w:val="000000" w:themeColor="text1"/>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D75FE5">
              <w:trPr>
                <w:trHeight w:val="421"/>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11"/>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720"/>
              </w:trPr>
              <w:tc>
                <w:tcPr>
                  <w:tcW w:w="7483" w:type="dxa"/>
                </w:tcPr>
                <w:p w:rsidR="002A1BB9" w:rsidRPr="008B748F" w:rsidRDefault="002A1BB9" w:rsidP="002A1BB9">
                  <w:pPr>
                    <w:adjustRightInd w:val="0"/>
                    <w:spacing w:line="0" w:lineRule="atLeast"/>
                    <w:ind w:left="116" w:hangingChars="100" w:hanging="116"/>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３４</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衛生管理等</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利用者の使用する施設、食器その他の設備又は飲用に供する水について、衛生的な管理に努め、又は衛生上必要な措置を講じていますか。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D62129" w:rsidRPr="00867933" w:rsidRDefault="00D62129" w:rsidP="00D6212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・受水槽の清掃記録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・衛生マニュアル等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・食中毒防止等の研修記録簿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・保健所の指導等に関する記録</w:t>
            </w:r>
          </w:p>
        </w:tc>
      </w:tr>
      <w:tr w:rsidR="002A1BB9" w:rsidRPr="008B748F" w:rsidTr="00E110EF">
        <w:trPr>
          <w:gridAfter w:val="1"/>
          <w:wAfter w:w="1276" w:type="dxa"/>
          <w:trHeight w:val="69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832"/>
              </w:trPr>
              <w:tc>
                <w:tcPr>
                  <w:tcW w:w="7483" w:type="dxa"/>
                </w:tcPr>
                <w:p w:rsidR="002A1BB9" w:rsidRPr="008B748F" w:rsidRDefault="002A1BB9" w:rsidP="002A1BB9">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次の点に留意してください。</w:t>
                  </w:r>
                </w:p>
                <w:p w:rsidR="002A1BB9" w:rsidRPr="008B748F" w:rsidRDefault="002A1BB9" w:rsidP="002A1BB9">
                  <w:pPr>
                    <w:spacing w:line="0" w:lineRule="atLeast"/>
                    <w:ind w:left="338" w:hangingChars="291" w:hanging="33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食中毒及び感染症の発生を防止するための措置等について、必要に応じて保健所の助言、指導を求めるとともに、常に密接な連携を</w:t>
                  </w:r>
                </w:p>
                <w:p w:rsidR="002A1BB9" w:rsidRPr="008B748F" w:rsidRDefault="002A1BB9" w:rsidP="002A1BB9">
                  <w:pPr>
                    <w:spacing w:line="0" w:lineRule="atLeast"/>
                    <w:ind w:leftChars="100" w:left="428" w:hangingChars="191" w:hanging="22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保つこと。</w:t>
                  </w:r>
                </w:p>
                <w:p w:rsidR="002A1BB9" w:rsidRPr="008B748F" w:rsidRDefault="002A1BB9" w:rsidP="002A1BB9">
                  <w:pPr>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特に、インフルエンザ対策、腸管出血性大腸菌感染症対策、レジオネラ症対策等については、その発生及びまん延を防止するための</w:t>
                  </w:r>
                </w:p>
                <w:p w:rsidR="002A1BB9" w:rsidRPr="008B748F" w:rsidRDefault="002A1BB9" w:rsidP="002A1BB9">
                  <w:pPr>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措置等について、別途通知等が発出されているので、これに基づき、適切な措置を講じること。</w:t>
                  </w:r>
                </w:p>
                <w:p w:rsidR="002A1BB9" w:rsidRPr="008B748F" w:rsidRDefault="002A1BB9" w:rsidP="002A1BB9">
                  <w:pPr>
                    <w:autoSpaceDE w:val="0"/>
                    <w:autoSpaceDN w:val="0"/>
                    <w:spacing w:line="0" w:lineRule="atLeast"/>
                    <w:ind w:rightChars="-54" w:right="-111"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空調設備等により施設内の適温の確保に努めること。</w:t>
                  </w:r>
                </w:p>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※施設内の適当な場所に温度計、湿度計を設置し、客観的に温度、湿度の管理を行ってください。</w:t>
                  </w:r>
                </w:p>
              </w:tc>
            </w:tr>
          </w:tbl>
          <w:p w:rsidR="002A1BB9" w:rsidRPr="008B748F" w:rsidRDefault="002A1BB9" w:rsidP="002A1BB9">
            <w:pPr>
              <w:autoSpaceDE w:val="0"/>
              <w:autoSpaceDN w:val="0"/>
              <w:spacing w:line="0" w:lineRule="atLeast"/>
              <w:ind w:left="116" w:rightChars="-54" w:right="-111" w:hangingChars="100" w:hanging="116"/>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sz w:val="12"/>
                <w:szCs w:val="12"/>
              </w:rPr>
              <w:t xml:space="preserve">  </w:t>
            </w:r>
          </w:p>
        </w:tc>
        <w:tc>
          <w:tcPr>
            <w:tcW w:w="1389" w:type="dxa"/>
            <w:tcBorders>
              <w:top w:val="nil"/>
              <w:bottom w:val="single" w:sz="4" w:space="0" w:color="auto"/>
            </w:tcBorders>
          </w:tcPr>
          <w:p w:rsidR="002A1BB9" w:rsidRPr="00867933" w:rsidRDefault="002A1BB9" w:rsidP="00D6212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w:t>
            </w:r>
            <w:r w:rsidR="00D62129" w:rsidRPr="00867933">
              <w:rPr>
                <w:rFonts w:ascii="ＭＳ ゴシック" w:eastAsia="ＭＳ ゴシック" w:hAnsi="ＭＳ ゴシック" w:hint="eastAsia"/>
                <w:color w:val="000000" w:themeColor="text1"/>
                <w:sz w:val="12"/>
                <w:szCs w:val="12"/>
              </w:rPr>
              <w:t>9</w:t>
            </w:r>
            <w:r w:rsidRPr="00867933">
              <w:rPr>
                <w:rFonts w:ascii="ＭＳ ゴシック" w:eastAsia="ＭＳ ゴシック" w:hAnsi="ＭＳ ゴシック" w:hint="eastAsia"/>
                <w:color w:val="000000" w:themeColor="text1"/>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1296"/>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イに掲げる感染症等については、以下の通知等に基づき発生及びまん延を防止するための措置を徹底していください。</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「高齢者介護施設における感染対策マニュアル改訂版」（2019年3月厚労省老人保健健康等増進事業）</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「老人ホーム等における食中毒予防の徹底について」（平成28年9月16日厚労省通知）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「大量調理施設衛生管理マニュアル」（平成9年3月24日厚労省通知　別添）</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「高齢者施設における感染性胃腸炎の発生・まん延防止の徹底について」(平成17年1月10日厚労省通知)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「インフルエンザ施設内感染予防の手引」（平成25年11月改定　厚生労働省健康局結核感染症課・日本医師会感染症危機管理対策室）</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「社会福祉施設におけるレジオネラ症防止対策について」（平成11年11月26日厚生省通知）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「社会福祉施設等におけるレジオネラ症防止対策マニュアルについて」（平成13年9月11日厚労省通知）</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「レジオネラ症を予防するために必要な措置に関する技術上の指針」（平成15年厚労省告示264）</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31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224D57">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ウについては、施設内の適当な場所に温度計、湿度計を設置し、客観的に温度、湿度の管理を行ってください。</w:t>
                  </w:r>
                </w:p>
              </w:tc>
            </w:tr>
          </w:tbl>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5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tc>
            </w:tr>
          </w:tbl>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pacing w:val="20"/>
                <w:sz w:val="12"/>
                <w:szCs w:val="12"/>
              </w:rPr>
            </w:pPr>
            <w:r w:rsidRPr="00867933">
              <w:rPr>
                <w:rFonts w:ascii="ＭＳ ゴシック" w:eastAsia="ＭＳ ゴシック" w:hAnsi="ＭＳ ゴシック" w:hint="eastAsia"/>
                <w:color w:val="000000" w:themeColor="text1"/>
                <w:spacing w:val="20"/>
                <w:sz w:val="12"/>
                <w:szCs w:val="12"/>
              </w:rPr>
              <w:t>労働安全衛生</w:t>
            </w:r>
          </w:p>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pacing w:val="20"/>
                <w:sz w:val="12"/>
                <w:szCs w:val="12"/>
              </w:rPr>
              <w:t>法第66条</w:t>
            </w: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7483" w:type="dxa"/>
              <w:tblLayout w:type="fixed"/>
              <w:tblLook w:val="04A0" w:firstRow="1" w:lastRow="0" w:firstColumn="1" w:lastColumn="0" w:noHBand="0" w:noVBand="1"/>
            </w:tblPr>
            <w:tblGrid>
              <w:gridCol w:w="7483"/>
            </w:tblGrid>
            <w:tr w:rsidR="002A1BB9" w:rsidRPr="008B748F" w:rsidTr="005C6A2B">
              <w:trPr>
                <w:trHeight w:val="14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手洗所等の従業者共用のタオルは、感染源として感染拡大の恐れがありますので、使用しないでください。</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当該事業所において感染症が発生し、又はまん延しないように次のアからウに掲げる措置を講じているか点検してください。</w:t>
            </w:r>
          </w:p>
          <w:p w:rsidR="002A1BB9" w:rsidRPr="008B748F" w:rsidRDefault="002A1BB9" w:rsidP="00D6212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なお、アからウについては、他のサービス事業者との連携により行うことも差し支えありません。</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介護従業者に周知徹底を図っ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第2項第1号</w:t>
            </w:r>
          </w:p>
          <w:p w:rsidR="00D62129" w:rsidRPr="00867933" w:rsidRDefault="00D6212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平18厚令34第33条第2項第1号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2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7"/>
            </w:tblGrid>
            <w:tr w:rsidR="002A1BB9" w:rsidRPr="008B748F" w:rsidTr="00920F4E">
              <w:tc>
                <w:tcPr>
                  <w:tcW w:w="7427"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平18－0331004号第3のニのニの3(9)イ</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4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6"/>
                <w:szCs w:val="16"/>
              </w:rPr>
            </w:pPr>
            <w:r w:rsidRPr="008B748F">
              <w:rPr>
                <w:rFonts w:ascii="ＭＳ ゴシック" w:eastAsia="ＭＳ ゴシック" w:hAnsi="ＭＳ ゴシック" w:cstheme="minorBidi" w:hint="eastAsia"/>
                <w:snapToGrid/>
                <w:spacing w:val="0"/>
                <w:sz w:val="16"/>
                <w:szCs w:val="16"/>
              </w:rPr>
              <w:t>イ　事業所における感染症の予防及びまん延防止のための指針を整備していますか。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第2項第2号</w:t>
            </w:r>
          </w:p>
          <w:p w:rsidR="00D62129" w:rsidRPr="00867933" w:rsidRDefault="00D6212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平18厚令34第33条第2項第2号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なお、それぞれの項目の記載内容の例については、「介護現場における感染対策の手引き」を参照してください。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平18－0331004号第3のニのニの3(9)ロ</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8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ウ　事業所において、通所介護従業者に対し、感染症及びまん延防止のための研修及び訓練を定期的に実施していますか。</w:t>
            </w:r>
          </w:p>
        </w:tc>
        <w:tc>
          <w:tcPr>
            <w:tcW w:w="1134" w:type="dxa"/>
            <w:tcBorders>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D6212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第2項第3号</w:t>
            </w:r>
          </w:p>
          <w:p w:rsidR="00E5786F" w:rsidRPr="00867933" w:rsidRDefault="00E5786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平18厚令34第33条第2項第3号</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86"/>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8E47B2">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2A1BB9" w:rsidRPr="008B748F" w:rsidRDefault="002A1BB9" w:rsidP="002A1BB9">
                  <w:pPr>
                    <w:autoSpaceDE w:val="0"/>
                    <w:autoSpaceDN w:val="0"/>
                    <w:spacing w:line="0" w:lineRule="atLeast"/>
                    <w:ind w:firstLineChars="200" w:firstLine="24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なお、研修の実施は、厚生労働省「介護施設・事業所の職員向け感染症対策力向上のための研修教材」等を活用するなど、事業所</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内で行うものでも差し支えなく、当該事業所の実態に応じ行うこととします。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val="restart"/>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平18－0331004号第3のニのニの3(9)ハ</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E60729">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p>
        </w:tc>
        <w:tc>
          <w:tcPr>
            <w:tcW w:w="1389" w:type="dxa"/>
            <w:vMerge/>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81"/>
        </w:trPr>
        <w:tc>
          <w:tcPr>
            <w:tcW w:w="1130"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３５</w:t>
            </w:r>
          </w:p>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掲示</w:t>
            </w:r>
          </w:p>
        </w:tc>
        <w:tc>
          <w:tcPr>
            <w:tcW w:w="6412" w:type="dxa"/>
            <w:tcBorders>
              <w:bottom w:val="dotted" w:sz="4" w:space="0" w:color="auto"/>
            </w:tcBorders>
            <w:shd w:val="clear" w:color="auto" w:fill="FFFFFF" w:themeFill="background1"/>
          </w:tcPr>
          <w:p w:rsidR="0074260F" w:rsidRPr="008B748F" w:rsidRDefault="0074260F" w:rsidP="0074260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事業所の見やすい場所に、運営規程の概要、従業者の勤務の体制、その他の利用申</w:t>
            </w:r>
          </w:p>
          <w:p w:rsidR="0074260F" w:rsidRPr="008B748F" w:rsidRDefault="0074260F" w:rsidP="0074260F">
            <w:pPr>
              <w:autoSpaceDE w:val="0"/>
              <w:autoSpaceDN w:val="0"/>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込者のサ－ビスの選択に資すると認められる重要事項を掲示していますか。</w:t>
            </w:r>
          </w:p>
        </w:tc>
        <w:tc>
          <w:tcPr>
            <w:tcW w:w="1134" w:type="dxa"/>
            <w:tcBorders>
              <w:bottom w:val="dotted" w:sz="4" w:space="0" w:color="auto"/>
            </w:tcBorders>
          </w:tcPr>
          <w:p w:rsidR="0074260F" w:rsidRPr="008B748F" w:rsidRDefault="0074260F" w:rsidP="002A1BB9">
            <w:pPr>
              <w:autoSpaceDE w:val="0"/>
              <w:autoSpaceDN w:val="0"/>
              <w:spacing w:line="0" w:lineRule="atLeast"/>
              <w:jc w:val="center"/>
              <w:rPr>
                <w:rFonts w:ascii="ＭＳ ゴシック" w:eastAsia="ＭＳ ゴシック" w:hAnsi="ＭＳ ゴシック" w:cstheme="minorBidi"/>
                <w:b/>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条例第59条の20（第34条準用）</w:t>
            </w:r>
          </w:p>
          <w:p w:rsidR="0074260F" w:rsidRPr="00867933" w:rsidRDefault="0074260F"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第37条（第3条の32準用）</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平18－0331004号第3-二のニ-3(11)</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 一-4(1)</w:t>
            </w:r>
            <w:r w:rsidRPr="00867933">
              <w:rPr>
                <w:rFonts w:ascii="ＭＳ ゴシック" w:eastAsia="ＭＳ ゴシック" w:hAnsi="ＭＳ ゴシック" w:cs="ＭＳ 明朝" w:hint="eastAsia"/>
                <w:color w:val="000000" w:themeColor="text1"/>
                <w:sz w:val="12"/>
                <w:szCs w:val="12"/>
              </w:rPr>
              <w:t>①</w:t>
            </w:r>
            <w:r w:rsidRPr="00867933">
              <w:rPr>
                <w:rFonts w:ascii="ＭＳ ゴシック" w:eastAsia="ＭＳ ゴシック" w:hAnsi="ＭＳ ゴシック" w:hint="eastAsia"/>
                <w:color w:val="000000" w:themeColor="text1"/>
                <w:sz w:val="12"/>
                <w:szCs w:val="12"/>
              </w:rPr>
              <w:t>準用）</w:t>
            </w:r>
          </w:p>
        </w:tc>
        <w:tc>
          <w:tcPr>
            <w:tcW w:w="1163"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tc>
      </w:tr>
      <w:tr w:rsidR="0074260F" w:rsidRPr="008B748F" w:rsidTr="00E110EF">
        <w:trPr>
          <w:gridAfter w:val="1"/>
          <w:wAfter w:w="1276" w:type="dxa"/>
          <w:trHeight w:val="63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74260F" w:rsidRPr="008B748F" w:rsidTr="005C6A2B">
              <w:trPr>
                <w:trHeight w:val="278"/>
              </w:trPr>
              <w:tc>
                <w:tcPr>
                  <w:tcW w:w="7483"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サ－ビスの選択に資すると認められる重要事項とは、当該事業所の運営規程の概要、地域密着型通所介護従業者の勤務体制、事故発生時の対応、苦情処理の体制、</w:t>
                  </w:r>
                  <w:r w:rsidRPr="008B748F">
                    <w:rPr>
                      <w:rFonts w:ascii="ＭＳ ゴシック" w:eastAsia="ＭＳ ゴシック" w:hAnsi="ＭＳ ゴシック" w:cs="MS UI Gothic" w:hint="eastAsia"/>
                      <w:snapToGrid/>
                      <w:spacing w:val="0"/>
                      <w:kern w:val="2"/>
                      <w:sz w:val="12"/>
                      <w:szCs w:val="12"/>
                      <w:u w:val="single"/>
                      <w:lang w:val="ja-JP"/>
                    </w:rPr>
                    <w:t>第三者評価の実施状況</w:t>
                  </w:r>
                  <w:r w:rsidRPr="008B748F">
                    <w:rPr>
                      <w:rFonts w:ascii="ＭＳ ゴシック" w:eastAsia="ＭＳ ゴシック" w:hAnsi="ＭＳ ゴシック" w:hint="eastAsia"/>
                      <w:sz w:val="12"/>
                      <w:szCs w:val="12"/>
                    </w:rPr>
                    <w:t>等をいいます。</w:t>
                  </w:r>
                </w:p>
              </w:tc>
            </w:tr>
          </w:tbl>
          <w:p w:rsidR="0074260F" w:rsidRPr="008B748F" w:rsidRDefault="0074260F"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846"/>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213"/>
              <w:tblOverlap w:val="never"/>
              <w:tblW w:w="0" w:type="auto"/>
              <w:tblLayout w:type="fixed"/>
              <w:tblLook w:val="04A0" w:firstRow="1" w:lastRow="0" w:firstColumn="1" w:lastColumn="0" w:noHBand="0" w:noVBand="1"/>
            </w:tblPr>
            <w:tblGrid>
              <w:gridCol w:w="7429"/>
            </w:tblGrid>
            <w:tr w:rsidR="0074260F" w:rsidRPr="008B748F" w:rsidTr="009416BE">
              <w:tc>
                <w:tcPr>
                  <w:tcW w:w="7429"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次に掲げる点に留意して掲示を行ってください。</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事業所の見やすい場所とは、重要事項を伝えるべき介護サービスの利用申込者、利用者又はその家族に対して見やすい場所のことであること。</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イ　通所介護従業者の勤務体制については、職種ごと、常勤・非常勤ごと等の人数を掲示する趣旨であり、通所介護従業者の氏名まで掲示することを求めるものではないこと　</w:t>
                  </w:r>
                </w:p>
              </w:tc>
            </w:tr>
          </w:tbl>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single" w:sz="4" w:space="0" w:color="auto"/>
            </w:tcBorders>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867933" w:rsidRPr="00867933" w:rsidTr="009416BE">
              <w:tc>
                <w:tcPr>
                  <w:tcW w:w="7429" w:type="dxa"/>
                </w:tcPr>
                <w:p w:rsidR="0074260F" w:rsidRPr="00867933" w:rsidRDefault="0074260F" w:rsidP="002A1BB9">
                  <w:pPr>
                    <w:autoSpaceDE w:val="0"/>
                    <w:autoSpaceDN w:val="0"/>
                    <w:spacing w:line="0" w:lineRule="atLeast"/>
                    <w:ind w:left="116" w:hangingChars="100" w:hanging="116"/>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389" w:type="dxa"/>
            <w:tcBorders>
              <w:bottom w:val="single" w:sz="4" w:space="0" w:color="auto"/>
            </w:tcBorders>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FFFFFF" w:themeFill="background1"/>
          </w:tcPr>
          <w:p w:rsidR="0074260F" w:rsidRPr="00867933" w:rsidRDefault="0074260F" w:rsidP="002A1BB9">
            <w:pPr>
              <w:autoSpaceDE w:val="0"/>
              <w:autoSpaceDN w:val="0"/>
              <w:spacing w:line="0" w:lineRule="atLeast"/>
              <w:ind w:left="156" w:hangingChars="100" w:hanging="156"/>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rsidR="0074260F" w:rsidRPr="00867933" w:rsidRDefault="0074260F" w:rsidP="002A1BB9">
            <w:pPr>
              <w:autoSpaceDE w:val="0"/>
              <w:autoSpaceDN w:val="0"/>
              <w:spacing w:line="0" w:lineRule="atLeast"/>
              <w:ind w:left="148" w:hangingChars="100" w:hanging="148"/>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18"/>
                <w:w w:val="93"/>
                <w:sz w:val="12"/>
                <w:szCs w:val="12"/>
                <w:fitText w:val="853" w:id="1173524737"/>
              </w:rPr>
              <w:t>はい・いい</w:t>
            </w:r>
            <w:r w:rsidRPr="00867933">
              <w:rPr>
                <w:rFonts w:ascii="ＭＳ ゴシック" w:eastAsia="ＭＳ ゴシック" w:hAnsi="ＭＳ ゴシック" w:cstheme="minorBidi" w:hint="eastAsia"/>
                <w:snapToGrid/>
                <w:color w:val="000000" w:themeColor="text1"/>
                <w:spacing w:val="2"/>
                <w:w w:val="93"/>
                <w:sz w:val="12"/>
                <w:szCs w:val="12"/>
                <w:fitText w:val="853" w:id="1173524737"/>
              </w:rPr>
              <w:t>え</w:t>
            </w:r>
          </w:p>
        </w:tc>
        <w:tc>
          <w:tcPr>
            <w:tcW w:w="1389" w:type="dxa"/>
            <w:tcBorders>
              <w:bottom w:val="single" w:sz="4" w:space="0" w:color="auto"/>
            </w:tcBorders>
          </w:tcPr>
          <w:p w:rsidR="0074260F" w:rsidRPr="00867933" w:rsidRDefault="0074260F" w:rsidP="0074260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条例第59条の20（第34条準用）</w:t>
            </w:r>
          </w:p>
          <w:p w:rsidR="0074260F" w:rsidRPr="00867933" w:rsidRDefault="0074260F" w:rsidP="0074260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第37条（第3条の32準用）</w:t>
            </w: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04"/>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３６</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秘密保持等</w:t>
            </w: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従業者が、正当な理由がなく、その業務上知り得た利用者又はその家族の秘密を漏らしていませんか。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条例第59条の20（第35条第1項準用）</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・就業時の取り決め等の記録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・利用者の同意書</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・実際に使用された文書等（会議資料等）</w:t>
            </w:r>
          </w:p>
        </w:tc>
      </w:tr>
      <w:tr w:rsidR="002A1BB9" w:rsidRPr="008B748F" w:rsidTr="00E110EF">
        <w:trPr>
          <w:gridAfter w:val="1"/>
          <w:wAfter w:w="1276" w:type="dxa"/>
          <w:trHeight w:val="46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2A1BB9" w:rsidRPr="008B748F" w:rsidTr="004867FE">
              <w:trPr>
                <w:trHeight w:val="96"/>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秘密を保持すべき旨を就業規則に規定したり、誓約書等をとるなどの措置を講じてください。</w:t>
                  </w:r>
                </w:p>
              </w:tc>
            </w:tr>
          </w:tbl>
          <w:p w:rsidR="002A1BB9" w:rsidRPr="008B748F" w:rsidRDefault="002A1BB9" w:rsidP="002A1BB9">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第37条（第3条の32準用）</w:t>
            </w:r>
          </w:p>
        </w:tc>
        <w:tc>
          <w:tcPr>
            <w:tcW w:w="1163" w:type="dxa"/>
            <w:vMerge/>
          </w:tcPr>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従業者であった者が、正当な理由がなく、その業務上知り得た利用者又はその家族の秘密を漏らすことがないよう、必要な措置を講じていますか。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条例第59条の20（第35条第2項準用）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6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4867FE">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従業者でなくなった後においても秘密を保持すべき旨を、従業者との雇用時等に取り決め、例えば違約金について定めを置くなどの措置を講ずべきこととするものです。</w:t>
                  </w:r>
                </w:p>
              </w:tc>
            </w:tr>
          </w:tbl>
          <w:p w:rsidR="002A1BB9" w:rsidRPr="008B748F" w:rsidRDefault="002A1BB9" w:rsidP="002A1BB9">
            <w:pPr>
              <w:autoSpaceDE w:val="0"/>
              <w:autoSpaceDN w:val="0"/>
              <w:spacing w:line="0" w:lineRule="atLeast"/>
              <w:ind w:leftChars="100" w:left="206" w:rightChars="-54" w:right="-111"/>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平18－0331004号第3-二のニ-3(11)</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（第3-一-4(23)②準用）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条例第59条の20（第35条第3項準用）</w:t>
            </w:r>
          </w:p>
          <w:p w:rsidR="00BD281D" w:rsidRPr="00867933" w:rsidRDefault="00BD281D" w:rsidP="00BD281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BD281D" w:rsidRPr="00867933" w:rsidRDefault="00BD281D" w:rsidP="00BD281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第37条（第3条の33準用）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2A1BB9" w:rsidRPr="008B748F" w:rsidTr="005C6A2B">
              <w:trPr>
                <w:trHeight w:val="11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この同意は、サービス提供開始時に利用者及びその家族から包括的な同意を得ておくことで足りるものです。</w:t>
                  </w:r>
                </w:p>
              </w:tc>
            </w:tr>
          </w:tbl>
          <w:p w:rsidR="002A1BB9" w:rsidRPr="008B748F" w:rsidRDefault="002A1BB9" w:rsidP="002A1BB9">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BD281D" w:rsidRPr="00867933">
              <w:rPr>
                <w:rFonts w:ascii="ＭＳ ゴシック" w:eastAsia="ＭＳ ゴシック" w:hAnsi="ＭＳ ゴシック" w:hint="eastAsia"/>
                <w:color w:val="000000" w:themeColor="text1"/>
                <w:sz w:val="12"/>
                <w:szCs w:val="12"/>
              </w:rPr>
              <w:t>-3(14</w:t>
            </w:r>
            <w:r w:rsidRPr="00867933">
              <w:rPr>
                <w:rFonts w:ascii="ＭＳ ゴシック" w:eastAsia="ＭＳ ゴシック" w:hAnsi="ＭＳ ゴシック" w:hint="eastAsia"/>
                <w:color w:val="000000" w:themeColor="text1"/>
                <w:sz w:val="12"/>
                <w:szCs w:val="12"/>
              </w:rPr>
              <w:t>)</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w:t>
            </w:r>
            <w:r w:rsidR="00BD281D" w:rsidRPr="00867933">
              <w:rPr>
                <w:rFonts w:ascii="ＭＳ ゴシック" w:eastAsia="ＭＳ ゴシック" w:hAnsi="ＭＳ ゴシック" w:hint="eastAsia"/>
                <w:color w:val="000000" w:themeColor="text1"/>
                <w:sz w:val="12"/>
                <w:szCs w:val="12"/>
              </w:rPr>
              <w:t>-3(25</w:t>
            </w:r>
            <w:r w:rsidRPr="00867933">
              <w:rPr>
                <w:rFonts w:ascii="ＭＳ ゴシック" w:eastAsia="ＭＳ ゴシック" w:hAnsi="ＭＳ ゴシック" w:hint="eastAsia"/>
                <w:color w:val="000000" w:themeColor="text1"/>
                <w:sz w:val="12"/>
                <w:szCs w:val="12"/>
              </w:rPr>
              <w:t>)③準用）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8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「個人情報の保護に関する法律」に基づき、入居者及びその家族の個人情報を適切に取り扱っていますか。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2A1BB9" w:rsidRPr="00867933" w:rsidRDefault="002A1BB9" w:rsidP="002A1BB9">
            <w:pPr>
              <w:adjustRightInd w:val="0"/>
              <w:spacing w:line="0" w:lineRule="atLeast"/>
              <w:ind w:left="20" w:hangingChars="17" w:hanging="20"/>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個人情報の保護に関する法律(平15年法律第57号)</w:t>
            </w:r>
          </w:p>
        </w:tc>
        <w:tc>
          <w:tcPr>
            <w:tcW w:w="1163" w:type="dxa"/>
            <w:vMerge/>
          </w:tcPr>
          <w:p w:rsidR="002A1BB9" w:rsidRPr="008B748F" w:rsidRDefault="002A1BB9" w:rsidP="002A1BB9">
            <w:pPr>
              <w:adjustRightInd w:val="0"/>
              <w:spacing w:line="0" w:lineRule="atLeast"/>
              <w:ind w:left="20" w:hangingChars="17" w:hanging="20"/>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33"/>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D234D9">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３７</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広告</w:t>
            </w:r>
          </w:p>
        </w:tc>
        <w:tc>
          <w:tcPr>
            <w:tcW w:w="6412"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事業所について広告をする場合においては、その内容が虚偽又は誇大なものとなっていませんか。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条例第59条の20（第36条準用）</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第37条（第3条の34準用）</w:t>
            </w:r>
          </w:p>
        </w:tc>
        <w:tc>
          <w:tcPr>
            <w:tcW w:w="1163"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・パンフレット等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・ポスター等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・広告</w:t>
            </w:r>
          </w:p>
        </w:tc>
      </w:tr>
      <w:tr w:rsidR="002A1BB9" w:rsidRPr="008B748F" w:rsidTr="00E110EF">
        <w:trPr>
          <w:gridAfter w:val="1"/>
          <w:wAfter w:w="1276" w:type="dxa"/>
          <w:trHeight w:val="1046"/>
        </w:trPr>
        <w:tc>
          <w:tcPr>
            <w:tcW w:w="1130" w:type="dxa"/>
            <w:tcBorders>
              <w:bottom w:val="single" w:sz="4" w:space="0" w:color="auto"/>
            </w:tcBorders>
          </w:tcPr>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３８</w:t>
            </w:r>
          </w:p>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居宅介護支援事業者に対する利益供与の禁止</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(第37条準用)</w:t>
            </w:r>
          </w:p>
          <w:p w:rsidR="00BD281D" w:rsidRPr="00867933" w:rsidRDefault="00BD281D" w:rsidP="00BD281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BD281D" w:rsidP="00BD281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第37条（第3条の35準用）</w:t>
            </w:r>
          </w:p>
        </w:tc>
        <w:tc>
          <w:tcPr>
            <w:tcW w:w="1163"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18"/>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苦情処理</w:t>
            </w: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第59条の20(第38条第1項準用)</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w:t>
            </w:r>
            <w:r w:rsidR="00BD281D" w:rsidRPr="00867933">
              <w:rPr>
                <w:rFonts w:ascii="ＭＳ ゴシック" w:eastAsia="ＭＳ ゴシック" w:hAnsi="ＭＳ ゴシック" w:hint="eastAsia"/>
                <w:color w:val="000000" w:themeColor="text1"/>
                <w:sz w:val="12"/>
                <w:szCs w:val="12"/>
              </w:rPr>
              <w:t>第1</w:t>
            </w:r>
            <w:r w:rsidR="00BD281D" w:rsidRPr="00867933">
              <w:rPr>
                <w:rFonts w:ascii="ＭＳ ゴシック" w:eastAsia="ＭＳ ゴシック" w:hAnsi="ＭＳ ゴシック" w:hint="eastAsia"/>
                <w:color w:val="000000" w:themeColor="text1"/>
                <w:sz w:val="12"/>
                <w:szCs w:val="12"/>
              </w:rPr>
              <w:lastRenderedPageBreak/>
              <w:t>項</w:t>
            </w:r>
            <w:r w:rsidRPr="00867933">
              <w:rPr>
                <w:rFonts w:ascii="ＭＳ ゴシック" w:eastAsia="ＭＳ ゴシック" w:hAnsi="ＭＳ ゴシック" w:hint="eastAsia"/>
                <w:color w:val="000000" w:themeColor="text1"/>
                <w:sz w:val="12"/>
                <w:szCs w:val="12"/>
              </w:rPr>
              <w:t>準用）</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・運営規程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・指導等に関する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記録</w:t>
            </w:r>
          </w:p>
        </w:tc>
      </w:tr>
      <w:tr w:rsidR="002A1BB9" w:rsidRPr="008B748F" w:rsidTr="00E110EF">
        <w:trPr>
          <w:gridAfter w:val="1"/>
          <w:wAfter w:w="1276" w:type="dxa"/>
          <w:trHeight w:val="89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651"/>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「必要な措置」とは、具体的には以下のとおりです。</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苦情を受け付けるための窓口を設置すること。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相談窓口、苦情処理の体制及び手順等、事業所における苦情を処理するために講ずる措置の概要について明らかにすること。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利用申込者又はその家族にサービスの内容を説明する文書に苦情に対する措置の概要についても併せて記載すること。</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苦情に対する措置の概要について事業所に掲示すること。　　等</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BD281D" w:rsidRPr="00867933">
              <w:rPr>
                <w:rFonts w:ascii="ＭＳ ゴシック" w:eastAsia="ＭＳ ゴシック" w:hAnsi="ＭＳ ゴシック" w:hint="eastAsia"/>
                <w:color w:val="000000" w:themeColor="text1"/>
                <w:sz w:val="12"/>
                <w:szCs w:val="12"/>
              </w:rPr>
              <w:t>-3(14</w:t>
            </w:r>
            <w:r w:rsidRPr="00867933">
              <w:rPr>
                <w:rFonts w:ascii="ＭＳ ゴシック" w:eastAsia="ＭＳ ゴシック" w:hAnsi="ＭＳ ゴシック" w:hint="eastAsia"/>
                <w:color w:val="000000" w:themeColor="text1"/>
                <w:sz w:val="12"/>
                <w:szCs w:val="12"/>
              </w:rPr>
              <w:t>)</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w:t>
            </w:r>
            <w:r w:rsidR="00BD281D" w:rsidRPr="00867933">
              <w:rPr>
                <w:rFonts w:ascii="ＭＳ ゴシック" w:eastAsia="ＭＳ ゴシック" w:hAnsi="ＭＳ ゴシック" w:hint="eastAsia"/>
                <w:color w:val="000000" w:themeColor="text1"/>
                <w:sz w:val="12"/>
                <w:szCs w:val="12"/>
              </w:rPr>
              <w:t>-3(28</w:t>
            </w:r>
            <w:r w:rsidRPr="00867933">
              <w:rPr>
                <w:rFonts w:ascii="ＭＳ ゴシック" w:eastAsia="ＭＳ ゴシック" w:hAnsi="ＭＳ ゴシック" w:hint="eastAsia"/>
                <w:color w:val="000000" w:themeColor="text1"/>
                <w:sz w:val="12"/>
                <w:szCs w:val="12"/>
              </w:rPr>
              <w:t>)①準用）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8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苦情を受け付けた場合には、当該苦情の内容等を記録していますか。</w:t>
            </w: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Borders>
              <w:top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第59条の20(第38条第2項準用)</w:t>
            </w:r>
          </w:p>
          <w:p w:rsidR="00BD281D" w:rsidRPr="00867933" w:rsidRDefault="00BD281D" w:rsidP="00BD281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BD281D" w:rsidRPr="00867933" w:rsidRDefault="00BD281D" w:rsidP="00BD281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第37条（第3条の36第1項準用）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平18－0331004号第3-二のニ-3(11)</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w:t>
            </w:r>
            <w:r w:rsidR="00415DA8" w:rsidRPr="00867933">
              <w:rPr>
                <w:rFonts w:ascii="ＭＳ ゴシック" w:eastAsia="ＭＳ ゴシック" w:hAnsi="ＭＳ ゴシック" w:hint="eastAsia"/>
                <w:color w:val="000000" w:themeColor="text1"/>
                <w:sz w:val="12"/>
                <w:szCs w:val="12"/>
              </w:rPr>
              <w:t>-3(28</w:t>
            </w:r>
            <w:r w:rsidRPr="00867933">
              <w:rPr>
                <w:rFonts w:ascii="ＭＳ ゴシック" w:eastAsia="ＭＳ ゴシック" w:hAnsi="ＭＳ ゴシック" w:hint="eastAsia"/>
                <w:color w:val="000000" w:themeColor="text1"/>
                <w:sz w:val="12"/>
                <w:szCs w:val="12"/>
              </w:rPr>
              <w:t>)②準用）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2A1BB9" w:rsidRPr="008B748F" w:rsidTr="005C6A2B">
              <w:trPr>
                <w:trHeight w:val="161"/>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苦情がサービスの質の向上を図る上での重要な情報であるとの認識に立ち、苦情の内容を踏まえ、サービスの質の向上に向けた取組を行ってください。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67933" w:rsidRDefault="002A1BB9" w:rsidP="002A1BB9">
            <w:pPr>
              <w:adjustRightInd w:val="0"/>
              <w:spacing w:line="0" w:lineRule="atLeast"/>
              <w:ind w:left="36" w:hanging="36"/>
              <w:contextualSpacing/>
              <w:jc w:val="lef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djustRightInd w:val="0"/>
              <w:spacing w:line="0" w:lineRule="atLeast"/>
              <w:ind w:left="36" w:hanging="36"/>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2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A1BB9" w:rsidRPr="008B748F" w:rsidTr="005C6A2B">
              <w:trPr>
                <w:trHeight w:val="12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67933" w:rsidRDefault="002A1BB9" w:rsidP="002A1BB9">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9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96"/>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苦情の内容等の記録は、５年間保存しなければなりません。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dotted"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第2項第4号</w:t>
            </w:r>
          </w:p>
          <w:p w:rsidR="002A1BB9" w:rsidRPr="00867933" w:rsidRDefault="002A1BB9" w:rsidP="002A1BB9">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16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dotted" w:sz="4" w:space="0" w:color="auto"/>
              <w:left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提供したサービスに関し、市町村が行う文書その他の物件の提出若しくは提示の求め又は当該市の職員からの質問若しくは照会（実地指導）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2" w:id="1177791488"/>
              </w:rPr>
              <w:t>はい・いい</w:t>
            </w:r>
            <w:r w:rsidRPr="008B748F">
              <w:rPr>
                <w:rFonts w:ascii="ＭＳ ゴシック" w:eastAsia="ＭＳ ゴシック" w:hAnsi="ＭＳ ゴシック" w:cstheme="minorBidi" w:hint="eastAsia"/>
                <w:snapToGrid/>
                <w:spacing w:val="1"/>
                <w:w w:val="93"/>
                <w:sz w:val="12"/>
                <w:szCs w:val="12"/>
                <w:fitText w:val="852" w:id="1177791488"/>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0"/>
                <w:sz w:val="12"/>
                <w:szCs w:val="12"/>
              </w:rPr>
              <w:t>事例なし</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第59条の20(第38条第3項準用）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第37条（第3条の36第3項準用）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4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市町村からの求めがあった場合には、③の改善の内容を市に報告していますか。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第59条の20(第38条第4項準用）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第37条（第3条の36第4項準用）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9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第59条の20(第38条第5項準用）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第37条（第3条の36第5項準用）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国民健康保険団体連合会からの求めがあった場合には、⑤の改善の内容を国民健康保険団体連合会に報告していますか。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第59条の20(第38条第6項準用）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第37条（第3条の36第6項準用）</w:t>
            </w: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3"/>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４０</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地域との連携等</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運営推進会議（テレビ電話装置等を活用して行うことができるものとします。ただし、利用者等が参加する場合にあっては、テレビ電話装置等の活用について当該利用者の同意を得なければなりません。）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w:t>
            </w:r>
            <w:r w:rsidR="00E546FD" w:rsidRPr="00867933">
              <w:rPr>
                <w:rFonts w:ascii="ＭＳ ゴシック" w:eastAsia="ＭＳ ゴシック" w:hAnsi="ＭＳ ゴシック" w:hint="eastAsia"/>
                <w:color w:val="000000" w:themeColor="text1"/>
                <w:sz w:val="12"/>
                <w:szCs w:val="12"/>
              </w:rPr>
              <w:t>第1項</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・議事録</w:t>
            </w:r>
          </w:p>
        </w:tc>
      </w:tr>
      <w:tr w:rsidR="002A1BB9" w:rsidRPr="008B748F" w:rsidTr="00E110EF">
        <w:trPr>
          <w:gridAfter w:val="1"/>
          <w:wAfter w:w="1276" w:type="dxa"/>
          <w:trHeight w:val="50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5C6A2B">
              <w:trPr>
                <w:trHeight w:val="19"/>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とは、利用者、利用者の家族、地域住民の代表者、事業所が所在する区域を管轄する地域包括支援センターの職員、地域密着型通所介護について知見を有する者等により構成される協議会のこと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215"/>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C2164B" w:rsidRPr="00867933">
              <w:rPr>
                <w:rFonts w:ascii="ＭＳ ゴシック" w:eastAsia="ＭＳ ゴシック" w:hAnsi="ＭＳ ゴシック" w:hint="eastAsia"/>
                <w:color w:val="000000" w:themeColor="text1"/>
                <w:sz w:val="12"/>
                <w:szCs w:val="12"/>
              </w:rPr>
              <w:t>-3(10</w:t>
            </w:r>
            <w:r w:rsidRPr="00867933">
              <w:rPr>
                <w:rFonts w:ascii="ＭＳ ゴシック" w:eastAsia="ＭＳ ゴシック" w:hAnsi="ＭＳ ゴシック" w:hint="eastAsia"/>
                <w:color w:val="000000" w:themeColor="text1"/>
                <w:sz w:val="12"/>
                <w:szCs w:val="12"/>
              </w:rPr>
              <w:t>)①</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61"/>
              <w:tblOverlap w:val="never"/>
              <w:tblW w:w="7483" w:type="dxa"/>
              <w:tblLayout w:type="fixed"/>
              <w:tblLook w:val="04A0" w:firstRow="1" w:lastRow="0" w:firstColumn="1" w:lastColumn="0" w:noHBand="0" w:noVBand="1"/>
            </w:tblPr>
            <w:tblGrid>
              <w:gridCol w:w="7483"/>
            </w:tblGrid>
            <w:tr w:rsidR="002A1BB9" w:rsidRPr="008B748F" w:rsidTr="006E2FEE">
              <w:trPr>
                <w:trHeight w:val="134"/>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「地域住民の代表者」とは、町内会役員、民生委員、老人クラブの代表等が考えらます。</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6E2FEE">
              <w:tc>
                <w:tcPr>
                  <w:tcW w:w="7429"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指定地域密着型通所介護事業所と他の地域密着型サービス事業所を併設している場合においては、１つの運営推進会議において、両事業所の評価等を行うことで差し支えありません。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444"/>
              </w:trPr>
              <w:tc>
                <w:tcPr>
                  <w:tcW w:w="7483" w:type="dxa"/>
                </w:tcPr>
                <w:p w:rsidR="002A1BB9" w:rsidRPr="008B748F" w:rsidRDefault="002A1BB9" w:rsidP="002A1BB9">
                  <w:pPr>
                    <w:widowControl/>
                    <w:autoSpaceDE w:val="0"/>
                    <w:autoSpaceDN w:val="0"/>
                    <w:adjustRightInd w:val="0"/>
                    <w:snapToGrid w:val="0"/>
                    <w:spacing w:line="0" w:lineRule="atLeast"/>
                    <w:ind w:leftChars="16" w:left="149" w:rightChars="50" w:right="103" w:hangingChars="100" w:hanging="116"/>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運営推進会議の効率化や、事業所間のネットワーク形成の促進等の観点から、次に掲げる条件を満たす場合においては、複数の事業所の運営推進会議を合同で開催して差し支えありません。</w:t>
                  </w:r>
                </w:p>
                <w:p w:rsidR="002A1BB9" w:rsidRPr="008B748F" w:rsidRDefault="002A1BB9" w:rsidP="002A1BB9">
                  <w:pPr>
                    <w:widowControl/>
                    <w:autoSpaceDE w:val="0"/>
                    <w:autoSpaceDN w:val="0"/>
                    <w:adjustRightInd w:val="0"/>
                    <w:snapToGrid w:val="0"/>
                    <w:spacing w:line="0" w:lineRule="atLeast"/>
                    <w:ind w:leftChars="2" w:left="236" w:rightChars="50" w:right="103" w:hangingChars="200" w:hanging="232"/>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イ　利用者及び利用者家族については匿名とするなど、個人情報・プライバシーを保護すること。</w:t>
                  </w:r>
                </w:p>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1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2A1BB9" w:rsidRPr="008B748F" w:rsidRDefault="002A1BB9" w:rsidP="002A1BB9">
            <w:pPr>
              <w:widowControl/>
              <w:autoSpaceDE w:val="0"/>
              <w:autoSpaceDN w:val="0"/>
              <w:adjustRightInd w:val="0"/>
              <w:snapToGrid w:val="0"/>
              <w:spacing w:line="0" w:lineRule="atLeast"/>
              <w:ind w:leftChars="16" w:left="189" w:rightChars="50" w:right="103" w:hangingChars="100" w:hanging="156"/>
              <w:rPr>
                <w:rFonts w:ascii="ＭＳ ゴシック" w:eastAsia="ＭＳ ゴシック" w:hAnsi="ＭＳ ゴシック"/>
                <w:kern w:val="2"/>
                <w:sz w:val="16"/>
                <w:szCs w:val="16"/>
              </w:rPr>
            </w:pPr>
            <w:r w:rsidRPr="008B748F">
              <w:rPr>
                <w:rFonts w:ascii="ＭＳ ゴシック" w:eastAsia="ＭＳ ゴシック" w:hAnsi="ＭＳ ゴシック" w:hint="eastAsia"/>
                <w:kern w:val="2"/>
                <w:sz w:val="16"/>
                <w:szCs w:val="16"/>
              </w:rPr>
              <w:t>②　①の報告、評価、要望、助言等についての記録を作成するとともに、記録を公表していますか。</w:t>
            </w:r>
          </w:p>
          <w:p w:rsidR="002A1BB9" w:rsidRPr="008B748F" w:rsidRDefault="002A1BB9" w:rsidP="002A1BB9">
            <w:pPr>
              <w:widowControl/>
              <w:autoSpaceDE w:val="0"/>
              <w:autoSpaceDN w:val="0"/>
              <w:adjustRightInd w:val="0"/>
              <w:snapToGrid w:val="0"/>
              <w:spacing w:line="0" w:lineRule="atLeast"/>
              <w:ind w:left="116" w:rightChars="50" w:right="103" w:hangingChars="100" w:hanging="116"/>
              <w:rPr>
                <w:rFonts w:ascii="ＭＳ ゴシック" w:eastAsia="ＭＳ ゴシック" w:hAnsi="ＭＳ ゴシック"/>
                <w:kern w:val="2"/>
                <w:sz w:val="12"/>
                <w:szCs w:val="12"/>
              </w:rPr>
            </w:pP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vMerge w:val="restart"/>
            <w:tcBorders>
              <w:top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546FD" w:rsidRPr="00867933" w:rsidRDefault="00E546FD" w:rsidP="00E546F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546FD" w:rsidRPr="00867933" w:rsidRDefault="00E546FD" w:rsidP="00E546F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1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91"/>
              <w:tblOverlap w:val="never"/>
              <w:tblW w:w="7482" w:type="dxa"/>
              <w:tblLayout w:type="fixed"/>
              <w:tblLook w:val="04A0" w:firstRow="1" w:lastRow="0" w:firstColumn="1" w:lastColumn="0" w:noHBand="0" w:noVBand="1"/>
            </w:tblPr>
            <w:tblGrid>
              <w:gridCol w:w="7482"/>
            </w:tblGrid>
            <w:tr w:rsidR="002A1BB9" w:rsidRPr="008B748F" w:rsidTr="00EA3E69">
              <w:trPr>
                <w:trHeight w:val="29"/>
              </w:trPr>
              <w:tc>
                <w:tcPr>
                  <w:tcW w:w="7482"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公表の際には利用者及び利用者家族については匿名とするなど、個人情報・プライバシーを保護してください。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4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運営推進会議における報告等の記録は、２年間保存しなければなりません。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E546FD" w:rsidRPr="00867933" w:rsidRDefault="002A1BB9" w:rsidP="00E546F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第2項第6号</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E546FD" w:rsidRPr="00867933" w:rsidRDefault="00E546FD" w:rsidP="00E546F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546FD" w:rsidRPr="00867933" w:rsidRDefault="00E546FD" w:rsidP="00E546F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116"/>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指定地域密着型通所介護の事業が地域に開かれた事業として行われるよう、事業者は地域の住民やボランティア団体等との連携及び協力を行う等の地域との交流に努めなければなりません。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F37FD9" w:rsidRPr="00867933">
              <w:rPr>
                <w:rFonts w:ascii="ＭＳ ゴシック" w:eastAsia="ＭＳ ゴシック" w:hAnsi="ＭＳ ゴシック" w:hint="eastAsia"/>
                <w:color w:val="000000" w:themeColor="text1"/>
                <w:sz w:val="12"/>
                <w:szCs w:val="12"/>
              </w:rPr>
              <w:t>-3(10</w:t>
            </w:r>
            <w:r w:rsidRPr="00867933">
              <w:rPr>
                <w:rFonts w:ascii="ＭＳ ゴシック" w:eastAsia="ＭＳ ゴシック" w:hAnsi="ＭＳ ゴシック" w:hint="eastAsia"/>
                <w:color w:val="000000" w:themeColor="text1"/>
                <w:sz w:val="12"/>
                <w:szCs w:val="12"/>
              </w:rPr>
              <w:t>)③</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第4項</w:t>
            </w:r>
          </w:p>
          <w:p w:rsidR="00D53B90" w:rsidRPr="00867933" w:rsidRDefault="00D53B90" w:rsidP="00D53B90">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D53B90" w:rsidRPr="00867933" w:rsidRDefault="00D53B90" w:rsidP="00D53B90">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7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176"/>
              </w:trPr>
              <w:tc>
                <w:tcPr>
                  <w:tcW w:w="7483" w:type="dxa"/>
                </w:tcPr>
                <w:p w:rsidR="002A1BB9" w:rsidRPr="008B748F" w:rsidRDefault="002A1BB9"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介護相談員を派遣する事業を積極的に受け入れる等、市との密接な連携に努めることを規定したものです。</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なお、「市が実施する事業」には、介護相談員派遣事業のほか、広く市が老人クラブ、婦人会その他の非営利団体や住民の協力を得て行う事業が含まれるものです。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8838F0" w:rsidRPr="00867933">
              <w:rPr>
                <w:rFonts w:ascii="ＭＳ ゴシック" w:eastAsia="ＭＳ ゴシック" w:hAnsi="ＭＳ ゴシック" w:hint="eastAsia"/>
                <w:color w:val="000000" w:themeColor="text1"/>
                <w:sz w:val="12"/>
                <w:szCs w:val="12"/>
              </w:rPr>
              <w:t>-3(10</w:t>
            </w:r>
            <w:r w:rsidRPr="00867933">
              <w:rPr>
                <w:rFonts w:ascii="ＭＳ ゴシック" w:eastAsia="ＭＳ ゴシック" w:hAnsi="ＭＳ ゴシック" w:hint="eastAsia"/>
                <w:color w:val="000000" w:themeColor="text1"/>
                <w:sz w:val="12"/>
                <w:szCs w:val="12"/>
              </w:rPr>
              <w:t>)④（第3- 一-4（</w:t>
            </w:r>
            <w:r w:rsidR="008838F0" w:rsidRPr="00867933">
              <w:rPr>
                <w:rFonts w:ascii="ＭＳ ゴシック" w:eastAsia="ＭＳ ゴシック" w:hAnsi="ＭＳ ゴシック" w:hint="eastAsia"/>
                <w:color w:val="000000" w:themeColor="text1"/>
                <w:sz w:val="12"/>
                <w:szCs w:val="12"/>
              </w:rPr>
              <w:t>29</w:t>
            </w:r>
            <w:r w:rsidRPr="00867933">
              <w:rPr>
                <w:rFonts w:ascii="ＭＳ ゴシック" w:eastAsia="ＭＳ ゴシック" w:hAnsi="ＭＳ ゴシック" w:hint="eastAsia"/>
                <w:color w:val="000000" w:themeColor="text1"/>
                <w:sz w:val="12"/>
                <w:szCs w:val="12"/>
              </w:rPr>
              <w:t>）④準用）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nil"/>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w w:val="83"/>
                <w:sz w:val="12"/>
                <w:szCs w:val="12"/>
              </w:rPr>
              <w:t>事例なし</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第5項</w:t>
            </w:r>
          </w:p>
          <w:p w:rsidR="008838F0" w:rsidRPr="00867933" w:rsidRDefault="008838F0" w:rsidP="008838F0">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8838F0" w:rsidP="008838F0">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第34条第5項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35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高齢者向け集合住宅等と同一の建物に所在する通所介護事業所が当該高齢者向け集合住宅等に居住する高齢者に通所介護を提供する場合、いわゆる「囲い込み」による閉鎖的なサービス提供が行われないよう、項目１１に記載した正当な理由がある場合を除き、地域包括ケア推進の観点から地域の要介護者にもサービス提供を行わなければならないことを定め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39"/>
        </w:trPr>
        <w:tc>
          <w:tcPr>
            <w:tcW w:w="1130" w:type="dxa"/>
            <w:vMerge w:val="restart"/>
            <w:tcBorders>
              <w:top w:val="single" w:sz="4" w:space="0" w:color="auto"/>
            </w:tcBorders>
          </w:tcPr>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４１</w:t>
            </w:r>
          </w:p>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事故発生時の対応</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第35条</w:t>
            </w:r>
            <w:r w:rsidR="00C825DE" w:rsidRPr="00867933">
              <w:rPr>
                <w:rFonts w:ascii="ＭＳ ゴシック" w:eastAsia="ＭＳ ゴシック" w:hAnsi="ＭＳ ゴシック" w:hint="eastAsia"/>
                <w:color w:val="000000" w:themeColor="text1"/>
                <w:sz w:val="12"/>
                <w:szCs w:val="12"/>
              </w:rPr>
              <w:t>第1項</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・事故対応マニュアル</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2A1BB9" w:rsidRPr="008B748F" w:rsidTr="00E110EF">
        <w:trPr>
          <w:gridAfter w:val="1"/>
          <w:wAfter w:w="1276" w:type="dxa"/>
          <w:trHeight w:val="86"/>
        </w:trPr>
        <w:tc>
          <w:tcPr>
            <w:tcW w:w="1130" w:type="dxa"/>
            <w:vMerge/>
            <w:vAlign w:val="center"/>
          </w:tcPr>
          <w:p w:rsidR="002A1BB9" w:rsidRPr="008B748F" w:rsidRDefault="002A1BB9" w:rsidP="002A1BB9">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事故が発生した場合の対応方法は、あらかじめ定めてありますか。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C825DE" w:rsidRPr="00867933">
              <w:rPr>
                <w:rFonts w:ascii="ＭＳ ゴシック" w:eastAsia="ＭＳ ゴシック" w:hAnsi="ＭＳ ゴシック" w:hint="eastAsia"/>
                <w:color w:val="000000" w:themeColor="text1"/>
                <w:sz w:val="12"/>
                <w:szCs w:val="12"/>
              </w:rPr>
              <w:t>-3(11</w:t>
            </w:r>
            <w:r w:rsidRPr="00867933">
              <w:rPr>
                <w:rFonts w:ascii="ＭＳ ゴシック" w:eastAsia="ＭＳ ゴシック" w:hAnsi="ＭＳ ゴシック" w:hint="eastAsia"/>
                <w:color w:val="000000" w:themeColor="text1"/>
                <w:sz w:val="12"/>
                <w:szCs w:val="12"/>
              </w:rPr>
              <w:t>)①</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事故の状況及び事故に際して採った処置について記録していますか。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C825DE" w:rsidRPr="00867933" w:rsidRDefault="00C825DE" w:rsidP="00C825DE">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825DE" w:rsidRPr="00867933" w:rsidRDefault="00C825DE" w:rsidP="00C825DE">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第35条第2項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tblpY="76"/>
              <w:tblOverlap w:val="never"/>
              <w:tblW w:w="7483" w:type="dxa"/>
              <w:tblLayout w:type="fixed"/>
              <w:tblLook w:val="04A0" w:firstRow="1" w:lastRow="0" w:firstColumn="1" w:lastColumn="0" w:noHBand="0" w:noVBand="1"/>
            </w:tblPr>
            <w:tblGrid>
              <w:gridCol w:w="7483"/>
            </w:tblGrid>
            <w:tr w:rsidR="002A1BB9" w:rsidRPr="008B748F" w:rsidTr="005C6A2B">
              <w:trPr>
                <w:trHeight w:val="2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11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事故の状況及び事故に際して採った処置についての記録は、５年間保存しなければなりません。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w:t>
            </w:r>
            <w:r w:rsidR="005D2BF1" w:rsidRPr="00867933">
              <w:rPr>
                <w:rFonts w:ascii="ＭＳ ゴシック" w:eastAsia="ＭＳ ゴシック" w:hAnsi="ＭＳ ゴシック" w:hint="eastAsia"/>
                <w:color w:val="000000" w:themeColor="text1"/>
                <w:sz w:val="12"/>
                <w:szCs w:val="12"/>
              </w:rPr>
              <w:t>59</w:t>
            </w:r>
            <w:r w:rsidRPr="00867933">
              <w:rPr>
                <w:rFonts w:ascii="ＭＳ ゴシック" w:eastAsia="ＭＳ ゴシック" w:hAnsi="ＭＳ ゴシック" w:hint="eastAsia"/>
                <w:color w:val="000000" w:themeColor="text1"/>
                <w:sz w:val="12"/>
                <w:szCs w:val="12"/>
              </w:rPr>
              <w:t>条の19</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w:t>
            </w:r>
            <w:r w:rsidR="005D2BF1" w:rsidRPr="00867933">
              <w:rPr>
                <w:rFonts w:ascii="ＭＳ ゴシック" w:eastAsia="ＭＳ ゴシック" w:hAnsi="ＭＳ ゴシック" w:hint="eastAsia"/>
                <w:color w:val="000000" w:themeColor="text1"/>
                <w:sz w:val="12"/>
                <w:szCs w:val="12"/>
              </w:rPr>
              <w:t>5</w:t>
            </w:r>
            <w:r w:rsidRPr="00867933">
              <w:rPr>
                <w:rFonts w:ascii="ＭＳ ゴシック" w:eastAsia="ＭＳ ゴシック" w:hAnsi="ＭＳ ゴシック" w:hint="eastAsia"/>
                <w:color w:val="000000" w:themeColor="text1"/>
                <w:sz w:val="12"/>
                <w:szCs w:val="12"/>
              </w:rPr>
              <w:t>項</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5D2BF1" w:rsidRPr="00867933" w:rsidRDefault="005D2BF1" w:rsidP="005D2BF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5D2BF1" w:rsidRPr="00867933" w:rsidRDefault="005D2BF1" w:rsidP="005D2BF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第35条第3項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6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5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賠償すべき事態において速やかに賠償を行うため、損害賠償保険に加入しておくか、又は賠償資力を有することが望ましいです。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5D2BF1" w:rsidRPr="00867933">
              <w:rPr>
                <w:rFonts w:ascii="ＭＳ ゴシック" w:eastAsia="ＭＳ ゴシック" w:hAnsi="ＭＳ ゴシック" w:hint="eastAsia"/>
                <w:color w:val="000000" w:themeColor="text1"/>
                <w:sz w:val="12"/>
                <w:szCs w:val="12"/>
              </w:rPr>
              <w:t>-3(11</w:t>
            </w:r>
            <w:r w:rsidRPr="00867933">
              <w:rPr>
                <w:rFonts w:ascii="ＭＳ ゴシック" w:eastAsia="ＭＳ ゴシック" w:hAnsi="ＭＳ ゴシック" w:hint="eastAsia"/>
                <w:color w:val="000000" w:themeColor="text1"/>
                <w:sz w:val="12"/>
                <w:szCs w:val="12"/>
              </w:rPr>
              <w:t>)②</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平18－0331004号第3-二のニ-3(10)③</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10"/>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⑥　夜間及び深夜に地域密着型通所介護以外のサービス（宿泊サービス）を提供する場合、当該サービスにより事故が発生した際は、上記同様の対応を行っていますか。</w:t>
            </w:r>
          </w:p>
        </w:tc>
        <w:tc>
          <w:tcPr>
            <w:tcW w:w="1134" w:type="dxa"/>
            <w:tcBorders>
              <w:top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cs="ＭＳ 明朝"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cs="ＭＳ 明朝" w:hint="eastAsia"/>
                <w:color w:val="000000" w:themeColor="text1"/>
                <w:sz w:val="12"/>
                <w:szCs w:val="12"/>
              </w:rPr>
              <w:t>第4項</w:t>
            </w:r>
          </w:p>
          <w:p w:rsidR="00F3681F" w:rsidRPr="00867933" w:rsidRDefault="00F3681F" w:rsidP="00F3681F">
            <w:pPr>
              <w:autoSpaceDE w:val="0"/>
              <w:autoSpaceDN w:val="0"/>
              <w:spacing w:line="0" w:lineRule="atLeast"/>
              <w:ind w:left="137" w:hanging="137"/>
              <w:rPr>
                <w:rFonts w:ascii="ＭＳ ゴシック" w:eastAsia="ＭＳ ゴシック" w:hAnsi="ＭＳ ゴシック"/>
                <w:snapToGrid/>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3B1FAD" w:rsidRPr="00867933" w:rsidRDefault="00F3681F" w:rsidP="00F3681F">
            <w:pPr>
              <w:autoSpaceDE w:val="0"/>
              <w:autoSpaceDN w:val="0"/>
              <w:spacing w:line="0" w:lineRule="atLeas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第35条第4項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p>
        </w:tc>
      </w:tr>
      <w:tr w:rsidR="00506F62" w:rsidRPr="008B748F" w:rsidTr="00E110EF">
        <w:trPr>
          <w:gridAfter w:val="1"/>
          <w:wAfter w:w="1276" w:type="dxa"/>
          <w:trHeight w:val="561"/>
        </w:trPr>
        <w:tc>
          <w:tcPr>
            <w:tcW w:w="1130" w:type="dxa"/>
            <w:vMerge w:val="restart"/>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４２</w:t>
            </w:r>
          </w:p>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虐待の防止</w:t>
            </w:r>
          </w:p>
        </w:tc>
        <w:tc>
          <w:tcPr>
            <w:tcW w:w="6412" w:type="dxa"/>
            <w:tcBorders>
              <w:bottom w:val="dotted" w:sz="4" w:space="0" w:color="auto"/>
            </w:tcBorders>
            <w:shd w:val="clear" w:color="auto" w:fill="FFFFFF" w:themeFill="background1"/>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※検討項目 </w:t>
            </w:r>
          </w:p>
          <w:p w:rsidR="00506F62" w:rsidRPr="008B748F" w:rsidRDefault="00506F62" w:rsidP="00506F62">
            <w:pPr>
              <w:autoSpaceDE w:val="0"/>
              <w:autoSpaceDN w:val="0"/>
              <w:adjustRightInd w:val="0"/>
              <w:spacing w:line="220" w:lineRule="exact"/>
              <w:ind w:leftChars="50" w:left="144" w:hangingChars="26" w:hanging="41"/>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・虐待防止検討委員会その他施設内の組織に関すること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・虐待の防止のための指針の整備に関すること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・虐待の防止のための職員研修の内容に関すること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rsidR="00506F62" w:rsidRPr="008B748F" w:rsidRDefault="00506F62" w:rsidP="00506F62">
            <w:pPr>
              <w:autoSpaceDE w:val="0"/>
              <w:autoSpaceDN w:val="0"/>
              <w:adjustRightInd w:val="0"/>
              <w:spacing w:line="220" w:lineRule="exact"/>
              <w:ind w:leftChars="34" w:left="70"/>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389" w:type="dxa"/>
          </w:tcPr>
          <w:p w:rsidR="00506F62" w:rsidRPr="00867933" w:rsidRDefault="00506F62" w:rsidP="00CA27F3">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w:t>
            </w:r>
            <w:r w:rsidR="00402104" w:rsidRPr="00867933">
              <w:rPr>
                <w:rFonts w:ascii="ＭＳ ゴシック" w:eastAsia="ＭＳ ゴシック" w:hAnsi="ＭＳ ゴシック" w:cs="ＭＳ 明朝" w:hint="eastAsia"/>
                <w:color w:val="000000" w:themeColor="text1"/>
                <w:sz w:val="12"/>
                <w:szCs w:val="12"/>
              </w:rPr>
              <w:t>59</w:t>
            </w:r>
            <w:r w:rsidRPr="00867933">
              <w:rPr>
                <w:rFonts w:ascii="ＭＳ ゴシック" w:eastAsia="ＭＳ ゴシック" w:hAnsi="ＭＳ ゴシック" w:cs="ＭＳ 明朝" w:hint="eastAsia"/>
                <w:color w:val="000000" w:themeColor="text1"/>
                <w:sz w:val="12"/>
                <w:szCs w:val="12"/>
              </w:rPr>
              <w:t>条</w:t>
            </w:r>
            <w:r w:rsidR="00402104" w:rsidRPr="00867933">
              <w:rPr>
                <w:rFonts w:ascii="ＭＳ ゴシック" w:eastAsia="ＭＳ ゴシック" w:hAnsi="ＭＳ ゴシック" w:cs="ＭＳ 明朝" w:hint="eastAsia"/>
                <w:color w:val="000000" w:themeColor="text1"/>
                <w:sz w:val="12"/>
                <w:szCs w:val="12"/>
              </w:rPr>
              <w:t>の20</w:t>
            </w:r>
            <w:r w:rsidRPr="00867933">
              <w:rPr>
                <w:rFonts w:ascii="ＭＳ ゴシック" w:eastAsia="ＭＳ ゴシック" w:hAnsi="ＭＳ ゴシック" w:cs="ＭＳ 明朝" w:hint="eastAsia"/>
                <w:color w:val="000000" w:themeColor="text1"/>
                <w:sz w:val="12"/>
                <w:szCs w:val="12"/>
              </w:rPr>
              <w:t>(第40条の2第1号準用)</w:t>
            </w:r>
          </w:p>
          <w:p w:rsidR="00402104" w:rsidRPr="00867933" w:rsidRDefault="00402104" w:rsidP="00CA27F3">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402104" w:rsidRPr="00867933" w:rsidRDefault="00402104" w:rsidP="00CA27F3">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402104"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検討委員会議事録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②　虐待の防止のための指針を整備していますか。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※盛り込むべき項目</w:t>
            </w:r>
          </w:p>
          <w:p w:rsidR="00506F62" w:rsidRPr="008B748F" w:rsidRDefault="00506F62" w:rsidP="00506F62">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・事業所における虐待の防止に関する基本的考え方</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・虐待等が発生した場合の対応方法に関する基本方針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lastRenderedPageBreak/>
              <w:t xml:space="preserve">　・虐待等が発生した場合の相談・報告体制に関する事項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・成年後見制度の利用支援に関する事項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・虐待等に係る苦情解決方法に関する事項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・利用者等に対する当該指針の閲覧に関する事項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lastRenderedPageBreak/>
              <w:t>はい・いいえ</w:t>
            </w:r>
          </w:p>
        </w:tc>
        <w:tc>
          <w:tcPr>
            <w:tcW w:w="1389" w:type="dxa"/>
          </w:tcPr>
          <w:p w:rsidR="00CA27F3" w:rsidRPr="00867933" w:rsidRDefault="00CA27F3" w:rsidP="00CA27F3">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第59条の20(第40条の2第2号準用)</w:t>
            </w:r>
          </w:p>
          <w:p w:rsidR="00CA27F3" w:rsidRPr="00867933" w:rsidRDefault="00CA27F3" w:rsidP="00CA27F3">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A27F3" w:rsidRPr="00867933" w:rsidRDefault="00CA27F3" w:rsidP="00CA27F3">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CA27F3"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虐待防止のための指針</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506F62" w:rsidRPr="008B748F" w:rsidTr="00506F62">
              <w:trPr>
                <w:trHeight w:val="1020"/>
              </w:trPr>
              <w:tc>
                <w:tcPr>
                  <w:tcW w:w="6251"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sz w:val="12"/>
                      <w:szCs w:val="12"/>
                    </w:rPr>
                    <w:t xml:space="preserve">※　</w:t>
                  </w:r>
                  <w:r w:rsidRPr="008B748F">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06F62" w:rsidRPr="008B748F" w:rsidRDefault="00506F62" w:rsidP="00506F62">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rsidR="00506F62" w:rsidRPr="008B748F" w:rsidRDefault="00506F62" w:rsidP="00506F62">
            <w:pPr>
              <w:autoSpaceDE w:val="0"/>
              <w:autoSpaceDN w:val="0"/>
              <w:adjustRightInd w:val="0"/>
              <w:spacing w:line="220" w:lineRule="exact"/>
              <w:ind w:left="116" w:hangingChars="100" w:hanging="116"/>
              <w:jc w:val="left"/>
              <w:rPr>
                <w:rFonts w:ascii="ＭＳ ゴシック" w:eastAsia="ＭＳ ゴシック" w:hAnsi="ＭＳ ゴシック" w:cs="ＭＳ 明朝"/>
                <w:color w:val="000000"/>
                <w:sz w:val="12"/>
                <w:szCs w:val="12"/>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B2028F" w:rsidRPr="00867933" w:rsidRDefault="00B2028F" w:rsidP="00D219FB">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第59条の20(第40条の2第</w:t>
            </w:r>
            <w:r w:rsidR="00D219FB" w:rsidRPr="00867933">
              <w:rPr>
                <w:rFonts w:ascii="ＭＳ ゴシック" w:eastAsia="ＭＳ ゴシック" w:hAnsi="ＭＳ ゴシック" w:cs="ＭＳ 明朝" w:hint="eastAsia"/>
                <w:color w:val="000000" w:themeColor="text1"/>
                <w:sz w:val="12"/>
                <w:szCs w:val="12"/>
              </w:rPr>
              <w:t>3</w:t>
            </w:r>
            <w:r w:rsidRPr="00867933">
              <w:rPr>
                <w:rFonts w:ascii="ＭＳ ゴシック" w:eastAsia="ＭＳ ゴシック" w:hAnsi="ＭＳ ゴシック" w:cs="ＭＳ 明朝" w:hint="eastAsia"/>
                <w:color w:val="000000" w:themeColor="text1"/>
                <w:sz w:val="12"/>
                <w:szCs w:val="12"/>
              </w:rPr>
              <w:t>号準用)</w:t>
            </w:r>
          </w:p>
          <w:p w:rsidR="00B2028F" w:rsidRPr="00867933" w:rsidRDefault="00B2028F" w:rsidP="00D219F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B2028F" w:rsidRPr="00867933" w:rsidRDefault="00B2028F" w:rsidP="00D219FB">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B2028F"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虐待防止のための研修記録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115"/>
            </w:tblGrid>
            <w:tr w:rsidR="00506F62" w:rsidRPr="008B748F" w:rsidTr="00506F62">
              <w:trPr>
                <w:trHeight w:val="441"/>
              </w:trPr>
              <w:tc>
                <w:tcPr>
                  <w:tcW w:w="6115"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D219FB" w:rsidRPr="00867933" w:rsidRDefault="00D219FB" w:rsidP="00D219FB">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第59条の20(第40条の2第4号準用)</w:t>
            </w:r>
          </w:p>
          <w:p w:rsidR="00D219FB" w:rsidRPr="00867933" w:rsidRDefault="00D219FB" w:rsidP="00D219F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D219FB" w:rsidRPr="00867933" w:rsidRDefault="00D219FB" w:rsidP="00D219FB">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D219FB"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辞令等</w:t>
            </w:r>
          </w:p>
        </w:tc>
      </w:tr>
      <w:tr w:rsidR="00E110EF" w:rsidRPr="008B748F" w:rsidTr="00E110EF">
        <w:trPr>
          <w:gridAfter w:val="1"/>
          <w:wAfter w:w="1276" w:type="dxa"/>
          <w:trHeight w:val="705"/>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Pr>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虐待防止検討委員会その他事業所内の組織に関すること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虐待の防止のための指針の整備に関すること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虐待の防止のための職員研修の内容に関すること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虐待等について、従業者が相談・報告できる体制整備に関すること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キ カの再発の防止策を講じた際に、その効果についての評価に関すること</w:t>
            </w:r>
          </w:p>
        </w:tc>
        <w:tc>
          <w:tcPr>
            <w:tcW w:w="1389" w:type="dxa"/>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726D17" w:rsidRPr="008B748F" w:rsidTr="00D101FE">
        <w:trPr>
          <w:trHeight w:val="700"/>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防止法第5条第1項</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67933">
              <w:rPr>
                <w:rFonts w:ascii="ＭＳ ゴシック" w:eastAsia="ＭＳ ゴシック" w:hAnsi="ＭＳ ゴシック" w:hint="eastAsia"/>
                <w:color w:val="000000" w:themeColor="text1"/>
                <w:sz w:val="12"/>
                <w:szCs w:val="12"/>
                <w:lang w:eastAsia="zh-CN"/>
              </w:rPr>
              <w:t>防止法第2条第4項、第5項</w:t>
            </w:r>
          </w:p>
        </w:tc>
        <w:tc>
          <w:tcPr>
            <w:tcW w:w="1163"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trHeight w:val="1403"/>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dotted" w:sz="4" w:space="0" w:color="auto"/>
            </w:tcBorders>
            <w:shd w:val="clear" w:color="auto" w:fill="auto"/>
          </w:tcPr>
          <w:p w:rsidR="00E110EF" w:rsidRPr="008B748F" w:rsidRDefault="00E110EF" w:rsidP="00E110EF">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【養護者（養介護施設従事者等）による高齢者虐待に該当する行為】</w:t>
            </w:r>
          </w:p>
          <w:p w:rsidR="00E110EF" w:rsidRPr="008B748F" w:rsidRDefault="00E110EF" w:rsidP="00E110EF">
            <w:pPr>
              <w:adjustRightInd w:val="0"/>
              <w:spacing w:line="0" w:lineRule="atLeast"/>
              <w:ind w:left="275" w:hangingChars="176" w:hanging="275"/>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389" w:type="dxa"/>
            <w:tcBorders>
              <w:bottom w:val="nil"/>
            </w:tcBorders>
          </w:tcPr>
          <w:p w:rsidR="00E110EF" w:rsidRPr="00867933"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163" w:type="dxa"/>
          </w:tcPr>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tc>
        <w:tc>
          <w:tcPr>
            <w:tcW w:w="1276"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p>
        </w:tc>
      </w:tr>
      <w:tr w:rsidR="00726D17" w:rsidRPr="008B748F" w:rsidTr="00342E93">
        <w:trPr>
          <w:trHeight w:val="815"/>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事例なし</w:t>
            </w:r>
          </w:p>
        </w:tc>
        <w:tc>
          <w:tcPr>
            <w:tcW w:w="1389" w:type="dxa"/>
            <w:tcBorders>
              <w:top w:val="single" w:sz="4" w:space="0" w:color="auto"/>
            </w:tcBorders>
          </w:tcPr>
          <w:p w:rsidR="00726D17" w:rsidRPr="00867933"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726D17" w:rsidRPr="00867933"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防止法</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67933">
              <w:rPr>
                <w:rFonts w:ascii="ＭＳ ゴシック" w:eastAsia="ＭＳ ゴシック" w:hAnsi="ＭＳ ゴシック" w:hint="eastAsia"/>
                <w:color w:val="000000" w:themeColor="text1"/>
                <w:sz w:val="12"/>
                <w:szCs w:val="12"/>
                <w:lang w:eastAsia="zh-CN"/>
              </w:rPr>
              <w:t>第7条、第1項、第21条第1項</w:t>
            </w:r>
          </w:p>
        </w:tc>
        <w:tc>
          <w:tcPr>
            <w:tcW w:w="1163" w:type="dxa"/>
            <w:tcBorders>
              <w:top w:val="single" w:sz="4" w:space="0" w:color="auto"/>
            </w:tcBorders>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gridAfter w:val="1"/>
          <w:wAfter w:w="1276" w:type="dxa"/>
          <w:trHeight w:val="561"/>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lang w:eastAsia="zh-CN"/>
              </w:rPr>
            </w:pPr>
          </w:p>
        </w:tc>
        <w:tc>
          <w:tcPr>
            <w:tcW w:w="1389" w:type="dxa"/>
            <w:vMerge w:val="restart"/>
            <w:tcBorders>
              <w:top w:val="single" w:sz="4" w:space="0" w:color="auto"/>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防止法</w:t>
            </w:r>
          </w:p>
          <w:p w:rsidR="00E110EF" w:rsidRPr="00867933"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67933">
              <w:rPr>
                <w:rFonts w:ascii="ＭＳ ゴシック" w:eastAsia="ＭＳ ゴシック" w:hAnsi="ＭＳ ゴシック" w:hint="eastAsia"/>
                <w:color w:val="000000" w:themeColor="text1"/>
                <w:sz w:val="12"/>
                <w:szCs w:val="12"/>
                <w:lang w:eastAsia="zh-CN"/>
              </w:rPr>
              <w:t>第20条</w:t>
            </w: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163"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342E93">
        <w:trPr>
          <w:gridAfter w:val="1"/>
          <w:wAfter w:w="1276" w:type="dxa"/>
          <w:trHeight w:val="69"/>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E110EF" w:rsidRPr="008B748F" w:rsidTr="00C45F6D">
              <w:tc>
                <w:tcPr>
                  <w:tcW w:w="6973" w:type="dxa"/>
                </w:tcPr>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・虐待の未然防止</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・虐待等の早期発見</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・虐待等への迅速かつ適切な対応</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E110EF" w:rsidRPr="008B748F" w:rsidRDefault="00E110EF" w:rsidP="00E110EF">
                  <w:pPr>
                    <w:adjustRightInd w:val="0"/>
                    <w:spacing w:line="0" w:lineRule="atLeast"/>
                    <w:ind w:left="116" w:hangingChars="100" w:hanging="116"/>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E110EF" w:rsidRPr="008B748F" w:rsidRDefault="00E110EF" w:rsidP="00342E93">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vMerge/>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561"/>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４３</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会計の区分</w:t>
            </w:r>
          </w:p>
        </w:tc>
        <w:tc>
          <w:tcPr>
            <w:tcW w:w="6412" w:type="dxa"/>
            <w:tcBorders>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事業所ごとに経理を区分するとともに、指定地域密着型通所介護の事業の会計とその他の事業の会計を区分していますか。</w:t>
            </w:r>
          </w:p>
        </w:tc>
        <w:tc>
          <w:tcPr>
            <w:tcW w:w="1134" w:type="dxa"/>
            <w:shd w:val="clear" w:color="auto" w:fill="FFFFFF" w:themeFill="background1"/>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(第41条準用）</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D115A3" w:rsidRPr="00867933">
              <w:rPr>
                <w:rFonts w:ascii="ＭＳ ゴシック" w:eastAsia="ＭＳ ゴシック" w:hAnsi="ＭＳ ゴシック" w:hint="eastAsia"/>
                <w:color w:val="000000" w:themeColor="text1"/>
                <w:sz w:val="12"/>
                <w:szCs w:val="12"/>
              </w:rPr>
              <w:t>-3(</w:t>
            </w:r>
            <w:r w:rsidR="00D101FE" w:rsidRPr="00867933">
              <w:rPr>
                <w:rFonts w:ascii="ＭＳ ゴシック" w:eastAsia="ＭＳ ゴシック" w:hAnsi="ＭＳ ゴシック" w:hint="eastAsia"/>
                <w:color w:val="000000" w:themeColor="text1"/>
                <w:sz w:val="12"/>
                <w:szCs w:val="12"/>
              </w:rPr>
              <w:t>32</w:t>
            </w:r>
            <w:r w:rsidRPr="00867933">
              <w:rPr>
                <w:rFonts w:ascii="ＭＳ ゴシック" w:eastAsia="ＭＳ ゴシック" w:hAnsi="ＭＳ ゴシック" w:hint="eastAsia"/>
                <w:color w:val="000000" w:themeColor="text1"/>
                <w:sz w:val="12"/>
                <w:szCs w:val="12"/>
              </w:rPr>
              <w:t>)</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lastRenderedPageBreak/>
              <w:t>（第3-一</w:t>
            </w:r>
            <w:r w:rsidR="00D115A3" w:rsidRPr="00867933">
              <w:rPr>
                <w:rFonts w:ascii="ＭＳ ゴシック" w:eastAsia="ＭＳ ゴシック" w:hAnsi="ＭＳ ゴシック" w:hint="eastAsia"/>
                <w:color w:val="000000" w:themeColor="text1"/>
                <w:sz w:val="12"/>
                <w:szCs w:val="12"/>
              </w:rPr>
              <w:t>-4(32</w:t>
            </w:r>
            <w:r w:rsidRPr="00867933">
              <w:rPr>
                <w:rFonts w:ascii="ＭＳ ゴシック" w:eastAsia="ＭＳ ゴシック" w:hAnsi="ＭＳ ゴシック" w:hint="eastAsia"/>
                <w:color w:val="000000" w:themeColor="text1"/>
                <w:sz w:val="12"/>
                <w:szCs w:val="12"/>
              </w:rPr>
              <w:t>)準用）</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第37条（第3条の39準用）</w:t>
            </w:r>
          </w:p>
        </w:tc>
        <w:tc>
          <w:tcPr>
            <w:tcW w:w="1163" w:type="dxa"/>
            <w:vMerge w:val="restart"/>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・会計関係書類</w:t>
            </w:r>
          </w:p>
        </w:tc>
      </w:tr>
      <w:tr w:rsidR="00E110EF" w:rsidRPr="008B748F" w:rsidTr="00E110EF">
        <w:trPr>
          <w:gridAfter w:val="1"/>
          <w:wAfter w:w="1276" w:type="dxa"/>
          <w:trHeight w:val="387"/>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E110EF" w:rsidRPr="008B748F" w:rsidTr="005C6A2B">
              <w:trPr>
                <w:trHeight w:val="18"/>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明確に区分することが困難な勘定科目については、合理的な按分方法によって算出しても構いません。</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849"/>
        </w:trPr>
        <w:tc>
          <w:tcPr>
            <w:tcW w:w="1130" w:type="dxa"/>
            <w:vMerge/>
            <w:tcBorders>
              <w:bottom w:val="single" w:sz="4" w:space="0" w:color="auto"/>
            </w:tcBorders>
            <w:vAlign w:val="center"/>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632"/>
              </w:trPr>
              <w:tc>
                <w:tcPr>
                  <w:tcW w:w="7483" w:type="dxa"/>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具体的な会計処理の方法については、次の通知に基づき適切に行ってください。</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「指定介護老人福祉施設等に係る会計処理等の取扱いについて」（平成12年3月10日 老計第8号）</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「介護保険の給付対象事業における会計の区分について」（平成13年3月28日 老振発第18号）</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「介護保険・高齢者保健福祉事業に係る社会福祉法人会計基準の取扱いについて」（平成24年3月29日　老高発第0329第1号）</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72"/>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４４</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記録の整備</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従業者、設備、備品及び会計に関する諸記録を整備していますか。</w:t>
            </w:r>
          </w:p>
        </w:tc>
        <w:tc>
          <w:tcPr>
            <w:tcW w:w="1134" w:type="dxa"/>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第36条</w:t>
            </w:r>
          </w:p>
        </w:tc>
        <w:tc>
          <w:tcPr>
            <w:tcW w:w="1163"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・会計関係書類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・各種保存書類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・サービス提供証明書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・市町村への通知に係る記録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E110EF" w:rsidRPr="008B748F" w:rsidTr="00E110EF">
        <w:trPr>
          <w:gridAfter w:val="1"/>
          <w:wAfter w:w="1276" w:type="dxa"/>
          <w:trHeight w:val="526"/>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利用者に対するサービスの提供に関する諸記録を整備し、その完結の日から2年間(エ及びオの記録にあっては、5年間)保存していますか。</w:t>
            </w:r>
          </w:p>
        </w:tc>
        <w:tc>
          <w:tcPr>
            <w:tcW w:w="1134" w:type="dxa"/>
            <w:tcBorders>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【独自基準（市）】</w:t>
            </w: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232"/>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110EF" w:rsidRPr="008B748F" w:rsidTr="005C6A2B">
              <w:trPr>
                <w:trHeight w:val="852"/>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保存しなければならない記録は、次のとおりです。</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地域密着型通所介護計画</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提供した具体的なサービスの内容等の記録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市町村への通知に係る記録</w:t>
                  </w:r>
                </w:p>
                <w:p w:rsidR="00E110EF" w:rsidRPr="008B748F" w:rsidRDefault="00E110EF" w:rsidP="00E110EF">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苦情の内容等の記録</w:t>
                  </w:r>
                </w:p>
                <w:p w:rsidR="00E110EF" w:rsidRPr="008B748F" w:rsidRDefault="00E110EF" w:rsidP="00E110EF">
                  <w:pPr>
                    <w:autoSpaceDE w:val="0"/>
                    <w:autoSpaceDN w:val="0"/>
                    <w:spacing w:line="0" w:lineRule="atLeast"/>
                    <w:ind w:left="258" w:hangingChars="222" w:hanging="25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事故の状況及び事故に際して採った処置についての記録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運営推進会議に係る報告、評価、要望、助言等の記録</w:t>
                  </w:r>
                </w:p>
              </w:tc>
            </w:tr>
          </w:tbl>
          <w:p w:rsidR="00E110EF" w:rsidRPr="008B748F" w:rsidRDefault="00E110EF" w:rsidP="00E110EF">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647"/>
        </w:trPr>
        <w:tc>
          <w:tcPr>
            <w:tcW w:w="1130" w:type="dxa"/>
            <w:vMerge/>
            <w:tcBorders>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single" w:sz="4" w:space="0" w:color="auto"/>
              <w:bottom w:val="dotted" w:sz="4" w:space="0" w:color="auto"/>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E110EF" w:rsidRPr="008B748F" w:rsidTr="005140FC">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r>
          </w:tbl>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sz w:val="12"/>
                <w:szCs w:val="12"/>
                <w:u w:val="single"/>
              </w:rPr>
            </w:pPr>
          </w:p>
        </w:tc>
        <w:tc>
          <w:tcPr>
            <w:tcW w:w="1389" w:type="dxa"/>
            <w:tcBorders>
              <w:top w:val="single" w:sz="4" w:space="0" w:color="auto"/>
              <w:bottom w:val="nil"/>
            </w:tcBorders>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平18－0331004号第3のニのニの3(13)</w:t>
            </w: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４５</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共生型地域密着型通所介護の運営に関する技術的支援</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共生型地域密着型通所介護の利用者に対して適正なサービスを提供するため、指定地域密着型通所介護事業所その他の関係施設から必要な技術的支援を受けていますか。</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9D4664">
              <w:rPr>
                <w:rFonts w:ascii="ＭＳ ゴシック" w:eastAsia="ＭＳ ゴシック" w:hAnsi="ＭＳ ゴシック" w:cstheme="minorBidi" w:hint="eastAsia"/>
                <w:snapToGrid/>
                <w:spacing w:val="34"/>
                <w:w w:val="70"/>
                <w:sz w:val="12"/>
                <w:szCs w:val="12"/>
                <w:u w:val="single"/>
                <w:fitText w:val="844" w:id="1706731520"/>
              </w:rPr>
              <w:t>はい・いい</w:t>
            </w:r>
            <w:r w:rsidRPr="009D4664">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93"/>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条例第59条の20の2第2号</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第37条の2</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r w:rsidRPr="00867933">
              <w:rPr>
                <w:rFonts w:ascii="ＭＳ ゴシック" w:eastAsia="ＭＳ ゴシック" w:hAnsi="ＭＳ ゴシック" w:hint="eastAsia"/>
                <w:color w:val="000000" w:themeColor="text1"/>
                <w:sz w:val="12"/>
                <w:szCs w:val="12"/>
                <w:u w:val="single"/>
              </w:rPr>
              <w:t>平18－0331004号第3-二のニ-4(3)</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４６</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共生型地域密着型通所介護に関するその他の留意事項</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下記のとおり、取り扱っていますか。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34"/>
                <w:w w:val="70"/>
                <w:sz w:val="12"/>
                <w:szCs w:val="12"/>
                <w:u w:val="single"/>
                <w:fitText w:val="844" w:id="1706731520"/>
              </w:rPr>
              <w:t>はい・いい</w:t>
            </w:r>
            <w:r w:rsidRPr="008B748F">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70"/>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r w:rsidRPr="00867933">
              <w:rPr>
                <w:rFonts w:ascii="ＭＳ ゴシック" w:eastAsia="ＭＳ ゴシック" w:hAnsi="ＭＳ ゴシック" w:hint="eastAsia"/>
                <w:color w:val="000000" w:themeColor="text1"/>
                <w:sz w:val="12"/>
                <w:szCs w:val="12"/>
                <w:u w:val="single"/>
              </w:rPr>
              <w:t>平18－0331004号第3-二のニ-4(6)</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r>
      <w:tr w:rsidR="00E110EF" w:rsidRPr="008B748F" w:rsidTr="00E110EF">
        <w:tblPrEx>
          <w:tblLook w:val="0000" w:firstRow="0" w:lastRow="0" w:firstColumn="0" w:lastColumn="0" w:noHBand="0" w:noVBand="0"/>
        </w:tblPrEx>
        <w:trPr>
          <w:gridAfter w:val="1"/>
          <w:wAfter w:w="1276" w:type="dxa"/>
          <w:trHeight w:val="802"/>
        </w:trPr>
        <w:tc>
          <w:tcPr>
            <w:tcW w:w="1130" w:type="dxa"/>
            <w:vMerge w:val="restart"/>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４７</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喀痰吸引等について</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（該当事業所のみ記入してください）</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bottom w:val="single" w:sz="4" w:space="0" w:color="auto"/>
            </w:tcBorders>
          </w:tcPr>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5295B">
              <w:rPr>
                <w:rFonts w:ascii="ＭＳ ゴシック" w:eastAsia="ＭＳ ゴシック" w:hAnsi="ＭＳ ゴシック" w:hint="eastAsia"/>
                <w:spacing w:val="24"/>
                <w:w w:val="99"/>
                <w:sz w:val="12"/>
                <w:szCs w:val="12"/>
                <w:fitText w:val="952" w:id="1166182656"/>
              </w:rPr>
              <w:t>はい・いい</w:t>
            </w:r>
            <w:r w:rsidRPr="0085295B">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tabs>
                <w:tab w:val="center" w:pos="459"/>
              </w:tabs>
              <w:adjustRightInd w:val="0"/>
              <w:spacing w:line="0" w:lineRule="atLeast"/>
              <w:ind w:left="119" w:hanging="119"/>
              <w:contextualSpacing/>
              <w:jc w:val="center"/>
              <w:rPr>
                <w:rFonts w:ascii="ＭＳ ゴシック" w:eastAsia="ＭＳ ゴシック" w:hAnsi="ＭＳ ゴシック"/>
                <w:w w:val="75"/>
                <w:sz w:val="12"/>
                <w:szCs w:val="12"/>
              </w:rPr>
            </w:pPr>
            <w:r w:rsidRPr="008B748F">
              <w:rPr>
                <w:rFonts w:ascii="ＭＳ ゴシック" w:eastAsia="ＭＳ ゴシック" w:hAnsi="ＭＳ ゴシック" w:cstheme="minorBidi" w:hint="eastAsia"/>
                <w:snapToGrid/>
                <w:spacing w:val="0"/>
                <w:sz w:val="12"/>
                <w:szCs w:val="12"/>
              </w:rPr>
              <w:t>事例無し</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vMerge w:val="restart"/>
          </w:tcPr>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社会福祉士及び介護福祉士法第48条の2、48条の3</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同法施行規則</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第26条の2、第26条の3</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平成23年11月11日社援発1111第1号</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厚生労働省社会・援護局長通知「社会福祉士及び介護福祉士法の一部を改正する法律の施行について（喀痰吸引等関係）</w:t>
            </w:r>
          </w:p>
        </w:tc>
        <w:tc>
          <w:tcPr>
            <w:tcW w:w="1163" w:type="dxa"/>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1046"/>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single" w:sz="4" w:space="0" w:color="auto"/>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Pr>
          <w:p w:rsidR="00E110EF" w:rsidRPr="008B748F" w:rsidRDefault="00E110EF" w:rsidP="00E110EF">
            <w:pPr>
              <w:adjustRightInd w:val="0"/>
              <w:spacing w:line="0" w:lineRule="atLeast"/>
              <w:ind w:left="137" w:hanging="137"/>
              <w:contextualSpacing/>
              <w:jc w:val="distribute"/>
              <w:rPr>
                <w:rFonts w:ascii="ＭＳ ゴシック" w:eastAsia="ＭＳ ゴシック" w:hAnsi="ＭＳ ゴシック"/>
                <w:w w:val="75"/>
                <w:sz w:val="12"/>
                <w:szCs w:val="12"/>
              </w:rPr>
            </w:pPr>
            <w:r w:rsidRPr="0085295B">
              <w:rPr>
                <w:rFonts w:ascii="ＭＳ ゴシック" w:eastAsia="ＭＳ ゴシック" w:hAnsi="ＭＳ ゴシック" w:hint="eastAsia"/>
                <w:spacing w:val="20"/>
                <w:w w:val="85"/>
                <w:sz w:val="12"/>
                <w:szCs w:val="12"/>
                <w:fitText w:val="819" w:id="1166198272"/>
              </w:rPr>
              <w:t>はい・いい</w:t>
            </w:r>
            <w:r w:rsidRPr="0085295B">
              <w:rPr>
                <w:rFonts w:ascii="ＭＳ ゴシック" w:eastAsia="ＭＳ ゴシック" w:hAnsi="ＭＳ ゴシック" w:hint="eastAsia"/>
                <w:spacing w:val="3"/>
                <w:w w:val="85"/>
                <w:sz w:val="12"/>
                <w:szCs w:val="12"/>
                <w:fitText w:val="819" w:id="1166198272"/>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67933" w:rsidRDefault="00E110EF" w:rsidP="00E110EF">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272"/>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bottom w:val="nil"/>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hint="eastAsia"/>
                <w:sz w:val="16"/>
                <w:szCs w:val="16"/>
              </w:rPr>
              <w:t xml:space="preserve">　介護福祉士（認定特定行為業務従事者）による喀痰吸引等の実施に際し、医師の文書による指示を個別に受けていますか。</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また、指示書は次のとおりとなっていますか（該当項目にチェック）。</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医師の指示書が保管されている。</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指示書は有効期限内のものとなっている。</w:t>
            </w:r>
          </w:p>
        </w:tc>
        <w:tc>
          <w:tcPr>
            <w:tcW w:w="1134" w:type="dxa"/>
            <w:tcBorders>
              <w:bottom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67933" w:rsidRDefault="00E110EF" w:rsidP="00E110EF">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665"/>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B748F">
              <w:rPr>
                <w:rFonts w:ascii="ＭＳ ゴシック" w:eastAsia="ＭＳ ゴシック"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tcBorders>
              <w:top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Pr>
          <w:p w:rsidR="00E110EF" w:rsidRPr="00867933" w:rsidRDefault="00E110EF" w:rsidP="00E110EF">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b/>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B748F">
              <w:rPr>
                <w:rFonts w:ascii="ＭＳ ゴシック" w:eastAsia="ＭＳ ゴシック" w:hAnsi="ＭＳ ゴシック" w:hint="eastAsia"/>
                <w:sz w:val="16"/>
                <w:szCs w:val="16"/>
              </w:rPr>
              <w:t xml:space="preserve">　対象者の希望や医師の指示、心身の状況等を踏まえて、医師又は看護職員との連携の下に、実施計画書を作成していますか。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Borders>
              <w:bottom w:val="nil"/>
            </w:tcBorders>
          </w:tcPr>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tc>
        <w:tc>
          <w:tcPr>
            <w:tcW w:w="1163" w:type="dxa"/>
            <w:tcBorders>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spacing w:line="0" w:lineRule="atLeast"/>
              <w:ind w:left="160" w:hangingChars="100" w:hanging="160"/>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B748F">
              <w:rPr>
                <w:rFonts w:ascii="ＭＳ ゴシック" w:eastAsia="ＭＳ ゴシック"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8B748F">
              <w:rPr>
                <w:rFonts w:ascii="ＭＳ ゴシック" w:eastAsia="ＭＳ ゴシック" w:hAnsi="ＭＳ ゴシック" w:hint="eastAsia"/>
                <w:sz w:val="16"/>
                <w:szCs w:val="16"/>
              </w:rPr>
              <w:t xml:space="preserve">　実施した結果について、結果報告書の作成、看護師・医師への報告、安全委員会への報告を行っていますか。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tcBorders>
              <w:top w:val="nil"/>
              <w:bottom w:val="nil"/>
            </w:tcBorders>
          </w:tcPr>
          <w:p w:rsidR="00E110EF" w:rsidRPr="00867933" w:rsidRDefault="00E110EF" w:rsidP="00E110EF">
            <w:pPr>
              <w:adjustRightInd w:val="0"/>
              <w:spacing w:line="0" w:lineRule="atLeast"/>
              <w:ind w:left="43" w:hangingChars="27" w:hanging="43"/>
              <w:contextualSpacing/>
              <w:jc w:val="left"/>
              <w:rPr>
                <w:rFonts w:ascii="ＭＳ ゴシック" w:eastAsia="ＭＳ ゴシック" w:hAnsi="ＭＳ ゴシック"/>
                <w:color w:val="000000" w:themeColor="text1"/>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8B748F">
              <w:rPr>
                <w:rFonts w:ascii="ＭＳ ゴシック" w:eastAsia="ＭＳ ゴシック" w:hAnsi="ＭＳ ゴシック" w:hint="eastAsia"/>
                <w:sz w:val="16"/>
                <w:szCs w:val="16"/>
              </w:rPr>
              <w:t xml:space="preserve">　たん吸引等の実施に関する安全委員会を定期的に開催していますか。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67933" w:rsidRDefault="00E110EF" w:rsidP="00E110EF">
            <w:pPr>
              <w:adjustRightInd w:val="0"/>
              <w:spacing w:line="0" w:lineRule="atLeast"/>
              <w:ind w:left="43" w:hangingChars="27" w:hanging="43"/>
              <w:contextualSpacing/>
              <w:jc w:val="left"/>
              <w:rPr>
                <w:rFonts w:ascii="ＭＳ ゴシック" w:eastAsia="ＭＳ ゴシック" w:hAnsi="ＭＳ ゴシック"/>
                <w:color w:val="000000" w:themeColor="text1"/>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tcBorders>
              <w:bottom w:val="nil"/>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8B748F">
              <w:rPr>
                <w:rFonts w:ascii="ＭＳ ゴシック" w:eastAsia="ＭＳ ゴシック" w:hAnsi="ＭＳ ゴシック" w:hint="eastAsia"/>
                <w:sz w:val="16"/>
                <w:szCs w:val="16"/>
              </w:rPr>
              <w:t xml:space="preserve">　たん吸引等の実施に関する業務方法書等を備え、介護職員・看護職員等の関係する職員が確認できるようにしていますか。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tcBorders>
          </w:tcPr>
          <w:p w:rsidR="00E110EF" w:rsidRPr="00867933" w:rsidRDefault="00E110EF" w:rsidP="00E110EF">
            <w:pPr>
              <w:adjustRightInd w:val="0"/>
              <w:spacing w:line="0" w:lineRule="atLeast"/>
              <w:ind w:left="43" w:hangingChars="27" w:hanging="43"/>
              <w:contextualSpacing/>
              <w:jc w:val="left"/>
              <w:rPr>
                <w:rFonts w:ascii="ＭＳ ゴシック" w:eastAsia="ＭＳ ゴシック" w:hAnsi="ＭＳ ゴシック"/>
                <w:color w:val="000000" w:themeColor="text1"/>
                <w:spacing w:val="20"/>
                <w:sz w:val="12"/>
                <w:szCs w:val="12"/>
              </w:rPr>
            </w:pPr>
          </w:p>
        </w:tc>
        <w:tc>
          <w:tcPr>
            <w:tcW w:w="1163" w:type="dxa"/>
            <w:tcBorders>
              <w:top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Height w:val="478"/>
        </w:trPr>
        <w:tc>
          <w:tcPr>
            <w:tcW w:w="10065" w:type="dxa"/>
            <w:gridSpan w:val="4"/>
            <w:tcBorders>
              <w:bottom w:val="single" w:sz="4" w:space="0" w:color="auto"/>
            </w:tcBorders>
            <w:shd w:val="clear" w:color="auto" w:fill="DAEEF3" w:themeFill="accent5" w:themeFillTint="33"/>
            <w:vAlign w:val="center"/>
          </w:tcPr>
          <w:p w:rsidR="00E110EF" w:rsidRPr="00867933" w:rsidRDefault="00E110EF" w:rsidP="00E110EF">
            <w:pPr>
              <w:adjustRightInd w:val="0"/>
              <w:spacing w:line="0" w:lineRule="atLeast"/>
              <w:ind w:left="40" w:hangingChars="17" w:hanging="40"/>
              <w:contextualSpacing/>
              <w:rPr>
                <w:rFonts w:ascii="ＭＳ ゴシック" w:eastAsia="ＭＳ ゴシック" w:hAnsi="ＭＳ ゴシック"/>
                <w:color w:val="000000" w:themeColor="text1"/>
                <w:sz w:val="24"/>
                <w:szCs w:val="20"/>
              </w:rPr>
            </w:pPr>
            <w:r w:rsidRPr="00867933">
              <w:rPr>
                <w:rFonts w:ascii="ＭＳ ゴシック" w:eastAsia="ＭＳ ゴシック" w:hAnsi="ＭＳ ゴシック" w:hint="eastAsia"/>
                <w:color w:val="000000" w:themeColor="text1"/>
                <w:sz w:val="24"/>
                <w:szCs w:val="20"/>
              </w:rPr>
              <w:lastRenderedPageBreak/>
              <w:t>第６　介護予防のための効果的な支援の方法に関する基準</w:t>
            </w:r>
          </w:p>
        </w:tc>
        <w:tc>
          <w:tcPr>
            <w:tcW w:w="1163" w:type="dxa"/>
            <w:tcBorders>
              <w:bottom w:val="single" w:sz="4" w:space="0" w:color="auto"/>
            </w:tcBorders>
            <w:shd w:val="clear" w:color="auto" w:fill="DAEEF3" w:themeFill="accent5" w:themeFillTint="33"/>
          </w:tcPr>
          <w:p w:rsidR="00E110EF" w:rsidRPr="008B748F" w:rsidRDefault="00E110EF" w:rsidP="00E110EF">
            <w:pPr>
              <w:adjustRightInd w:val="0"/>
              <w:spacing w:line="0" w:lineRule="atLeast"/>
              <w:ind w:left="40" w:hangingChars="17" w:hanging="40"/>
              <w:contextualSpacing/>
              <w:rPr>
                <w:rFonts w:ascii="ＭＳ ゴシック" w:eastAsia="ＭＳ ゴシック" w:hAnsi="ＭＳ ゴシック"/>
                <w:sz w:val="24"/>
                <w:szCs w:val="20"/>
              </w:rPr>
            </w:pPr>
          </w:p>
        </w:tc>
      </w:tr>
      <w:tr w:rsidR="00E110EF" w:rsidRPr="008B748F" w:rsidTr="00E110EF">
        <w:trPr>
          <w:gridAfter w:val="1"/>
          <w:wAfter w:w="1276" w:type="dxa"/>
          <w:trHeight w:val="104"/>
        </w:trPr>
        <w:tc>
          <w:tcPr>
            <w:tcW w:w="1130" w:type="dxa"/>
            <w:vMerge w:val="restart"/>
            <w:tcBorders>
              <w:top w:val="single"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４８</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の基本取扱方針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は、利用者の介護予防に資するよう、その目標を設定し、計画的に行われていますか。   </w:t>
            </w:r>
          </w:p>
          <w:p w:rsidR="00E110EF" w:rsidRPr="008B748F" w:rsidRDefault="00E110EF" w:rsidP="00E110EF">
            <w:pPr>
              <w:adjustRightInd w:val="0"/>
              <w:spacing w:line="0" w:lineRule="atLeast"/>
              <w:ind w:left="144" w:hanging="144"/>
              <w:contextualSpacing/>
              <w:jc w:val="left"/>
              <w:rPr>
                <w:rFonts w:ascii="ＭＳ ゴシック" w:eastAsia="ＭＳ ゴシック" w:hAnsi="ＭＳ ゴシック"/>
                <w:sz w:val="16"/>
                <w:szCs w:val="16"/>
              </w:rPr>
            </w:pP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56"/>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事業者は、自らその提供する</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の質の評価を行うとともに、主治の医師又は歯科医師とも連携を図りつつ、常にその改善を図っていますか。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C254F7">
              <w:rPr>
                <w:rFonts w:ascii="ＭＳ ゴシック" w:eastAsia="ＭＳ ゴシック" w:hAnsi="ＭＳ ゴシック" w:cstheme="minorBidi" w:hint="eastAsia"/>
                <w:snapToGrid/>
                <w:spacing w:val="18"/>
                <w:w w:val="93"/>
                <w:sz w:val="12"/>
                <w:szCs w:val="12"/>
                <w:fitText w:val="853" w:id="1173524737"/>
              </w:rPr>
              <w:t>はい・いい</w:t>
            </w:r>
            <w:r w:rsidRPr="00C254F7">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第2項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7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dotted"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提供された介護予防サービスについては、</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計画に定める目標達成の度合いや利用者及びその家族の満足度等について常に評価を行うなど、その改善を図ってください。</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67933" w:rsidRDefault="00D101FE" w:rsidP="00D101FE">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D101FE">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第３項</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第4項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42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事業者は、利用者がその有する能力を最大限活用することができるような方法によるサービスの提供に努めていますか。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A2289A" w:rsidRPr="00867933" w:rsidRDefault="00A2289A"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第5項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6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255"/>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0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A2289A" w:rsidRPr="00867933" w:rsidRDefault="00A2289A"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第6項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67"/>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37"/>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４９</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の具体的取扱方針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9"/>
              </w:rPr>
              <w:t>はい・いい</w:t>
            </w:r>
            <w:r w:rsidRPr="008B748F">
              <w:rPr>
                <w:rFonts w:ascii="ＭＳ ゴシック" w:eastAsia="ＭＳ ゴシック" w:hAnsi="ＭＳ ゴシック" w:cstheme="minorBidi" w:hint="eastAsia"/>
                <w:snapToGrid/>
                <w:spacing w:val="1"/>
                <w:w w:val="93"/>
                <w:sz w:val="12"/>
                <w:szCs w:val="12"/>
                <w:fitText w:val="852" w:id="1175760129"/>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C254F7">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C254F7">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管理者は、①に規定する利用者の日常生活全般の状況及び希望を踏まえて、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の目標、当該目標を達成するための具体的なサービスの内容、サービスの提供を行う期間等を記載した</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計画を作成していますか。　</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第2項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計画は、既に介護予防サービス計画が作成されている場合は、当該計画の内容に沿って作成していますか。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384"/>
              </w:rPr>
              <w:t>はい・いい</w:t>
            </w:r>
            <w:r w:rsidRPr="008B748F">
              <w:rPr>
                <w:rFonts w:ascii="ＭＳ ゴシック" w:eastAsia="ＭＳ ゴシック" w:hAnsi="ＭＳ ゴシック" w:cstheme="minorBidi" w:hint="eastAsia"/>
                <w:snapToGrid/>
                <w:spacing w:val="1"/>
                <w:w w:val="93"/>
                <w:sz w:val="12"/>
                <w:szCs w:val="12"/>
                <w:fitText w:val="852" w:id="117576038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第3項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01"/>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計画の作成後に介護予防サービス計画が作成された場合は、当該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計画が介護予防サービス計画に沿ったものであるか確認し、必要に応じて変更してください。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計画の作成に当たっては、その内容について利用者又はその家族に対して説明し、利用者の同意を得ていますか。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88" w:hangingChars="76" w:hanging="88"/>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第4項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0"/>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計画を作成した際には、当該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計画を利用者に交付していますか。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67933" w:rsidRDefault="00D101FE"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D101FE" w:rsidRPr="00867933" w:rsidRDefault="00D101FE" w:rsidP="00E110EF">
            <w:pPr>
              <w:adjustRightInd w:val="0"/>
              <w:spacing w:line="0" w:lineRule="atLeast"/>
              <w:ind w:left="88" w:hangingChars="76" w:hanging="88"/>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第5</w:t>
            </w:r>
            <w:r w:rsidR="00C254F7" w:rsidRPr="00867933">
              <w:rPr>
                <w:rFonts w:asciiTheme="minorEastAsia" w:eastAsiaTheme="minorEastAsia" w:hAnsiTheme="minorEastAsia" w:hint="eastAsia"/>
                <w:color w:val="000000" w:themeColor="text1"/>
                <w:sz w:val="12"/>
                <w:szCs w:val="12"/>
              </w:rPr>
              <w:t>項</w:t>
            </w:r>
          </w:p>
        </w:tc>
        <w:tc>
          <w:tcPr>
            <w:tcW w:w="1163" w:type="dxa"/>
            <w:tcBorders>
              <w:top w:val="nil"/>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37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E110EF" w:rsidRPr="008B748F" w:rsidTr="005C6A2B">
              <w:trPr>
                <w:trHeight w:val="19"/>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交付した</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計画は、2年間保存しなければなりません。</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lang w:eastAsia="zh-CN"/>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サービスの提供に当たっては、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計画に基づき、利用者が日常生活を営むのに必要な支援を行っていますか。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第6項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第7項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12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サービスの提供に当たっては、介護技術の進歩に対応し、適切な介護技術をもってサービスの提供を行っていますか。</w:t>
            </w:r>
          </w:p>
        </w:tc>
        <w:tc>
          <w:tcPr>
            <w:tcW w:w="1134"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p>
        </w:tc>
        <w:tc>
          <w:tcPr>
            <w:tcW w:w="1389" w:type="dxa"/>
            <w:vMerge w:val="restart"/>
            <w:tcBorders>
              <w:top w:val="single" w:sz="4" w:space="0" w:color="auto"/>
            </w:tcBorders>
            <w:shd w:val="clear" w:color="auto" w:fill="E4E4E4"/>
          </w:tcPr>
          <w:p w:rsidR="00E110EF" w:rsidRPr="00867933" w:rsidRDefault="00C254F7"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第10項</w:t>
            </w:r>
          </w:p>
          <w:p w:rsidR="00C254F7" w:rsidRPr="00867933" w:rsidRDefault="00C254F7"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307"/>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E110EF" w:rsidRPr="008B748F" w:rsidTr="005C6A2B">
              <w:trPr>
                <w:trHeight w:val="94"/>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常に新しい技術を習得する等、研鑽を行ってください。</w:t>
                  </w:r>
                </w:p>
              </w:tc>
            </w:tr>
          </w:tbl>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sz w:val="12"/>
                <w:szCs w:val="12"/>
              </w:rPr>
            </w:pPr>
          </w:p>
        </w:tc>
        <w:tc>
          <w:tcPr>
            <w:tcW w:w="1389" w:type="dxa"/>
            <w:vMerge/>
            <w:tcBorders>
              <w:top w:val="single" w:sz="4" w:space="0" w:color="auto"/>
              <w:bottom w:val="single" w:sz="4" w:space="0" w:color="auto"/>
            </w:tcBorders>
            <w:shd w:val="clear" w:color="auto" w:fill="E4E4E4"/>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⑨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計画に基づくサービスの提供の開始時から、少なくとも１月に１回は、当該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計画に記載したサービスの提供を行う期間が終了するまでに、少なくとも１回は、当該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計画の実施状況の把握（モニタリング）を行っていますか。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第11項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⑩　管理者は、モニタリングの結果を記録し、当該記録を当該サービスの提供に係る介護予防サービス計画を作成した介護予防支援事業者に報告していますか。</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また、モニタリングの結果を踏まえ、必要に応じて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計画の変更を行っていますか。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第12項、第13項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40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107"/>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9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モニタリングの結果により、解決すべき課題の変化が認められる場合等については、担当する介護予防支援事業者等とも相談の上、必要に応じて当該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計画の変更を行ってください。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⑪　①から⑨までの規定は、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計画の変更について準用していますか。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88" w:hangingChars="76" w:hanging="88"/>
              <w:contextualSpacing/>
              <w:jc w:val="left"/>
              <w:rPr>
                <w:rFonts w:ascii="ＭＳ ゴシック" w:eastAsiaTheme="minorEastAsia" w:hAnsi="ＭＳ ゴシック"/>
                <w:color w:val="000000" w:themeColor="text1"/>
                <w:sz w:val="12"/>
                <w:szCs w:val="12"/>
              </w:rPr>
            </w:pPr>
            <w:r w:rsidRPr="00867933">
              <w:rPr>
                <w:rFonts w:asciiTheme="minorEastAsia" w:eastAsiaTheme="minorEastAsia" w:hAnsiTheme="minorEastAsia" w:hint="eastAsia"/>
                <w:color w:val="000000" w:themeColor="text1"/>
                <w:sz w:val="12"/>
                <w:szCs w:val="12"/>
              </w:rPr>
              <w:t>第14項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3"/>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⑫　介護予防支援事業者から</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計画の提供の求めがあった際には、当該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計画を提出することに協力するよう努めていますか。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第四の三の</w:t>
            </w:r>
          </w:p>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6(2)⑥（旧）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53"/>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５０</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の提供に当たっての留意点</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基準要綱第43</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基準要綱第43</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基準要綱第43</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9"/>
        </w:trPr>
        <w:tc>
          <w:tcPr>
            <w:tcW w:w="1130" w:type="dxa"/>
            <w:vMerge w:val="restart"/>
            <w:tcBorders>
              <w:top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５１</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安全管理体制等の確保</w:t>
            </w: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77"/>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サービスの提供に当たり、転倒等を防止するための環境整備に努めていますか。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p w:rsidR="00E110EF" w:rsidRPr="008B748F" w:rsidRDefault="00E110EF" w:rsidP="00E110EF">
            <w:pPr>
              <w:spacing w:line="0" w:lineRule="atLeast"/>
              <w:jc w:val="center"/>
              <w:rPr>
                <w:rFonts w:ascii="ＭＳ ゴシック" w:eastAsia="ＭＳ ゴシック" w:hAnsi="ＭＳ ゴシック" w:cstheme="minorBidi"/>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第2号</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517"/>
        </w:trPr>
        <w:tc>
          <w:tcPr>
            <w:tcW w:w="10065" w:type="dxa"/>
            <w:gridSpan w:val="4"/>
            <w:tcBorders>
              <w:top w:val="nil"/>
              <w:bottom w:val="single" w:sz="4" w:space="0" w:color="auto"/>
            </w:tcBorders>
            <w:shd w:val="clear" w:color="auto" w:fill="C8E6EE"/>
            <w:vAlign w:val="center"/>
          </w:tcPr>
          <w:p w:rsidR="00E110EF" w:rsidRPr="00867933" w:rsidRDefault="00E110EF" w:rsidP="00E110EF">
            <w:pPr>
              <w:spacing w:line="0" w:lineRule="atLeast"/>
              <w:rPr>
                <w:rFonts w:ascii="ＭＳ ゴシック" w:eastAsia="ＭＳ ゴシック" w:hAnsi="ＭＳ ゴシック"/>
                <w:color w:val="000000" w:themeColor="text1"/>
                <w:sz w:val="24"/>
                <w:szCs w:val="20"/>
              </w:rPr>
            </w:pPr>
            <w:r w:rsidRPr="00867933">
              <w:rPr>
                <w:rFonts w:ascii="ＭＳ ゴシック" w:eastAsia="ＭＳ ゴシック" w:hAnsi="ＭＳ ゴシック" w:hint="eastAsia"/>
                <w:color w:val="000000" w:themeColor="text1"/>
                <w:sz w:val="24"/>
                <w:szCs w:val="20"/>
              </w:rPr>
              <w:t>第７　変更の届出等</w:t>
            </w:r>
          </w:p>
        </w:tc>
        <w:tc>
          <w:tcPr>
            <w:tcW w:w="1163" w:type="dxa"/>
            <w:tcBorders>
              <w:top w:val="nil"/>
              <w:bottom w:val="single" w:sz="4" w:space="0" w:color="auto"/>
            </w:tcBorders>
            <w:shd w:val="clear" w:color="auto" w:fill="C8E6EE"/>
          </w:tcPr>
          <w:p w:rsidR="00E110EF" w:rsidRPr="008B748F" w:rsidRDefault="00E110EF" w:rsidP="00E110EF">
            <w:pPr>
              <w:spacing w:line="0" w:lineRule="atLeast"/>
              <w:rPr>
                <w:rFonts w:ascii="ＭＳ ゴシック" w:eastAsia="ＭＳ ゴシック" w:hAnsi="ＭＳ ゴシック"/>
                <w:sz w:val="24"/>
                <w:szCs w:val="20"/>
              </w:rPr>
            </w:pPr>
          </w:p>
        </w:tc>
      </w:tr>
      <w:tr w:rsidR="00E110EF" w:rsidRPr="008B748F" w:rsidTr="00E110EF">
        <w:trPr>
          <w:gridAfter w:val="1"/>
          <w:wAfter w:w="1276" w:type="dxa"/>
          <w:trHeight w:val="208"/>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５２</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変更の届出等</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bottom w:val="nil"/>
            </w:tcBorders>
          </w:tcPr>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法第75条第1項</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施行規則</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第131条</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tc>
        <w:tc>
          <w:tcPr>
            <w:tcW w:w="1163" w:type="dxa"/>
            <w:tcBorders>
              <w:bottom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tc>
      </w:tr>
      <w:tr w:rsidR="00E110EF" w:rsidRPr="008B748F" w:rsidTr="00E110EF">
        <w:trPr>
          <w:gridAfter w:val="1"/>
          <w:wAfter w:w="1276" w:type="dxa"/>
          <w:trHeight w:val="636"/>
        </w:trPr>
        <w:tc>
          <w:tcPr>
            <w:tcW w:w="1130" w:type="dxa"/>
            <w:vMerge/>
            <w:tcBorders>
              <w:bottom w:val="single" w:sz="4" w:space="0" w:color="auto"/>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事業を廃止し、又は休止しようとするときは、その廃止又は休止の日の１月前までに、その旨を市長（高齢福祉課）に届け出ていますか。</w:t>
            </w:r>
          </w:p>
        </w:tc>
        <w:tc>
          <w:tcPr>
            <w:tcW w:w="1134" w:type="dxa"/>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事例なし</w:t>
            </w:r>
          </w:p>
        </w:tc>
        <w:tc>
          <w:tcPr>
            <w:tcW w:w="1389" w:type="dxa"/>
            <w:tcBorders>
              <w:top w:val="nil"/>
            </w:tcBorders>
          </w:tcPr>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法第75条第2項</w:t>
            </w:r>
          </w:p>
        </w:tc>
        <w:tc>
          <w:tcPr>
            <w:tcW w:w="1163" w:type="dxa"/>
            <w:tcBorders>
              <w:top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407"/>
        </w:trPr>
        <w:tc>
          <w:tcPr>
            <w:tcW w:w="10065" w:type="dxa"/>
            <w:gridSpan w:val="4"/>
            <w:tcBorders>
              <w:top w:val="single" w:sz="4" w:space="0" w:color="auto"/>
              <w:left w:val="single" w:sz="4" w:space="0" w:color="auto"/>
              <w:bottom w:val="single" w:sz="4" w:space="0" w:color="auto"/>
              <w:right w:val="single" w:sz="4" w:space="0" w:color="auto"/>
            </w:tcBorders>
            <w:shd w:val="clear" w:color="auto" w:fill="C8E6EE"/>
            <w:vAlign w:val="center"/>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24"/>
                <w:szCs w:val="20"/>
              </w:rPr>
            </w:pPr>
            <w:r w:rsidRPr="00867933">
              <w:rPr>
                <w:rFonts w:ascii="ＭＳ ゴシック" w:eastAsia="ＭＳ ゴシック" w:hAnsi="ＭＳ ゴシック" w:cs="ＭＳ 明朝" w:hint="eastAsia"/>
                <w:color w:val="000000" w:themeColor="text1"/>
                <w:sz w:val="24"/>
                <w:szCs w:val="20"/>
              </w:rPr>
              <w:t>第８　その他</w:t>
            </w:r>
          </w:p>
        </w:tc>
        <w:tc>
          <w:tcPr>
            <w:tcW w:w="1163" w:type="dxa"/>
            <w:tcBorders>
              <w:top w:val="single" w:sz="4" w:space="0" w:color="auto"/>
              <w:left w:val="single" w:sz="4" w:space="0" w:color="auto"/>
              <w:bottom w:val="single" w:sz="4" w:space="0" w:color="auto"/>
              <w:right w:val="single" w:sz="4" w:space="0" w:color="auto"/>
            </w:tcBorders>
            <w:shd w:val="clear" w:color="auto" w:fill="C8E6EE"/>
          </w:tcPr>
          <w:p w:rsidR="00E110EF" w:rsidRPr="008B748F" w:rsidRDefault="00E110EF" w:rsidP="00E110EF">
            <w:pPr>
              <w:adjustRightInd w:val="0"/>
              <w:spacing w:line="0" w:lineRule="atLeast"/>
              <w:contextualSpacing/>
              <w:jc w:val="left"/>
              <w:rPr>
                <w:rFonts w:ascii="ＭＳ ゴシック" w:eastAsia="ＭＳ ゴシック" w:hAnsi="ＭＳ ゴシック" w:cs="ＭＳ 明朝"/>
                <w:sz w:val="24"/>
                <w:szCs w:val="20"/>
              </w:rPr>
            </w:pPr>
          </w:p>
        </w:tc>
      </w:tr>
      <w:tr w:rsidR="00E110EF" w:rsidRPr="008B748F" w:rsidTr="00E110EF">
        <w:trPr>
          <w:gridAfter w:val="1"/>
          <w:wAfter w:w="1276" w:type="dxa"/>
          <w:trHeight w:val="702"/>
        </w:trPr>
        <w:tc>
          <w:tcPr>
            <w:tcW w:w="1130"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53</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介護サービス情報の公表</w:t>
            </w: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長野県へ基本情報と運営情報を報告するとともに見直しを行っていますか。</w:t>
            </w:r>
          </w:p>
        </w:tc>
        <w:tc>
          <w:tcPr>
            <w:tcW w:w="1134" w:type="dxa"/>
            <w:tcBorders>
              <w:top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法第115条の35第1項</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施行規則</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第140条の44</w:t>
            </w:r>
          </w:p>
        </w:tc>
        <w:tc>
          <w:tcPr>
            <w:tcW w:w="116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1302"/>
        </w:trPr>
        <w:tc>
          <w:tcPr>
            <w:tcW w:w="1130" w:type="dxa"/>
            <w:vMerge w:val="restart"/>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54</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法令遵守等の業務管理体制の整備</w:t>
            </w: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業務管理体制を適切に整備し、関係行政機関に届け出ていますか。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届出先　〔松本市　・　長野県　・　厚労省 ・ その他（　　　　　）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z w:val="16"/>
                <w:szCs w:val="16"/>
                <w:lang w:eastAsia="zh-CN"/>
              </w:rPr>
              <w:t>届出年月日　[平成 　　　年　 　　月　 　　日]</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 xml:space="preserve">　　法令遵守責任者　氏名[　　　　　　　　　　　　　　　　]</w:t>
            </w:r>
          </w:p>
        </w:tc>
        <w:tc>
          <w:tcPr>
            <w:tcW w:w="1134" w:type="dxa"/>
            <w:tcBorders>
              <w:top w:val="single" w:sz="4" w:space="0" w:color="auto"/>
              <w:bottom w:val="nil"/>
            </w:tcBorders>
          </w:tcPr>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snapToGrid/>
                <w:color w:val="000000" w:themeColor="text1"/>
                <w:spacing w:val="0"/>
                <w:w w:val="75"/>
                <w:sz w:val="14"/>
                <w:szCs w:val="14"/>
              </w:rPr>
            </w:pPr>
            <w:r w:rsidRPr="008B748F">
              <w:rPr>
                <w:rFonts w:ascii="ＭＳ ゴシック" w:eastAsia="ＭＳ ゴシック" w:hAnsi="ＭＳ ゴシック" w:hint="eastAsia"/>
                <w:color w:val="000000" w:themeColor="text1"/>
                <w:w w:val="75"/>
                <w:sz w:val="14"/>
                <w:szCs w:val="14"/>
              </w:rPr>
              <w:t>届出あり・届出なし</w:t>
            </w:r>
          </w:p>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hint="eastAsia"/>
                <w:color w:val="000000" w:themeColor="text1"/>
                <w:w w:val="75"/>
                <w:sz w:val="14"/>
                <w:szCs w:val="14"/>
              </w:rPr>
              <w:t>不明</w:t>
            </w:r>
          </w:p>
        </w:tc>
        <w:tc>
          <w:tcPr>
            <w:tcW w:w="1389" w:type="dxa"/>
            <w:tcBorders>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法第115条の32</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第1項、第2項</w:t>
            </w:r>
          </w:p>
        </w:tc>
        <w:tc>
          <w:tcPr>
            <w:tcW w:w="1163" w:type="dxa"/>
            <w:tcBorders>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lastRenderedPageBreak/>
                    <w:t>※　法令遵守責任者については、届出先となる所管庁に確認し、届出時から変更になっている場合は新たに届出を行ってください。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〔事業者が整備等する業務管理体制の内容〕</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72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◎事業所等の数が２０未満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val="restart"/>
            <w:tcBorders>
              <w:top w:val="nil"/>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施行規則</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第140条の39</w:t>
            </w: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850"/>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◎事業所等の数が２０以上１００未満</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tc>
        <w:tc>
          <w:tcPr>
            <w:tcW w:w="1134" w:type="dxa"/>
            <w:tcBorders>
              <w:top w:val="dotted" w:sz="4" w:space="0" w:color="auto"/>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tcBorders>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11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◎事業所等の数が１００以上</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・整備届出事項：法令遵守責任者、法令遵守規程、業務執行監査の定期的実施</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業務執行監査の方法の概要</w:t>
            </w:r>
          </w:p>
        </w:tc>
        <w:tc>
          <w:tcPr>
            <w:tcW w:w="1134" w:type="dxa"/>
            <w:tcBorders>
              <w:top w:val="nil"/>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w:t>
            </w:r>
          </w:p>
        </w:tc>
        <w:tc>
          <w:tcPr>
            <w:tcW w:w="1389" w:type="dxa"/>
            <w:tcBorders>
              <w:top w:val="nil"/>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1"/>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業務管理体制（法令等遵守）についての考え(方針)を定め、職員に周知していますか。</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業務管理体制（法令等遵守）について、具体的な取組を行っていますか。   </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vMerge w:val="restart"/>
            <w:tcBorders>
              <w:top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5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W w:w="7370" w:type="dxa"/>
              <w:tblLayout w:type="fixed"/>
              <w:tblLook w:val="04A0" w:firstRow="1" w:lastRow="0" w:firstColumn="1" w:lastColumn="0" w:noHBand="0" w:noVBand="1"/>
            </w:tblPr>
            <w:tblGrid>
              <w:gridCol w:w="7370"/>
            </w:tblGrid>
            <w:tr w:rsidR="00E110EF" w:rsidRPr="008B748F" w:rsidTr="00672E05">
              <w:tc>
                <w:tcPr>
                  <w:tcW w:w="7370" w:type="dxa"/>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具体的な取り組みを行っている場合は、次のア～カを○で囲み、カについては内容を記入してください。</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介護報酬の請求等のチェックを実施</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法令違反行為の疑いのある内部通報、事故があった場合速やかに調査を行い、必要な措置を取っている。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利用者からの相談・苦情等に法令違反行為に関する情報が含まれているものについて、内容を調査し、関係する部門と情報共有を図っている。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業務管理体制についての研修を実施している。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法令遵守規程を整備している。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カ　その他（　　　　　　　　　　　　　　　　　）</w:t>
                  </w:r>
                </w:p>
              </w:tc>
            </w:tr>
          </w:tbl>
          <w:p w:rsidR="00E110EF" w:rsidRPr="008B748F" w:rsidRDefault="00E110EF" w:rsidP="00E110EF">
            <w:pPr>
              <w:adjustRightInd w:val="0"/>
              <w:spacing w:line="0" w:lineRule="atLeast"/>
              <w:contextualSpacing/>
              <w:jc w:val="left"/>
              <w:rPr>
                <w:rFonts w:ascii="ＭＳ ゴシック" w:eastAsia="ＭＳ ゴシック" w:hAnsi="ＭＳ ゴシック" w:cstheme="minorBidi"/>
                <w:w w:val="83"/>
                <w:sz w:val="12"/>
                <w:szCs w:val="12"/>
              </w:rPr>
            </w:pPr>
          </w:p>
        </w:tc>
        <w:tc>
          <w:tcPr>
            <w:tcW w:w="1389"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bottom w:val="single" w:sz="4" w:space="0" w:color="auto"/>
            </w:tcBorders>
          </w:tcPr>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color w:val="000000" w:themeColor="text1"/>
                <w:spacing w:val="20"/>
              </w:rPr>
            </w:pPr>
            <w:r w:rsidRPr="008B748F">
              <w:rPr>
                <w:rFonts w:ascii="ＭＳ ゴシック" w:eastAsia="ＭＳ ゴシック" w:hAnsi="ＭＳ ゴシック" w:hint="eastAsia"/>
                <w:b/>
                <w:bCs/>
                <w:color w:val="000000" w:themeColor="text1"/>
                <w:u w:val="single"/>
              </w:rPr>
              <w:t>☆　以降は、</w:t>
            </w:r>
            <w:r w:rsidRPr="008B748F">
              <w:rPr>
                <w:rFonts w:ascii="ＭＳ ゴシック" w:eastAsia="ＭＳ ゴシック" w:hAnsi="ＭＳ ゴシック" w:hint="eastAsia"/>
                <w:b/>
                <w:bCs/>
                <w:color w:val="000000" w:themeColor="text1"/>
                <w:highlight w:val="yellow"/>
                <w:u w:val="single"/>
              </w:rPr>
              <w:t>項目54①</w:t>
            </w:r>
            <w:r w:rsidRPr="008B748F">
              <w:rPr>
                <w:rFonts w:ascii="ＭＳ ゴシック" w:eastAsia="ＭＳ ゴシック" w:hAnsi="ＭＳ ゴシック" w:hint="eastAsia"/>
                <w:b/>
                <w:bCs/>
                <w:color w:val="000000" w:themeColor="text1"/>
                <w:u w:val="single"/>
              </w:rPr>
              <w:t>で、届出先が松本市である事業所のみご回答ください。</w:t>
            </w: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206" w:hangingChars="100" w:hanging="206"/>
              <w:contextualSpacing/>
              <w:rPr>
                <w:rFonts w:ascii="ＭＳ ゴシック" w:eastAsia="ＭＳ ゴシック" w:hAnsi="ＭＳ ゴシック"/>
                <w:color w:val="000000" w:themeColor="text1"/>
              </w:rPr>
            </w:pPr>
            <w:r w:rsidRPr="008B748F">
              <w:rPr>
                <w:rFonts w:ascii="ＭＳ ゴシック" w:eastAsia="ＭＳ ゴシック" w:hAnsi="ＭＳ ゴシック" w:hint="eastAsia"/>
                <w:color w:val="000000" w:themeColor="text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color w:val="000000" w:themeColor="text1"/>
                <w:sz w:val="18"/>
                <w:szCs w:val="18"/>
              </w:rPr>
            </w:pPr>
            <w:r w:rsidRPr="008B748F">
              <w:rPr>
                <w:rFonts w:ascii="ＭＳ ゴシック" w:eastAsia="ＭＳ ゴシック" w:hAnsi="ＭＳ ゴシック" w:hint="eastAsia"/>
                <w:color w:val="000000" w:themeColor="text1"/>
                <w:spacing w:val="28"/>
                <w:w w:val="83"/>
                <w:sz w:val="18"/>
                <w:szCs w:val="18"/>
                <w:fitText w:val="952" w:id="1166182656"/>
              </w:rPr>
              <w:t>は</w:t>
            </w:r>
            <w:r w:rsidRPr="008B748F">
              <w:rPr>
                <w:rFonts w:ascii="ＭＳ ゴシック" w:eastAsia="ＭＳ ゴシック" w:hAnsi="ＭＳ ゴシック" w:hint="eastAsia"/>
                <w:color w:val="000000" w:themeColor="text1"/>
                <w:spacing w:val="0"/>
                <w:w w:val="83"/>
                <w:sz w:val="18"/>
                <w:szCs w:val="18"/>
                <w:fitText w:val="952" w:id="1166182656"/>
              </w:rPr>
              <w:t>い・いいえ</w:t>
            </w:r>
          </w:p>
        </w:tc>
        <w:tc>
          <w:tcPr>
            <w:tcW w:w="1389"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c>
          <w:tcPr>
            <w:tcW w:w="1163"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r>
      <w:tr w:rsidR="00E110EF" w:rsidRPr="008B748F" w:rsidTr="00E110EF">
        <w:trPr>
          <w:gridAfter w:val="1"/>
          <w:wAfter w:w="1276" w:type="dxa"/>
          <w:trHeight w:val="353"/>
        </w:trPr>
        <w:tc>
          <w:tcPr>
            <w:tcW w:w="1130" w:type="dxa"/>
            <w:vMerge/>
            <w:tcBorders>
              <w:bottom w:val="single" w:sz="4" w:space="0" w:color="auto"/>
            </w:tcBorders>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tcBorders>
          </w:tcPr>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rsidR="00E110EF" w:rsidRPr="008B748F" w:rsidRDefault="00E110EF" w:rsidP="00E110EF">
            <w:pPr>
              <w:adjustRightInd w:val="0"/>
              <w:spacing w:line="0" w:lineRule="atLeast"/>
              <w:ind w:left="112" w:hangingChars="54" w:hanging="112"/>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Chars="5" w:left="93" w:hangingChars="40" w:hanging="83"/>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今年度、併設事業所等の実地指導の際に、既にご提出いただいている場合は、提出不要です。</w:t>
            </w: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w:t>
            </w:r>
            <w:r w:rsidRPr="008B748F">
              <w:rPr>
                <w:rFonts w:ascii="ＭＳ ゴシック" w:eastAsia="ＭＳ ゴシック" w:hAnsi="ＭＳ ゴシック"/>
                <w:b/>
                <w:bCs/>
                <w:color w:val="000000" w:themeColor="text1"/>
              </w:rPr>
              <w:t>が</w:t>
            </w:r>
            <w:r w:rsidRPr="008B748F">
              <w:rPr>
                <w:rFonts w:ascii="ＭＳ ゴシック" w:eastAsia="ＭＳ ゴシック" w:hAnsi="ＭＳ ゴシック" w:hint="eastAsia"/>
                <w:b/>
                <w:bCs/>
                <w:color w:val="000000" w:themeColor="text1"/>
              </w:rPr>
              <w:t>「いいえ」に該当した場合、上記法令遵守責任者が常駐している事業所等の</w:t>
            </w:r>
            <w:r w:rsidRPr="008B748F">
              <w:rPr>
                <w:rFonts w:ascii="ＭＳ ゴシック" w:eastAsia="ＭＳ ゴシック" w:hAnsi="ＭＳ ゴシック"/>
                <w:b/>
                <w:bCs/>
                <w:color w:val="000000" w:themeColor="text1"/>
              </w:rPr>
              <w:t>情報</w:t>
            </w:r>
            <w:r w:rsidRPr="008B748F">
              <w:rPr>
                <w:rFonts w:ascii="ＭＳ ゴシック" w:eastAsia="ＭＳ ゴシック" w:hAnsi="ＭＳ ゴシック" w:hint="eastAsia"/>
                <w:b/>
                <w:bCs/>
                <w:color w:val="000000" w:themeColor="text1"/>
              </w:rPr>
              <w:t>を記載してください。</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rPr>
              <w:t xml:space="preserve">　</w:t>
            </w:r>
            <w:r w:rsidRPr="008B748F">
              <w:rPr>
                <w:rFonts w:ascii="ＭＳ ゴシック" w:eastAsia="ＭＳ ゴシック" w:hAnsi="ＭＳ ゴシック" w:hint="eastAsia"/>
                <w:b/>
                <w:bCs/>
                <w:color w:val="000000" w:themeColor="text1"/>
                <w:lang w:eastAsia="zh-CN"/>
              </w:rPr>
              <w:t>該当事業所名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該当事業所住所　  【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当該事業所連絡先　【　　　　　　　　　　　　　　　　　　　　　　　】　</w:t>
            </w:r>
          </w:p>
          <w:p w:rsidR="00E110EF" w:rsidRPr="008B748F" w:rsidRDefault="00E110EF" w:rsidP="00E110EF">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lang w:eastAsia="zh-CN"/>
              </w:rPr>
            </w:pPr>
          </w:p>
        </w:tc>
      </w:tr>
    </w:tbl>
    <w:p w:rsidR="0014162D" w:rsidRDefault="0014162D">
      <w:pPr>
        <w:autoSpaceDE w:val="0"/>
        <w:autoSpaceDN w:val="0"/>
        <w:spacing w:line="0" w:lineRule="atLeast"/>
        <w:rPr>
          <w:rFonts w:ascii="ＭＳ ゴシック" w:eastAsia="SimSun" w:hAnsi="ＭＳ ゴシック"/>
          <w:lang w:eastAsia="zh-CN"/>
        </w:rPr>
      </w:pPr>
    </w:p>
    <w:p w:rsidR="00577A23" w:rsidRDefault="00577A23">
      <w:pPr>
        <w:autoSpaceDE w:val="0"/>
        <w:autoSpaceDN w:val="0"/>
        <w:spacing w:line="0" w:lineRule="atLeast"/>
        <w:rPr>
          <w:rFonts w:ascii="ＭＳ ゴシック" w:eastAsia="SimSun" w:hAnsi="ＭＳ ゴシック"/>
          <w:lang w:eastAsia="zh-CN"/>
        </w:rPr>
      </w:pPr>
    </w:p>
    <w:p w:rsidR="00577A23" w:rsidRDefault="00577A23">
      <w:pPr>
        <w:autoSpaceDE w:val="0"/>
        <w:autoSpaceDN w:val="0"/>
        <w:spacing w:line="0" w:lineRule="atLeast"/>
        <w:rPr>
          <w:rFonts w:ascii="ＭＳ ゴシック" w:eastAsia="SimSun" w:hAnsi="ＭＳ ゴシック"/>
          <w:lang w:eastAsia="zh-CN"/>
        </w:rPr>
      </w:pPr>
    </w:p>
    <w:p w:rsidR="00577A23" w:rsidRDefault="00577A23">
      <w:pPr>
        <w:autoSpaceDE w:val="0"/>
        <w:autoSpaceDN w:val="0"/>
        <w:spacing w:line="0" w:lineRule="atLeast"/>
        <w:rPr>
          <w:rFonts w:ascii="ＭＳ ゴシック" w:eastAsia="SimSun" w:hAnsi="ＭＳ ゴシック"/>
          <w:lang w:eastAsia="zh-CN"/>
        </w:rPr>
      </w:pPr>
    </w:p>
    <w:p w:rsidR="00577A23" w:rsidRDefault="00577A23">
      <w:pPr>
        <w:autoSpaceDE w:val="0"/>
        <w:autoSpaceDN w:val="0"/>
        <w:spacing w:line="0" w:lineRule="atLeast"/>
        <w:rPr>
          <w:rFonts w:ascii="ＭＳ ゴシック" w:eastAsia="SimSun" w:hAnsi="ＭＳ ゴシック"/>
          <w:lang w:eastAsia="zh-CN"/>
        </w:rPr>
      </w:pPr>
    </w:p>
    <w:p w:rsidR="00577A23" w:rsidRDefault="00577A23">
      <w:pPr>
        <w:autoSpaceDE w:val="0"/>
        <w:autoSpaceDN w:val="0"/>
        <w:spacing w:line="0" w:lineRule="atLeast"/>
        <w:rPr>
          <w:rFonts w:ascii="ＭＳ ゴシック" w:eastAsia="SimSun" w:hAnsi="ＭＳ ゴシック"/>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577A23" w:rsidRPr="00B37E31" w:rsidTr="001060DA">
        <w:trPr>
          <w:trHeight w:val="354"/>
          <w:jc w:val="center"/>
        </w:trPr>
        <w:tc>
          <w:tcPr>
            <w:tcW w:w="4416" w:type="dxa"/>
            <w:gridSpan w:val="2"/>
            <w:tcBorders>
              <w:top w:val="nil"/>
              <w:left w:val="nil"/>
              <w:bottom w:val="nil"/>
              <w:right w:val="nil"/>
            </w:tcBorders>
            <w:shd w:val="clear" w:color="auto" w:fill="auto"/>
            <w:noWrap/>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lastRenderedPageBreak/>
              <w:t>各種委員会、研修、訓練等開催一覧</w:t>
            </w:r>
          </w:p>
        </w:tc>
        <w:tc>
          <w:tcPr>
            <w:tcW w:w="5314" w:type="dxa"/>
            <w:gridSpan w:val="2"/>
            <w:tcBorders>
              <w:top w:val="nil"/>
              <w:left w:val="nil"/>
              <w:bottom w:val="nil"/>
              <w:right w:val="nil"/>
            </w:tcBorders>
            <w:shd w:val="clear" w:color="auto" w:fill="auto"/>
            <w:noWrap/>
            <w:vAlign w:val="center"/>
            <w:hideMark/>
          </w:tcPr>
          <w:p w:rsidR="00577A23" w:rsidRPr="00B37E31" w:rsidRDefault="00577A23" w:rsidP="001060DA">
            <w:pPr>
              <w:widowControl/>
              <w:ind w:left="167" w:hanging="167"/>
              <w:jc w:val="right"/>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w:t>
            </w:r>
            <w:r>
              <w:rPr>
                <w:rFonts w:ascii="BIZ UDゴシック" w:eastAsia="BIZ UDゴシック" w:hAnsi="BIZ UDゴシック" w:cs="ＭＳ Ｐゴシック" w:hint="eastAsia"/>
                <w:color w:val="000000"/>
                <w:sz w:val="22"/>
                <w:lang w:bidi="ne-NP"/>
              </w:rPr>
              <w:t>地域密着型通所介護</w:t>
            </w:r>
            <w:bookmarkStart w:id="1" w:name="_GoBack"/>
            <w:bookmarkEnd w:id="1"/>
            <w:r w:rsidRPr="00B37E31">
              <w:rPr>
                <w:rFonts w:ascii="BIZ UDゴシック" w:eastAsia="BIZ UDゴシック" w:hAnsi="BIZ UDゴシック" w:cs="ＭＳ Ｐゴシック" w:hint="eastAsia"/>
                <w:color w:val="000000"/>
                <w:sz w:val="22"/>
                <w:lang w:bidi="ne-NP"/>
              </w:rPr>
              <w:t>】</w:t>
            </w:r>
          </w:p>
        </w:tc>
      </w:tr>
      <w:tr w:rsidR="00577A23" w:rsidRPr="00B37E31" w:rsidTr="001060DA">
        <w:trPr>
          <w:trHeight w:val="141"/>
          <w:jc w:val="center"/>
        </w:trPr>
        <w:tc>
          <w:tcPr>
            <w:tcW w:w="1708" w:type="dxa"/>
            <w:tcBorders>
              <w:top w:val="nil"/>
              <w:left w:val="nil"/>
              <w:bottom w:val="nil"/>
              <w:right w:val="nil"/>
            </w:tcBorders>
            <w:shd w:val="clear" w:color="auto" w:fill="auto"/>
            <w:noWrap/>
            <w:vAlign w:val="center"/>
            <w:hideMark/>
          </w:tcPr>
          <w:p w:rsidR="00577A23" w:rsidRPr="00B37E31" w:rsidRDefault="00577A23" w:rsidP="001060DA">
            <w:pPr>
              <w:widowControl/>
              <w:ind w:left="167" w:hanging="167"/>
              <w:jc w:val="right"/>
              <w:rPr>
                <w:rFonts w:ascii="BIZ UDゴシック" w:eastAsia="BIZ UDゴシック" w:hAnsi="BIZ UDゴシック" w:cs="ＭＳ Ｐゴシック"/>
                <w:color w:val="000000"/>
                <w:sz w:val="22"/>
                <w:lang w:bidi="ne-NP"/>
              </w:rPr>
            </w:pPr>
          </w:p>
        </w:tc>
        <w:tc>
          <w:tcPr>
            <w:tcW w:w="2708" w:type="dxa"/>
            <w:tcBorders>
              <w:top w:val="nil"/>
              <w:left w:val="nil"/>
              <w:bottom w:val="nil"/>
              <w:right w:val="nil"/>
            </w:tcBorders>
            <w:shd w:val="clear" w:color="auto" w:fill="auto"/>
            <w:noWrap/>
            <w:vAlign w:val="center"/>
            <w:hideMark/>
          </w:tcPr>
          <w:p w:rsidR="00577A23" w:rsidRPr="00B37E31" w:rsidRDefault="00577A23" w:rsidP="001060DA">
            <w:pPr>
              <w:widowControl/>
              <w:ind w:left="152" w:hanging="152"/>
              <w:jc w:val="left"/>
              <w:rPr>
                <w:rFonts w:ascii="Times New Roman" w:eastAsia="Times New Roman" w:hAnsi="Times New Roman"/>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 xml:space="preserve">　</w:t>
            </w:r>
          </w:p>
        </w:tc>
      </w:tr>
      <w:tr w:rsidR="00577A23" w:rsidRPr="00B37E31"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 xml:space="preserve">　</w:t>
            </w:r>
          </w:p>
        </w:tc>
      </w:tr>
      <w:tr w:rsidR="00577A23" w:rsidRPr="00B37E31"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あり・なし</w:t>
            </w: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研修実施日</w:t>
            </w:r>
            <w:r w:rsidRPr="00B37E31">
              <w:rPr>
                <w:rFonts w:ascii="BIZ UDゴシック" w:eastAsia="BIZ UDゴシック" w:hAnsi="BIZ UDゴシック" w:cs="ＭＳ Ｐゴシック" w:hint="eastAsia"/>
                <w:color w:val="000000"/>
                <w:sz w:val="22"/>
                <w:lang w:bidi="ne-NP"/>
              </w:rPr>
              <w:br/>
              <w:t>（直近</w:t>
            </w:r>
            <w:r>
              <w:rPr>
                <w:rFonts w:ascii="BIZ UDゴシック" w:eastAsia="BIZ UDゴシック" w:hAnsi="BIZ UDゴシック" w:cs="ＭＳ Ｐゴシック" w:hint="eastAsia"/>
                <w:color w:val="000000"/>
                <w:sz w:val="22"/>
                <w:lang w:bidi="ne-NP"/>
              </w:rPr>
              <w:t>1</w:t>
            </w:r>
            <w:r w:rsidRPr="00B37E31">
              <w:rPr>
                <w:rFonts w:ascii="BIZ UDゴシック" w:eastAsia="BIZ UDゴシック" w:hAnsi="BIZ UDゴシック" w:cs="ＭＳ Ｐゴシック" w:hint="eastAsia"/>
                <w:color w:val="00000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訓練実施日</w:t>
            </w:r>
            <w:r w:rsidRPr="00B37E31">
              <w:rPr>
                <w:rFonts w:ascii="BIZ UDゴシック" w:eastAsia="BIZ UDゴシック" w:hAnsi="BIZ UDゴシック" w:cs="ＭＳ Ｐゴシック" w:hint="eastAsia"/>
                <w:color w:val="000000"/>
                <w:sz w:val="22"/>
                <w:lang w:bidi="ne-NP"/>
              </w:rPr>
              <w:br/>
              <w:t>（直近</w:t>
            </w:r>
            <w:r>
              <w:rPr>
                <w:rFonts w:ascii="BIZ UDゴシック" w:eastAsia="BIZ UDゴシック" w:hAnsi="BIZ UDゴシック" w:cs="ＭＳ Ｐゴシック" w:hint="eastAsia"/>
                <w:color w:val="000000"/>
                <w:sz w:val="22"/>
                <w:lang w:bidi="ne-NP"/>
              </w:rPr>
              <w:t>1</w:t>
            </w:r>
            <w:r w:rsidRPr="00B37E31">
              <w:rPr>
                <w:rFonts w:ascii="BIZ UDゴシック" w:eastAsia="BIZ UDゴシック" w:hAnsi="BIZ UDゴシック" w:cs="ＭＳ Ｐゴシック" w:hint="eastAsia"/>
                <w:color w:val="00000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577A23" w:rsidRPr="001E35F5"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あり・なし</w:t>
            </w: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委員会開催日</w:t>
            </w:r>
            <w:r w:rsidRPr="00B37E31">
              <w:rPr>
                <w:rFonts w:ascii="BIZ UDゴシック" w:eastAsia="BIZ UDゴシック" w:hAnsi="BIZ UDゴシック" w:cs="ＭＳ Ｐゴシック" w:hint="eastAsia"/>
                <w:color w:val="000000"/>
                <w:sz w:val="22"/>
                <w:lang w:bidi="ne-NP"/>
              </w:rPr>
              <w:br/>
              <w:t>（直近</w:t>
            </w:r>
            <w:r>
              <w:rPr>
                <w:rFonts w:ascii="BIZ UDゴシック" w:eastAsia="BIZ UDゴシック" w:hAnsi="BIZ UDゴシック" w:cs="ＭＳ Ｐゴシック" w:hint="eastAsia"/>
                <w:color w:val="000000"/>
                <w:sz w:val="22"/>
                <w:lang w:bidi="ne-NP"/>
              </w:rPr>
              <w:t>2</w:t>
            </w:r>
            <w:r w:rsidRPr="00B37E31">
              <w:rPr>
                <w:rFonts w:ascii="BIZ UDゴシック" w:eastAsia="BIZ UDゴシック" w:hAnsi="BIZ UDゴシック" w:cs="ＭＳ Ｐゴシック" w:hint="eastAsia"/>
                <w:color w:val="00000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研修実施日</w:t>
            </w:r>
            <w:r w:rsidRPr="00B37E31">
              <w:rPr>
                <w:rFonts w:ascii="BIZ UDゴシック" w:eastAsia="BIZ UDゴシック" w:hAnsi="BIZ UDゴシック" w:cs="ＭＳ Ｐゴシック" w:hint="eastAsia"/>
                <w:color w:val="000000"/>
                <w:sz w:val="22"/>
                <w:lang w:bidi="ne-NP"/>
              </w:rPr>
              <w:br/>
              <w:t>（直近</w:t>
            </w:r>
            <w:r>
              <w:rPr>
                <w:rFonts w:ascii="BIZ UDゴシック" w:eastAsia="BIZ UDゴシック" w:hAnsi="BIZ UDゴシック" w:cs="ＭＳ Ｐゴシック" w:hint="eastAsia"/>
                <w:color w:val="000000"/>
                <w:sz w:val="22"/>
                <w:lang w:bidi="ne-NP"/>
              </w:rPr>
              <w:t>1</w:t>
            </w:r>
            <w:r w:rsidRPr="00B37E31">
              <w:rPr>
                <w:rFonts w:ascii="BIZ UDゴシック" w:eastAsia="BIZ UDゴシック" w:hAnsi="BIZ UDゴシック" w:cs="ＭＳ Ｐゴシック" w:hint="eastAsia"/>
                <w:color w:val="00000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訓練実施日</w:t>
            </w:r>
            <w:r w:rsidRPr="00B37E31">
              <w:rPr>
                <w:rFonts w:ascii="BIZ UDゴシック" w:eastAsia="BIZ UDゴシック" w:hAnsi="BIZ UDゴシック" w:cs="ＭＳ Ｐゴシック" w:hint="eastAsia"/>
                <w:color w:val="000000"/>
                <w:sz w:val="22"/>
                <w:lang w:bidi="ne-NP"/>
              </w:rPr>
              <w:br/>
              <w:t>（直近</w:t>
            </w:r>
            <w:r>
              <w:rPr>
                <w:rFonts w:ascii="BIZ UDゴシック" w:eastAsia="BIZ UDゴシック" w:hAnsi="BIZ UDゴシック" w:cs="ＭＳ Ｐゴシック" w:hint="eastAsia"/>
                <w:color w:val="000000"/>
                <w:sz w:val="22"/>
                <w:lang w:bidi="ne-NP"/>
              </w:rPr>
              <w:t>1</w:t>
            </w:r>
            <w:r w:rsidRPr="00B37E31">
              <w:rPr>
                <w:rFonts w:ascii="BIZ UDゴシック" w:eastAsia="BIZ UDゴシック" w:hAnsi="BIZ UDゴシック" w:cs="ＭＳ Ｐゴシック" w:hint="eastAsia"/>
                <w:color w:val="00000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あり・なし</w:t>
            </w: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研修実施日</w:t>
            </w:r>
            <w:r w:rsidRPr="00B37E31">
              <w:rPr>
                <w:rFonts w:ascii="BIZ UDゴシック" w:eastAsia="BIZ UDゴシック" w:hAnsi="BIZ UDゴシック" w:cs="ＭＳ Ｐゴシック" w:hint="eastAsia"/>
                <w:color w:val="000000"/>
                <w:sz w:val="22"/>
                <w:lang w:bidi="ne-NP"/>
              </w:rPr>
              <w:br/>
              <w:t>（直近</w:t>
            </w:r>
            <w:r>
              <w:rPr>
                <w:rFonts w:ascii="BIZ UDゴシック" w:eastAsia="BIZ UDゴシック" w:hAnsi="BIZ UDゴシック" w:cs="ＭＳ Ｐゴシック" w:hint="eastAsia"/>
                <w:color w:val="000000"/>
                <w:sz w:val="22"/>
                <w:lang w:bidi="ne-NP"/>
              </w:rPr>
              <w:t>1</w:t>
            </w:r>
            <w:r w:rsidRPr="00B37E31">
              <w:rPr>
                <w:rFonts w:ascii="BIZ UDゴシック" w:eastAsia="BIZ UDゴシック" w:hAnsi="BIZ UDゴシック" w:cs="ＭＳ Ｐゴシック" w:hint="eastAsia"/>
                <w:color w:val="00000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r w:rsidR="00577A23"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577A23" w:rsidRPr="00B37E31" w:rsidRDefault="00577A23" w:rsidP="001060DA">
            <w:pPr>
              <w:widowControl/>
              <w:ind w:left="167" w:hanging="167"/>
              <w:jc w:val="left"/>
              <w:rPr>
                <w:rFonts w:ascii="BIZ UDゴシック" w:eastAsia="BIZ UDゴシック" w:hAnsi="BIZ UDゴシック" w:cs="ＭＳ Ｐゴシック"/>
                <w:color w:val="00000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r w:rsidRPr="00B37E31">
              <w:rPr>
                <w:rFonts w:ascii="BIZ UDゴシック" w:eastAsia="BIZ UDゴシック" w:hAnsi="BIZ UDゴシック" w:cs="ＭＳ Ｐゴシック" w:hint="eastAsia"/>
                <w:color w:val="00000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577A23" w:rsidRPr="00B37E31" w:rsidRDefault="00577A23" w:rsidP="001060DA">
            <w:pPr>
              <w:widowControl/>
              <w:ind w:left="167" w:hanging="167"/>
              <w:jc w:val="center"/>
              <w:rPr>
                <w:rFonts w:ascii="BIZ UDゴシック" w:eastAsia="BIZ UDゴシック" w:hAnsi="BIZ UDゴシック" w:cs="ＭＳ Ｐゴシック"/>
                <w:color w:val="000000"/>
                <w:sz w:val="22"/>
                <w:lang w:bidi="ne-NP"/>
              </w:rPr>
            </w:pPr>
          </w:p>
        </w:tc>
      </w:tr>
    </w:tbl>
    <w:p w:rsidR="00577A23" w:rsidRPr="00577A23" w:rsidRDefault="00577A23">
      <w:pPr>
        <w:autoSpaceDE w:val="0"/>
        <w:autoSpaceDN w:val="0"/>
        <w:spacing w:line="0" w:lineRule="atLeast"/>
        <w:rPr>
          <w:rFonts w:ascii="ＭＳ ゴシック" w:eastAsia="SimSun" w:hAnsi="ＭＳ ゴシック" w:hint="eastAsia"/>
          <w:lang w:eastAsia="zh-CN"/>
        </w:rPr>
      </w:pPr>
    </w:p>
    <w:sectPr w:rsidR="00577A23" w:rsidRPr="00577A23"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4F7" w:rsidRDefault="00C254F7">
      <w:r>
        <w:separator/>
      </w:r>
    </w:p>
  </w:endnote>
  <w:endnote w:type="continuationSeparator" w:id="0">
    <w:p w:rsidR="00C254F7" w:rsidRDefault="00C2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657022"/>
      <w:docPartObj>
        <w:docPartGallery w:val="Page Numbers (Bottom of Page)"/>
        <w:docPartUnique/>
      </w:docPartObj>
    </w:sdtPr>
    <w:sdtEndPr/>
    <w:sdtContent>
      <w:p w:rsidR="00C254F7" w:rsidRDefault="00C254F7">
        <w:pPr>
          <w:pStyle w:val="a3"/>
          <w:jc w:val="center"/>
        </w:pPr>
        <w:r>
          <w:fldChar w:fldCharType="begin"/>
        </w:r>
        <w:r>
          <w:instrText>PAGE   \* MERGEFORMAT</w:instrText>
        </w:r>
        <w:r>
          <w:fldChar w:fldCharType="separate"/>
        </w:r>
        <w:r w:rsidRPr="009D4664">
          <w:rPr>
            <w:noProof/>
            <w:lang w:val="ja-JP"/>
          </w:rPr>
          <w:t>25</w:t>
        </w:r>
        <w:r>
          <w:fldChar w:fldCharType="end"/>
        </w:r>
      </w:p>
    </w:sdtContent>
  </w:sdt>
  <w:p w:rsidR="00C254F7" w:rsidRDefault="00C254F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4F7" w:rsidRDefault="00C254F7">
      <w:r>
        <w:separator/>
      </w:r>
    </w:p>
  </w:footnote>
  <w:footnote w:type="continuationSeparator" w:id="0">
    <w:p w:rsidR="00C254F7" w:rsidRDefault="00C2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4F7" w:rsidRDefault="00C254F7">
    <w:pPr>
      <w:pStyle w:val="a5"/>
      <w:rPr>
        <w:sz w:val="16"/>
        <w:szCs w:val="16"/>
      </w:rPr>
    </w:pPr>
    <w:r>
      <w:rPr>
        <w:rFonts w:hint="eastAsia"/>
        <w:sz w:val="16"/>
        <w:szCs w:val="16"/>
      </w:rPr>
      <w:t>地域密着型通所介護</w:t>
    </w:r>
  </w:p>
  <w:p w:rsidR="00C254F7" w:rsidRDefault="00C254F7">
    <w:pPr>
      <w:pStyle w:val="a5"/>
      <w:rPr>
        <w:sz w:val="16"/>
        <w:szCs w:val="16"/>
      </w:rPr>
    </w:pPr>
    <w:r>
      <w:rPr>
        <w:rFonts w:hint="eastAsia"/>
        <w:sz w:val="16"/>
        <w:szCs w:val="16"/>
      </w:rPr>
      <w:t>通所介護相当サービス（第</w:t>
    </w:r>
    <w:r>
      <w:rPr>
        <w:rFonts w:hint="eastAsia"/>
        <w:sz w:val="16"/>
        <w:szCs w:val="16"/>
      </w:rPr>
      <w:t>1</w:t>
    </w:r>
    <w:r>
      <w:rPr>
        <w:rFonts w:hint="eastAsia"/>
        <w:sz w:val="16"/>
        <w:szCs w:val="16"/>
      </w:rPr>
      <w:t>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98"/>
  <w:drawingGridVerticalSpacing w:val="143"/>
  <w:displayHorizontalDrawingGridEvery w:val="0"/>
  <w:displayVerticalDrawingGridEvery w:val="2"/>
  <w:characterSpacingControl w:val="doNotCompress"/>
  <w:noLineBreaksAfter w:lang="zh-CN" w:val="$[\{£¥‘“〈《『【〔＄［｛￡￥"/>
  <w:noLineBreaksBefore w:lang="zh-CN" w:val="!%,.:;?]}¢°’”‰′″℃、。々〉》』】〕゛゜ゝゞ・ヽヾ！％，．：；？］｝｡､･ﾞﾟ￠"/>
  <w:hdrShapeDefaults>
    <o:shapedefaults v:ext="edit" spidmax="18227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10E7"/>
    <w:rsid w:val="000012CE"/>
    <w:rsid w:val="000018E8"/>
    <w:rsid w:val="00002238"/>
    <w:rsid w:val="00004997"/>
    <w:rsid w:val="00004B9A"/>
    <w:rsid w:val="00007381"/>
    <w:rsid w:val="00010951"/>
    <w:rsid w:val="00010E9C"/>
    <w:rsid w:val="00013AE4"/>
    <w:rsid w:val="00014C19"/>
    <w:rsid w:val="0001593E"/>
    <w:rsid w:val="00016379"/>
    <w:rsid w:val="00017077"/>
    <w:rsid w:val="00020E3C"/>
    <w:rsid w:val="00021471"/>
    <w:rsid w:val="00022CE5"/>
    <w:rsid w:val="00023B06"/>
    <w:rsid w:val="00027137"/>
    <w:rsid w:val="00027D47"/>
    <w:rsid w:val="00027EE1"/>
    <w:rsid w:val="00030495"/>
    <w:rsid w:val="000305B2"/>
    <w:rsid w:val="00030CE3"/>
    <w:rsid w:val="00030FDB"/>
    <w:rsid w:val="00031507"/>
    <w:rsid w:val="0003168F"/>
    <w:rsid w:val="00032039"/>
    <w:rsid w:val="0003231C"/>
    <w:rsid w:val="00032986"/>
    <w:rsid w:val="00036BE2"/>
    <w:rsid w:val="00036D9F"/>
    <w:rsid w:val="00043B5D"/>
    <w:rsid w:val="00044C83"/>
    <w:rsid w:val="00044F8A"/>
    <w:rsid w:val="00045B3E"/>
    <w:rsid w:val="00046166"/>
    <w:rsid w:val="00050328"/>
    <w:rsid w:val="0005064D"/>
    <w:rsid w:val="000512AE"/>
    <w:rsid w:val="000515A9"/>
    <w:rsid w:val="00051CAC"/>
    <w:rsid w:val="00052971"/>
    <w:rsid w:val="00053A95"/>
    <w:rsid w:val="00054118"/>
    <w:rsid w:val="0005427F"/>
    <w:rsid w:val="00054657"/>
    <w:rsid w:val="00054C46"/>
    <w:rsid w:val="00055B3E"/>
    <w:rsid w:val="00056F08"/>
    <w:rsid w:val="00057156"/>
    <w:rsid w:val="00057255"/>
    <w:rsid w:val="00061589"/>
    <w:rsid w:val="000631AD"/>
    <w:rsid w:val="000652B1"/>
    <w:rsid w:val="00066B73"/>
    <w:rsid w:val="00067163"/>
    <w:rsid w:val="000722F3"/>
    <w:rsid w:val="0007389B"/>
    <w:rsid w:val="0007508C"/>
    <w:rsid w:val="00075140"/>
    <w:rsid w:val="00075D51"/>
    <w:rsid w:val="000761CC"/>
    <w:rsid w:val="00076651"/>
    <w:rsid w:val="0007693C"/>
    <w:rsid w:val="00076AE6"/>
    <w:rsid w:val="000814DB"/>
    <w:rsid w:val="000829EB"/>
    <w:rsid w:val="00082F4D"/>
    <w:rsid w:val="000866A5"/>
    <w:rsid w:val="00086D97"/>
    <w:rsid w:val="0009039D"/>
    <w:rsid w:val="00091669"/>
    <w:rsid w:val="00094C56"/>
    <w:rsid w:val="00095251"/>
    <w:rsid w:val="0009581F"/>
    <w:rsid w:val="000A0847"/>
    <w:rsid w:val="000A2CB0"/>
    <w:rsid w:val="000A2FB0"/>
    <w:rsid w:val="000A41B4"/>
    <w:rsid w:val="000A432F"/>
    <w:rsid w:val="000A6F94"/>
    <w:rsid w:val="000A72D7"/>
    <w:rsid w:val="000A7CF6"/>
    <w:rsid w:val="000A7DFB"/>
    <w:rsid w:val="000B05E8"/>
    <w:rsid w:val="000B09F8"/>
    <w:rsid w:val="000B1D70"/>
    <w:rsid w:val="000B2D59"/>
    <w:rsid w:val="000B2F77"/>
    <w:rsid w:val="000B39C1"/>
    <w:rsid w:val="000B537D"/>
    <w:rsid w:val="000C304E"/>
    <w:rsid w:val="000C452A"/>
    <w:rsid w:val="000C5C72"/>
    <w:rsid w:val="000C7632"/>
    <w:rsid w:val="000D06D4"/>
    <w:rsid w:val="000D0702"/>
    <w:rsid w:val="000D0CC0"/>
    <w:rsid w:val="000D1204"/>
    <w:rsid w:val="000D2262"/>
    <w:rsid w:val="000D2773"/>
    <w:rsid w:val="000D4A68"/>
    <w:rsid w:val="000D541B"/>
    <w:rsid w:val="000D565B"/>
    <w:rsid w:val="000D7BB7"/>
    <w:rsid w:val="000E1608"/>
    <w:rsid w:val="000E1A2B"/>
    <w:rsid w:val="000E1FB4"/>
    <w:rsid w:val="000E222E"/>
    <w:rsid w:val="000E2C53"/>
    <w:rsid w:val="000E4BC8"/>
    <w:rsid w:val="000E4BD1"/>
    <w:rsid w:val="000E5B13"/>
    <w:rsid w:val="000E617E"/>
    <w:rsid w:val="000E6462"/>
    <w:rsid w:val="000E74B9"/>
    <w:rsid w:val="000E7524"/>
    <w:rsid w:val="000F274F"/>
    <w:rsid w:val="000F2EF8"/>
    <w:rsid w:val="000F307F"/>
    <w:rsid w:val="000F70B2"/>
    <w:rsid w:val="00100449"/>
    <w:rsid w:val="00100890"/>
    <w:rsid w:val="00100C6D"/>
    <w:rsid w:val="00100F6D"/>
    <w:rsid w:val="00101C10"/>
    <w:rsid w:val="00102724"/>
    <w:rsid w:val="00102DF6"/>
    <w:rsid w:val="001034D0"/>
    <w:rsid w:val="001043FF"/>
    <w:rsid w:val="00105069"/>
    <w:rsid w:val="00105873"/>
    <w:rsid w:val="0010679A"/>
    <w:rsid w:val="00107C06"/>
    <w:rsid w:val="0011105C"/>
    <w:rsid w:val="0011155E"/>
    <w:rsid w:val="001177B7"/>
    <w:rsid w:val="001218F2"/>
    <w:rsid w:val="001223AF"/>
    <w:rsid w:val="001230E5"/>
    <w:rsid w:val="0012570A"/>
    <w:rsid w:val="0012633D"/>
    <w:rsid w:val="00126426"/>
    <w:rsid w:val="001318CE"/>
    <w:rsid w:val="00131E9E"/>
    <w:rsid w:val="00132A1A"/>
    <w:rsid w:val="00132B9A"/>
    <w:rsid w:val="00132DC5"/>
    <w:rsid w:val="001348C6"/>
    <w:rsid w:val="0013574C"/>
    <w:rsid w:val="00136C49"/>
    <w:rsid w:val="00136F17"/>
    <w:rsid w:val="00137DA1"/>
    <w:rsid w:val="00140086"/>
    <w:rsid w:val="00140D78"/>
    <w:rsid w:val="00140F83"/>
    <w:rsid w:val="00141080"/>
    <w:rsid w:val="0014162D"/>
    <w:rsid w:val="00141D21"/>
    <w:rsid w:val="00142772"/>
    <w:rsid w:val="001429BF"/>
    <w:rsid w:val="00143909"/>
    <w:rsid w:val="00144FB1"/>
    <w:rsid w:val="00145374"/>
    <w:rsid w:val="00145CA9"/>
    <w:rsid w:val="00146669"/>
    <w:rsid w:val="00147296"/>
    <w:rsid w:val="00152489"/>
    <w:rsid w:val="001545D6"/>
    <w:rsid w:val="00154714"/>
    <w:rsid w:val="00157B50"/>
    <w:rsid w:val="00157E5B"/>
    <w:rsid w:val="00157FE6"/>
    <w:rsid w:val="00160644"/>
    <w:rsid w:val="00160B9B"/>
    <w:rsid w:val="00161C6B"/>
    <w:rsid w:val="00164132"/>
    <w:rsid w:val="00166228"/>
    <w:rsid w:val="001663FB"/>
    <w:rsid w:val="001667C6"/>
    <w:rsid w:val="00167224"/>
    <w:rsid w:val="00167F4E"/>
    <w:rsid w:val="001703B6"/>
    <w:rsid w:val="0017074B"/>
    <w:rsid w:val="00171DF6"/>
    <w:rsid w:val="00171E18"/>
    <w:rsid w:val="0017259E"/>
    <w:rsid w:val="00173436"/>
    <w:rsid w:val="001743A6"/>
    <w:rsid w:val="0017503C"/>
    <w:rsid w:val="00176C3B"/>
    <w:rsid w:val="00177CCF"/>
    <w:rsid w:val="00180D1D"/>
    <w:rsid w:val="0019175C"/>
    <w:rsid w:val="00191C8C"/>
    <w:rsid w:val="00192B95"/>
    <w:rsid w:val="00194F26"/>
    <w:rsid w:val="001979BC"/>
    <w:rsid w:val="001A0BB8"/>
    <w:rsid w:val="001A0BD2"/>
    <w:rsid w:val="001A17E7"/>
    <w:rsid w:val="001A2CD4"/>
    <w:rsid w:val="001A46E3"/>
    <w:rsid w:val="001A55A5"/>
    <w:rsid w:val="001A6C55"/>
    <w:rsid w:val="001B0520"/>
    <w:rsid w:val="001B2B02"/>
    <w:rsid w:val="001B3142"/>
    <w:rsid w:val="001B3261"/>
    <w:rsid w:val="001B381E"/>
    <w:rsid w:val="001B3E53"/>
    <w:rsid w:val="001B4E7B"/>
    <w:rsid w:val="001B4EF9"/>
    <w:rsid w:val="001B6D1F"/>
    <w:rsid w:val="001B72FA"/>
    <w:rsid w:val="001B783D"/>
    <w:rsid w:val="001C0263"/>
    <w:rsid w:val="001C08FC"/>
    <w:rsid w:val="001C0E5A"/>
    <w:rsid w:val="001C252C"/>
    <w:rsid w:val="001C38EA"/>
    <w:rsid w:val="001C3B7E"/>
    <w:rsid w:val="001C3D4E"/>
    <w:rsid w:val="001C7406"/>
    <w:rsid w:val="001D0800"/>
    <w:rsid w:val="001D0C33"/>
    <w:rsid w:val="001D0CD2"/>
    <w:rsid w:val="001D15E5"/>
    <w:rsid w:val="001D17FF"/>
    <w:rsid w:val="001D1D55"/>
    <w:rsid w:val="001D26D8"/>
    <w:rsid w:val="001D26DF"/>
    <w:rsid w:val="001D3E9A"/>
    <w:rsid w:val="001D639E"/>
    <w:rsid w:val="001D6984"/>
    <w:rsid w:val="001D6E2D"/>
    <w:rsid w:val="001D7414"/>
    <w:rsid w:val="001D7527"/>
    <w:rsid w:val="001D762A"/>
    <w:rsid w:val="001D7C26"/>
    <w:rsid w:val="001E2C6D"/>
    <w:rsid w:val="001E3114"/>
    <w:rsid w:val="001E330D"/>
    <w:rsid w:val="001E3AA2"/>
    <w:rsid w:val="001E45C7"/>
    <w:rsid w:val="001E664D"/>
    <w:rsid w:val="001E6FAB"/>
    <w:rsid w:val="001F0F99"/>
    <w:rsid w:val="001F2460"/>
    <w:rsid w:val="001F457F"/>
    <w:rsid w:val="001F59E0"/>
    <w:rsid w:val="001F5DDF"/>
    <w:rsid w:val="001F7390"/>
    <w:rsid w:val="00200522"/>
    <w:rsid w:val="0020294D"/>
    <w:rsid w:val="0020433C"/>
    <w:rsid w:val="00204E99"/>
    <w:rsid w:val="00205311"/>
    <w:rsid w:val="00205525"/>
    <w:rsid w:val="0021152D"/>
    <w:rsid w:val="0021166B"/>
    <w:rsid w:val="00213449"/>
    <w:rsid w:val="002148D7"/>
    <w:rsid w:val="00214C4B"/>
    <w:rsid w:val="00214C99"/>
    <w:rsid w:val="00215ED2"/>
    <w:rsid w:val="0021794D"/>
    <w:rsid w:val="00220D0C"/>
    <w:rsid w:val="0022107D"/>
    <w:rsid w:val="002217DA"/>
    <w:rsid w:val="00221DFA"/>
    <w:rsid w:val="00224D57"/>
    <w:rsid w:val="00225270"/>
    <w:rsid w:val="002258B0"/>
    <w:rsid w:val="0022658E"/>
    <w:rsid w:val="00227E6E"/>
    <w:rsid w:val="002318ED"/>
    <w:rsid w:val="00232755"/>
    <w:rsid w:val="00234625"/>
    <w:rsid w:val="00235507"/>
    <w:rsid w:val="0023792B"/>
    <w:rsid w:val="002401E7"/>
    <w:rsid w:val="002441E4"/>
    <w:rsid w:val="00244352"/>
    <w:rsid w:val="00244639"/>
    <w:rsid w:val="0024485D"/>
    <w:rsid w:val="00246A52"/>
    <w:rsid w:val="00246F8D"/>
    <w:rsid w:val="0024733E"/>
    <w:rsid w:val="002474AE"/>
    <w:rsid w:val="00252F5F"/>
    <w:rsid w:val="00254570"/>
    <w:rsid w:val="00254BE1"/>
    <w:rsid w:val="0025648D"/>
    <w:rsid w:val="00256F0C"/>
    <w:rsid w:val="002607BC"/>
    <w:rsid w:val="00262AC7"/>
    <w:rsid w:val="00262F86"/>
    <w:rsid w:val="00263667"/>
    <w:rsid w:val="00264322"/>
    <w:rsid w:val="00264554"/>
    <w:rsid w:val="002679C3"/>
    <w:rsid w:val="00272F74"/>
    <w:rsid w:val="00273192"/>
    <w:rsid w:val="002733E5"/>
    <w:rsid w:val="00273C2B"/>
    <w:rsid w:val="00274486"/>
    <w:rsid w:val="00275500"/>
    <w:rsid w:val="002758C2"/>
    <w:rsid w:val="002763C4"/>
    <w:rsid w:val="00276C5B"/>
    <w:rsid w:val="00277105"/>
    <w:rsid w:val="0027777B"/>
    <w:rsid w:val="00281B3C"/>
    <w:rsid w:val="00282568"/>
    <w:rsid w:val="0028291D"/>
    <w:rsid w:val="00282E18"/>
    <w:rsid w:val="00283C60"/>
    <w:rsid w:val="00284E14"/>
    <w:rsid w:val="00285191"/>
    <w:rsid w:val="0029049E"/>
    <w:rsid w:val="002921CF"/>
    <w:rsid w:val="00292C54"/>
    <w:rsid w:val="00293E7A"/>
    <w:rsid w:val="0029649F"/>
    <w:rsid w:val="002A1BB9"/>
    <w:rsid w:val="002A1E7B"/>
    <w:rsid w:val="002A4B85"/>
    <w:rsid w:val="002A516F"/>
    <w:rsid w:val="002A5D02"/>
    <w:rsid w:val="002A6107"/>
    <w:rsid w:val="002B4034"/>
    <w:rsid w:val="002B5583"/>
    <w:rsid w:val="002B5E87"/>
    <w:rsid w:val="002B7ADF"/>
    <w:rsid w:val="002C0537"/>
    <w:rsid w:val="002C072D"/>
    <w:rsid w:val="002C1EAE"/>
    <w:rsid w:val="002C2C1B"/>
    <w:rsid w:val="002C30C2"/>
    <w:rsid w:val="002C3948"/>
    <w:rsid w:val="002C51D9"/>
    <w:rsid w:val="002C587B"/>
    <w:rsid w:val="002C5FED"/>
    <w:rsid w:val="002D01FA"/>
    <w:rsid w:val="002D2793"/>
    <w:rsid w:val="002D334E"/>
    <w:rsid w:val="002D4E6D"/>
    <w:rsid w:val="002D56F3"/>
    <w:rsid w:val="002D7B95"/>
    <w:rsid w:val="002E029A"/>
    <w:rsid w:val="002E2860"/>
    <w:rsid w:val="002E2E4C"/>
    <w:rsid w:val="002E3F89"/>
    <w:rsid w:val="002E4282"/>
    <w:rsid w:val="002E4DA4"/>
    <w:rsid w:val="002E758B"/>
    <w:rsid w:val="002F0E11"/>
    <w:rsid w:val="002F1984"/>
    <w:rsid w:val="002F26A8"/>
    <w:rsid w:val="002F3772"/>
    <w:rsid w:val="002F46AF"/>
    <w:rsid w:val="002F7BA8"/>
    <w:rsid w:val="0030270F"/>
    <w:rsid w:val="00303796"/>
    <w:rsid w:val="00305434"/>
    <w:rsid w:val="003066C1"/>
    <w:rsid w:val="00306C75"/>
    <w:rsid w:val="00307718"/>
    <w:rsid w:val="003100CD"/>
    <w:rsid w:val="00311C7A"/>
    <w:rsid w:val="003135BB"/>
    <w:rsid w:val="00313AA9"/>
    <w:rsid w:val="003152DB"/>
    <w:rsid w:val="003152E5"/>
    <w:rsid w:val="003158A0"/>
    <w:rsid w:val="0032019C"/>
    <w:rsid w:val="003221E1"/>
    <w:rsid w:val="00322CF1"/>
    <w:rsid w:val="003231E8"/>
    <w:rsid w:val="003232AD"/>
    <w:rsid w:val="0032339C"/>
    <w:rsid w:val="003246D2"/>
    <w:rsid w:val="00326846"/>
    <w:rsid w:val="0032747D"/>
    <w:rsid w:val="00327625"/>
    <w:rsid w:val="00330FC5"/>
    <w:rsid w:val="003317D5"/>
    <w:rsid w:val="00331DEA"/>
    <w:rsid w:val="00334194"/>
    <w:rsid w:val="00335767"/>
    <w:rsid w:val="00336801"/>
    <w:rsid w:val="00341CC1"/>
    <w:rsid w:val="00341CD1"/>
    <w:rsid w:val="00342E93"/>
    <w:rsid w:val="003435F2"/>
    <w:rsid w:val="003448AF"/>
    <w:rsid w:val="003449E8"/>
    <w:rsid w:val="00345C83"/>
    <w:rsid w:val="0034681D"/>
    <w:rsid w:val="0034716B"/>
    <w:rsid w:val="00351810"/>
    <w:rsid w:val="00353792"/>
    <w:rsid w:val="00353BF9"/>
    <w:rsid w:val="00354FE1"/>
    <w:rsid w:val="00355486"/>
    <w:rsid w:val="00355E07"/>
    <w:rsid w:val="00357240"/>
    <w:rsid w:val="00357B92"/>
    <w:rsid w:val="00357D1F"/>
    <w:rsid w:val="00360562"/>
    <w:rsid w:val="00361802"/>
    <w:rsid w:val="00362E6E"/>
    <w:rsid w:val="00363E86"/>
    <w:rsid w:val="00366124"/>
    <w:rsid w:val="0036731D"/>
    <w:rsid w:val="003706C3"/>
    <w:rsid w:val="00370920"/>
    <w:rsid w:val="00372C2D"/>
    <w:rsid w:val="0037319B"/>
    <w:rsid w:val="003738C3"/>
    <w:rsid w:val="003741AB"/>
    <w:rsid w:val="0037432D"/>
    <w:rsid w:val="0037692C"/>
    <w:rsid w:val="0037699C"/>
    <w:rsid w:val="00377389"/>
    <w:rsid w:val="003776AB"/>
    <w:rsid w:val="00381510"/>
    <w:rsid w:val="00381F0F"/>
    <w:rsid w:val="00383C5C"/>
    <w:rsid w:val="00384B58"/>
    <w:rsid w:val="00384CEF"/>
    <w:rsid w:val="00390126"/>
    <w:rsid w:val="00391E8B"/>
    <w:rsid w:val="00393C77"/>
    <w:rsid w:val="00393D5D"/>
    <w:rsid w:val="00395927"/>
    <w:rsid w:val="003962BE"/>
    <w:rsid w:val="003974B0"/>
    <w:rsid w:val="003A0D4E"/>
    <w:rsid w:val="003A206E"/>
    <w:rsid w:val="003A26EB"/>
    <w:rsid w:val="003A5905"/>
    <w:rsid w:val="003A7CBE"/>
    <w:rsid w:val="003B1FAD"/>
    <w:rsid w:val="003B2231"/>
    <w:rsid w:val="003B24E7"/>
    <w:rsid w:val="003B4B77"/>
    <w:rsid w:val="003B5361"/>
    <w:rsid w:val="003B5FA0"/>
    <w:rsid w:val="003B607E"/>
    <w:rsid w:val="003B640B"/>
    <w:rsid w:val="003B6738"/>
    <w:rsid w:val="003B755C"/>
    <w:rsid w:val="003C00E6"/>
    <w:rsid w:val="003C3877"/>
    <w:rsid w:val="003C44C6"/>
    <w:rsid w:val="003C494C"/>
    <w:rsid w:val="003C59D9"/>
    <w:rsid w:val="003D239D"/>
    <w:rsid w:val="003D329B"/>
    <w:rsid w:val="003D5688"/>
    <w:rsid w:val="003D6E3D"/>
    <w:rsid w:val="003D7128"/>
    <w:rsid w:val="003D7233"/>
    <w:rsid w:val="003D7C73"/>
    <w:rsid w:val="003D7EF4"/>
    <w:rsid w:val="003E4B4C"/>
    <w:rsid w:val="003E6A90"/>
    <w:rsid w:val="003E6E25"/>
    <w:rsid w:val="003E714F"/>
    <w:rsid w:val="003E7BF6"/>
    <w:rsid w:val="003F08C5"/>
    <w:rsid w:val="003F0BB8"/>
    <w:rsid w:val="003F3ABC"/>
    <w:rsid w:val="003F3C77"/>
    <w:rsid w:val="003F4D2D"/>
    <w:rsid w:val="003F56A5"/>
    <w:rsid w:val="003F57DB"/>
    <w:rsid w:val="003F59EB"/>
    <w:rsid w:val="003F6DBC"/>
    <w:rsid w:val="0040099A"/>
    <w:rsid w:val="00402104"/>
    <w:rsid w:val="0040313A"/>
    <w:rsid w:val="004061AB"/>
    <w:rsid w:val="0040798C"/>
    <w:rsid w:val="00412A5A"/>
    <w:rsid w:val="00413130"/>
    <w:rsid w:val="0041351B"/>
    <w:rsid w:val="0041404A"/>
    <w:rsid w:val="00415DA8"/>
    <w:rsid w:val="004161FC"/>
    <w:rsid w:val="00422DBC"/>
    <w:rsid w:val="0042314D"/>
    <w:rsid w:val="00423A66"/>
    <w:rsid w:val="004258D9"/>
    <w:rsid w:val="004302E3"/>
    <w:rsid w:val="0043164F"/>
    <w:rsid w:val="0043206F"/>
    <w:rsid w:val="00432818"/>
    <w:rsid w:val="00432909"/>
    <w:rsid w:val="00433723"/>
    <w:rsid w:val="0043414E"/>
    <w:rsid w:val="00436257"/>
    <w:rsid w:val="00440B15"/>
    <w:rsid w:val="00441411"/>
    <w:rsid w:val="00441505"/>
    <w:rsid w:val="004440F8"/>
    <w:rsid w:val="004447A7"/>
    <w:rsid w:val="004458F3"/>
    <w:rsid w:val="004468AA"/>
    <w:rsid w:val="004502C7"/>
    <w:rsid w:val="00450BC7"/>
    <w:rsid w:val="004546CA"/>
    <w:rsid w:val="004551A9"/>
    <w:rsid w:val="0045553F"/>
    <w:rsid w:val="0046164B"/>
    <w:rsid w:val="00463DC6"/>
    <w:rsid w:val="00464027"/>
    <w:rsid w:val="004669D3"/>
    <w:rsid w:val="00467424"/>
    <w:rsid w:val="00467A33"/>
    <w:rsid w:val="00470325"/>
    <w:rsid w:val="004732F6"/>
    <w:rsid w:val="00474446"/>
    <w:rsid w:val="0047461A"/>
    <w:rsid w:val="004758C3"/>
    <w:rsid w:val="004768D3"/>
    <w:rsid w:val="00477B89"/>
    <w:rsid w:val="0048126B"/>
    <w:rsid w:val="00482403"/>
    <w:rsid w:val="0048303A"/>
    <w:rsid w:val="00484713"/>
    <w:rsid w:val="0048549D"/>
    <w:rsid w:val="004867FE"/>
    <w:rsid w:val="00486CE9"/>
    <w:rsid w:val="00486FE9"/>
    <w:rsid w:val="0049008C"/>
    <w:rsid w:val="004920CC"/>
    <w:rsid w:val="0049229B"/>
    <w:rsid w:val="00495197"/>
    <w:rsid w:val="004951AF"/>
    <w:rsid w:val="004971EC"/>
    <w:rsid w:val="004A0C2D"/>
    <w:rsid w:val="004A1298"/>
    <w:rsid w:val="004A243C"/>
    <w:rsid w:val="004A2759"/>
    <w:rsid w:val="004A363C"/>
    <w:rsid w:val="004A36EE"/>
    <w:rsid w:val="004A46FF"/>
    <w:rsid w:val="004B0380"/>
    <w:rsid w:val="004B061C"/>
    <w:rsid w:val="004B0CD0"/>
    <w:rsid w:val="004B1090"/>
    <w:rsid w:val="004B207C"/>
    <w:rsid w:val="004B6B0F"/>
    <w:rsid w:val="004B7206"/>
    <w:rsid w:val="004B7B7F"/>
    <w:rsid w:val="004B7E2D"/>
    <w:rsid w:val="004C1890"/>
    <w:rsid w:val="004C1B9D"/>
    <w:rsid w:val="004C239F"/>
    <w:rsid w:val="004C26E4"/>
    <w:rsid w:val="004C2D72"/>
    <w:rsid w:val="004C5541"/>
    <w:rsid w:val="004C6507"/>
    <w:rsid w:val="004C7171"/>
    <w:rsid w:val="004C780C"/>
    <w:rsid w:val="004D4943"/>
    <w:rsid w:val="004D579E"/>
    <w:rsid w:val="004D6980"/>
    <w:rsid w:val="004E2379"/>
    <w:rsid w:val="004E2D44"/>
    <w:rsid w:val="004E5144"/>
    <w:rsid w:val="004E5A4C"/>
    <w:rsid w:val="004E5FFB"/>
    <w:rsid w:val="004F03F4"/>
    <w:rsid w:val="004F1B49"/>
    <w:rsid w:val="004F28B1"/>
    <w:rsid w:val="004F327F"/>
    <w:rsid w:val="004F3BC7"/>
    <w:rsid w:val="004F3FDD"/>
    <w:rsid w:val="004F4022"/>
    <w:rsid w:val="004F4C67"/>
    <w:rsid w:val="004F5B47"/>
    <w:rsid w:val="004F71EF"/>
    <w:rsid w:val="004F7716"/>
    <w:rsid w:val="004F7C83"/>
    <w:rsid w:val="0050261A"/>
    <w:rsid w:val="00503DAC"/>
    <w:rsid w:val="00504567"/>
    <w:rsid w:val="005047D1"/>
    <w:rsid w:val="005062DF"/>
    <w:rsid w:val="005065A0"/>
    <w:rsid w:val="0050686E"/>
    <w:rsid w:val="00506F62"/>
    <w:rsid w:val="00510533"/>
    <w:rsid w:val="00511562"/>
    <w:rsid w:val="005115FE"/>
    <w:rsid w:val="00512F27"/>
    <w:rsid w:val="0051300F"/>
    <w:rsid w:val="00513D3B"/>
    <w:rsid w:val="005140FC"/>
    <w:rsid w:val="00520BA9"/>
    <w:rsid w:val="0052115A"/>
    <w:rsid w:val="005268E2"/>
    <w:rsid w:val="005318BD"/>
    <w:rsid w:val="00531CFD"/>
    <w:rsid w:val="00532896"/>
    <w:rsid w:val="00535A7C"/>
    <w:rsid w:val="00536BD7"/>
    <w:rsid w:val="00537454"/>
    <w:rsid w:val="00537882"/>
    <w:rsid w:val="005405C7"/>
    <w:rsid w:val="0054133A"/>
    <w:rsid w:val="0054197C"/>
    <w:rsid w:val="00541C2A"/>
    <w:rsid w:val="00542B91"/>
    <w:rsid w:val="00542E91"/>
    <w:rsid w:val="005456D6"/>
    <w:rsid w:val="00545D65"/>
    <w:rsid w:val="00546785"/>
    <w:rsid w:val="00547076"/>
    <w:rsid w:val="0054760F"/>
    <w:rsid w:val="00550C6F"/>
    <w:rsid w:val="00553164"/>
    <w:rsid w:val="00555735"/>
    <w:rsid w:val="0055656C"/>
    <w:rsid w:val="00560012"/>
    <w:rsid w:val="005613F1"/>
    <w:rsid w:val="00566158"/>
    <w:rsid w:val="00566B28"/>
    <w:rsid w:val="00567269"/>
    <w:rsid w:val="00567B6E"/>
    <w:rsid w:val="00567F13"/>
    <w:rsid w:val="00571B0F"/>
    <w:rsid w:val="0057498C"/>
    <w:rsid w:val="00576CAC"/>
    <w:rsid w:val="00577A23"/>
    <w:rsid w:val="00577A9E"/>
    <w:rsid w:val="00577C63"/>
    <w:rsid w:val="005809A0"/>
    <w:rsid w:val="0058169F"/>
    <w:rsid w:val="00581FFD"/>
    <w:rsid w:val="00594D20"/>
    <w:rsid w:val="005975F5"/>
    <w:rsid w:val="005A0741"/>
    <w:rsid w:val="005A1068"/>
    <w:rsid w:val="005A164D"/>
    <w:rsid w:val="005A19E5"/>
    <w:rsid w:val="005A6351"/>
    <w:rsid w:val="005A63B5"/>
    <w:rsid w:val="005A669E"/>
    <w:rsid w:val="005A785A"/>
    <w:rsid w:val="005B0FA7"/>
    <w:rsid w:val="005B111E"/>
    <w:rsid w:val="005B309B"/>
    <w:rsid w:val="005B3550"/>
    <w:rsid w:val="005B3AC5"/>
    <w:rsid w:val="005B4370"/>
    <w:rsid w:val="005B5972"/>
    <w:rsid w:val="005B72EA"/>
    <w:rsid w:val="005B74BB"/>
    <w:rsid w:val="005C034D"/>
    <w:rsid w:val="005C3D5F"/>
    <w:rsid w:val="005C50E9"/>
    <w:rsid w:val="005C62F7"/>
    <w:rsid w:val="005C6A2B"/>
    <w:rsid w:val="005D0ED7"/>
    <w:rsid w:val="005D1560"/>
    <w:rsid w:val="005D2BF1"/>
    <w:rsid w:val="005D3697"/>
    <w:rsid w:val="005D54C6"/>
    <w:rsid w:val="005D5ACF"/>
    <w:rsid w:val="005D60B2"/>
    <w:rsid w:val="005D66F1"/>
    <w:rsid w:val="005D788C"/>
    <w:rsid w:val="005E17CE"/>
    <w:rsid w:val="005E21F8"/>
    <w:rsid w:val="005E2755"/>
    <w:rsid w:val="005E6841"/>
    <w:rsid w:val="005F1C8E"/>
    <w:rsid w:val="005F2FC0"/>
    <w:rsid w:val="005F38B0"/>
    <w:rsid w:val="005F4D81"/>
    <w:rsid w:val="005F5C9F"/>
    <w:rsid w:val="005F5D21"/>
    <w:rsid w:val="005F6084"/>
    <w:rsid w:val="005F6C49"/>
    <w:rsid w:val="005F76BE"/>
    <w:rsid w:val="00601669"/>
    <w:rsid w:val="00601A71"/>
    <w:rsid w:val="0060421D"/>
    <w:rsid w:val="00605E38"/>
    <w:rsid w:val="0060750F"/>
    <w:rsid w:val="00607D80"/>
    <w:rsid w:val="00611EEE"/>
    <w:rsid w:val="006129E4"/>
    <w:rsid w:val="00613B08"/>
    <w:rsid w:val="00617880"/>
    <w:rsid w:val="006212F2"/>
    <w:rsid w:val="00623317"/>
    <w:rsid w:val="00625426"/>
    <w:rsid w:val="00626013"/>
    <w:rsid w:val="00630686"/>
    <w:rsid w:val="00631697"/>
    <w:rsid w:val="00631A24"/>
    <w:rsid w:val="00634B42"/>
    <w:rsid w:val="006360A5"/>
    <w:rsid w:val="00636EC0"/>
    <w:rsid w:val="00641B67"/>
    <w:rsid w:val="00641D65"/>
    <w:rsid w:val="0064406B"/>
    <w:rsid w:val="00644343"/>
    <w:rsid w:val="006446AE"/>
    <w:rsid w:val="00644A50"/>
    <w:rsid w:val="00646E79"/>
    <w:rsid w:val="00647E96"/>
    <w:rsid w:val="00651417"/>
    <w:rsid w:val="0065199F"/>
    <w:rsid w:val="00652212"/>
    <w:rsid w:val="0065275D"/>
    <w:rsid w:val="00652FB2"/>
    <w:rsid w:val="006533E7"/>
    <w:rsid w:val="00653705"/>
    <w:rsid w:val="006543D8"/>
    <w:rsid w:val="00655801"/>
    <w:rsid w:val="00655A3E"/>
    <w:rsid w:val="00655CA3"/>
    <w:rsid w:val="0065648A"/>
    <w:rsid w:val="0065733D"/>
    <w:rsid w:val="0066284B"/>
    <w:rsid w:val="006637AD"/>
    <w:rsid w:val="006661EF"/>
    <w:rsid w:val="0066640C"/>
    <w:rsid w:val="00666EA7"/>
    <w:rsid w:val="0066783C"/>
    <w:rsid w:val="006724DA"/>
    <w:rsid w:val="006725BB"/>
    <w:rsid w:val="00672E05"/>
    <w:rsid w:val="00674626"/>
    <w:rsid w:val="00674CD3"/>
    <w:rsid w:val="00674F24"/>
    <w:rsid w:val="00677B5F"/>
    <w:rsid w:val="00681630"/>
    <w:rsid w:val="0068174F"/>
    <w:rsid w:val="00682AF5"/>
    <w:rsid w:val="00683F77"/>
    <w:rsid w:val="00684174"/>
    <w:rsid w:val="00686158"/>
    <w:rsid w:val="00686C3E"/>
    <w:rsid w:val="00686F9F"/>
    <w:rsid w:val="00690A8C"/>
    <w:rsid w:val="0069138B"/>
    <w:rsid w:val="006950EA"/>
    <w:rsid w:val="00695B75"/>
    <w:rsid w:val="00695E0E"/>
    <w:rsid w:val="00696046"/>
    <w:rsid w:val="00696FCA"/>
    <w:rsid w:val="006A0735"/>
    <w:rsid w:val="006A1293"/>
    <w:rsid w:val="006A1478"/>
    <w:rsid w:val="006A15FC"/>
    <w:rsid w:val="006A1842"/>
    <w:rsid w:val="006A3291"/>
    <w:rsid w:val="006A38AC"/>
    <w:rsid w:val="006A4852"/>
    <w:rsid w:val="006A520A"/>
    <w:rsid w:val="006A6469"/>
    <w:rsid w:val="006A7B05"/>
    <w:rsid w:val="006A7F31"/>
    <w:rsid w:val="006B11AC"/>
    <w:rsid w:val="006B19A9"/>
    <w:rsid w:val="006B1D47"/>
    <w:rsid w:val="006B2CB9"/>
    <w:rsid w:val="006B6782"/>
    <w:rsid w:val="006C0922"/>
    <w:rsid w:val="006C37CE"/>
    <w:rsid w:val="006C38E7"/>
    <w:rsid w:val="006C5EF0"/>
    <w:rsid w:val="006C6F10"/>
    <w:rsid w:val="006D0448"/>
    <w:rsid w:val="006D2736"/>
    <w:rsid w:val="006D2F0E"/>
    <w:rsid w:val="006D4CDE"/>
    <w:rsid w:val="006D5273"/>
    <w:rsid w:val="006E2FEE"/>
    <w:rsid w:val="006E3975"/>
    <w:rsid w:val="006E594F"/>
    <w:rsid w:val="006F1922"/>
    <w:rsid w:val="006F20A1"/>
    <w:rsid w:val="006F4274"/>
    <w:rsid w:val="006F48E9"/>
    <w:rsid w:val="006F5527"/>
    <w:rsid w:val="006F5B26"/>
    <w:rsid w:val="006F79CD"/>
    <w:rsid w:val="006F7B1A"/>
    <w:rsid w:val="007019BB"/>
    <w:rsid w:val="00703416"/>
    <w:rsid w:val="00704708"/>
    <w:rsid w:val="00704722"/>
    <w:rsid w:val="007066D6"/>
    <w:rsid w:val="00706790"/>
    <w:rsid w:val="00707F5D"/>
    <w:rsid w:val="00711E63"/>
    <w:rsid w:val="00712779"/>
    <w:rsid w:val="00712BE7"/>
    <w:rsid w:val="007209EE"/>
    <w:rsid w:val="00722E17"/>
    <w:rsid w:val="00723147"/>
    <w:rsid w:val="00723FFB"/>
    <w:rsid w:val="0072538D"/>
    <w:rsid w:val="00725530"/>
    <w:rsid w:val="00726D17"/>
    <w:rsid w:val="00727302"/>
    <w:rsid w:val="007274F2"/>
    <w:rsid w:val="00730008"/>
    <w:rsid w:val="007329AC"/>
    <w:rsid w:val="00732FA9"/>
    <w:rsid w:val="007361F4"/>
    <w:rsid w:val="00737930"/>
    <w:rsid w:val="007416F2"/>
    <w:rsid w:val="0074260F"/>
    <w:rsid w:val="00743D07"/>
    <w:rsid w:val="007444AB"/>
    <w:rsid w:val="00744A98"/>
    <w:rsid w:val="007453FC"/>
    <w:rsid w:val="007464DC"/>
    <w:rsid w:val="007464EA"/>
    <w:rsid w:val="007464FD"/>
    <w:rsid w:val="00747994"/>
    <w:rsid w:val="007503FE"/>
    <w:rsid w:val="0075117C"/>
    <w:rsid w:val="00753F95"/>
    <w:rsid w:val="00754176"/>
    <w:rsid w:val="00755FC9"/>
    <w:rsid w:val="00756307"/>
    <w:rsid w:val="00760768"/>
    <w:rsid w:val="0076184A"/>
    <w:rsid w:val="00763DF5"/>
    <w:rsid w:val="00764A63"/>
    <w:rsid w:val="00766905"/>
    <w:rsid w:val="00766D14"/>
    <w:rsid w:val="007675D5"/>
    <w:rsid w:val="007711AA"/>
    <w:rsid w:val="00773E95"/>
    <w:rsid w:val="007740B8"/>
    <w:rsid w:val="007752A3"/>
    <w:rsid w:val="00777595"/>
    <w:rsid w:val="00777CB2"/>
    <w:rsid w:val="00781D32"/>
    <w:rsid w:val="007827F3"/>
    <w:rsid w:val="007847C5"/>
    <w:rsid w:val="00785EF5"/>
    <w:rsid w:val="00787F2D"/>
    <w:rsid w:val="00787FDA"/>
    <w:rsid w:val="007929A8"/>
    <w:rsid w:val="007A0E3F"/>
    <w:rsid w:val="007A0E57"/>
    <w:rsid w:val="007A1309"/>
    <w:rsid w:val="007A1E76"/>
    <w:rsid w:val="007A5E75"/>
    <w:rsid w:val="007A7A54"/>
    <w:rsid w:val="007A7ACD"/>
    <w:rsid w:val="007A7EAD"/>
    <w:rsid w:val="007B1A03"/>
    <w:rsid w:val="007B31CF"/>
    <w:rsid w:val="007B3B4E"/>
    <w:rsid w:val="007B472B"/>
    <w:rsid w:val="007B5755"/>
    <w:rsid w:val="007B6183"/>
    <w:rsid w:val="007B6240"/>
    <w:rsid w:val="007B7EDC"/>
    <w:rsid w:val="007C0EB2"/>
    <w:rsid w:val="007C16EF"/>
    <w:rsid w:val="007C3928"/>
    <w:rsid w:val="007C45EC"/>
    <w:rsid w:val="007C580F"/>
    <w:rsid w:val="007C5980"/>
    <w:rsid w:val="007C5D8C"/>
    <w:rsid w:val="007C7092"/>
    <w:rsid w:val="007C70D7"/>
    <w:rsid w:val="007D139D"/>
    <w:rsid w:val="007D1C07"/>
    <w:rsid w:val="007D2031"/>
    <w:rsid w:val="007D3786"/>
    <w:rsid w:val="007E0DAD"/>
    <w:rsid w:val="007E5316"/>
    <w:rsid w:val="007E618D"/>
    <w:rsid w:val="007F06C6"/>
    <w:rsid w:val="007F6CC3"/>
    <w:rsid w:val="007F6DFC"/>
    <w:rsid w:val="007F758B"/>
    <w:rsid w:val="007F772C"/>
    <w:rsid w:val="008022FD"/>
    <w:rsid w:val="00802528"/>
    <w:rsid w:val="00802768"/>
    <w:rsid w:val="008028A7"/>
    <w:rsid w:val="00802971"/>
    <w:rsid w:val="0080370B"/>
    <w:rsid w:val="00804B04"/>
    <w:rsid w:val="008058F2"/>
    <w:rsid w:val="008111D5"/>
    <w:rsid w:val="00811C74"/>
    <w:rsid w:val="0081312B"/>
    <w:rsid w:val="00813965"/>
    <w:rsid w:val="0081591D"/>
    <w:rsid w:val="0081727A"/>
    <w:rsid w:val="00822857"/>
    <w:rsid w:val="00822ABE"/>
    <w:rsid w:val="00823F03"/>
    <w:rsid w:val="0082454B"/>
    <w:rsid w:val="0082456F"/>
    <w:rsid w:val="00824FCF"/>
    <w:rsid w:val="00827D1F"/>
    <w:rsid w:val="00827DCC"/>
    <w:rsid w:val="00833E1F"/>
    <w:rsid w:val="00836BB6"/>
    <w:rsid w:val="008372BA"/>
    <w:rsid w:val="00840451"/>
    <w:rsid w:val="008412FC"/>
    <w:rsid w:val="008429E8"/>
    <w:rsid w:val="00842D33"/>
    <w:rsid w:val="00843C07"/>
    <w:rsid w:val="00844B5A"/>
    <w:rsid w:val="008459CB"/>
    <w:rsid w:val="00846C2C"/>
    <w:rsid w:val="00846F27"/>
    <w:rsid w:val="0085295B"/>
    <w:rsid w:val="008540E0"/>
    <w:rsid w:val="00855B1F"/>
    <w:rsid w:val="00857239"/>
    <w:rsid w:val="0086025B"/>
    <w:rsid w:val="008624BC"/>
    <w:rsid w:val="00862E51"/>
    <w:rsid w:val="00864727"/>
    <w:rsid w:val="00865FFC"/>
    <w:rsid w:val="00867933"/>
    <w:rsid w:val="00867E66"/>
    <w:rsid w:val="008712C8"/>
    <w:rsid w:val="0087275C"/>
    <w:rsid w:val="0087322D"/>
    <w:rsid w:val="00873877"/>
    <w:rsid w:val="008747DC"/>
    <w:rsid w:val="0087492F"/>
    <w:rsid w:val="0087639C"/>
    <w:rsid w:val="00877295"/>
    <w:rsid w:val="008803BC"/>
    <w:rsid w:val="00882C36"/>
    <w:rsid w:val="00882CD4"/>
    <w:rsid w:val="008838F0"/>
    <w:rsid w:val="00884835"/>
    <w:rsid w:val="00885F82"/>
    <w:rsid w:val="00886179"/>
    <w:rsid w:val="008866C6"/>
    <w:rsid w:val="00887011"/>
    <w:rsid w:val="00887EF6"/>
    <w:rsid w:val="00890901"/>
    <w:rsid w:val="00890E52"/>
    <w:rsid w:val="00892F53"/>
    <w:rsid w:val="00893F1B"/>
    <w:rsid w:val="008A0DB9"/>
    <w:rsid w:val="008A195D"/>
    <w:rsid w:val="008A1E3A"/>
    <w:rsid w:val="008A24C0"/>
    <w:rsid w:val="008A3C2C"/>
    <w:rsid w:val="008A4BCE"/>
    <w:rsid w:val="008A62E5"/>
    <w:rsid w:val="008A62EE"/>
    <w:rsid w:val="008A6DCF"/>
    <w:rsid w:val="008A6F6B"/>
    <w:rsid w:val="008B0C60"/>
    <w:rsid w:val="008B2FF3"/>
    <w:rsid w:val="008B3151"/>
    <w:rsid w:val="008B3373"/>
    <w:rsid w:val="008B3FCF"/>
    <w:rsid w:val="008B5F54"/>
    <w:rsid w:val="008B748F"/>
    <w:rsid w:val="008B79DB"/>
    <w:rsid w:val="008B7D7E"/>
    <w:rsid w:val="008C0596"/>
    <w:rsid w:val="008C064A"/>
    <w:rsid w:val="008C0E6B"/>
    <w:rsid w:val="008C179F"/>
    <w:rsid w:val="008C22F2"/>
    <w:rsid w:val="008C2C82"/>
    <w:rsid w:val="008C37E1"/>
    <w:rsid w:val="008C613D"/>
    <w:rsid w:val="008D14D2"/>
    <w:rsid w:val="008D232D"/>
    <w:rsid w:val="008D3022"/>
    <w:rsid w:val="008D3CD0"/>
    <w:rsid w:val="008D55D0"/>
    <w:rsid w:val="008D64C1"/>
    <w:rsid w:val="008D71F9"/>
    <w:rsid w:val="008D7D77"/>
    <w:rsid w:val="008E47B2"/>
    <w:rsid w:val="008E4E98"/>
    <w:rsid w:val="008E5D15"/>
    <w:rsid w:val="008F0821"/>
    <w:rsid w:val="008F0C8A"/>
    <w:rsid w:val="008F15EA"/>
    <w:rsid w:val="008F1A4B"/>
    <w:rsid w:val="008F4E73"/>
    <w:rsid w:val="008F69A4"/>
    <w:rsid w:val="008F7F05"/>
    <w:rsid w:val="0090159C"/>
    <w:rsid w:val="00905869"/>
    <w:rsid w:val="009068F5"/>
    <w:rsid w:val="009075FD"/>
    <w:rsid w:val="009108A1"/>
    <w:rsid w:val="00910B80"/>
    <w:rsid w:val="00910D3E"/>
    <w:rsid w:val="00911B70"/>
    <w:rsid w:val="00912CB3"/>
    <w:rsid w:val="00913886"/>
    <w:rsid w:val="00920411"/>
    <w:rsid w:val="00920F4E"/>
    <w:rsid w:val="0092226B"/>
    <w:rsid w:val="00922C75"/>
    <w:rsid w:val="00923490"/>
    <w:rsid w:val="00924922"/>
    <w:rsid w:val="009257E5"/>
    <w:rsid w:val="00925D5F"/>
    <w:rsid w:val="00925DDF"/>
    <w:rsid w:val="00925E36"/>
    <w:rsid w:val="00926114"/>
    <w:rsid w:val="00927EA7"/>
    <w:rsid w:val="009322AE"/>
    <w:rsid w:val="0093348D"/>
    <w:rsid w:val="00933923"/>
    <w:rsid w:val="00934FFE"/>
    <w:rsid w:val="00935F99"/>
    <w:rsid w:val="00936E61"/>
    <w:rsid w:val="0093724A"/>
    <w:rsid w:val="00937FB6"/>
    <w:rsid w:val="009406FF"/>
    <w:rsid w:val="00940B76"/>
    <w:rsid w:val="00940C64"/>
    <w:rsid w:val="009416BE"/>
    <w:rsid w:val="00941BEB"/>
    <w:rsid w:val="00941C96"/>
    <w:rsid w:val="009428DE"/>
    <w:rsid w:val="00942AFC"/>
    <w:rsid w:val="00942D7E"/>
    <w:rsid w:val="00944385"/>
    <w:rsid w:val="009448E2"/>
    <w:rsid w:val="00944DD7"/>
    <w:rsid w:val="00945C3F"/>
    <w:rsid w:val="00946EC6"/>
    <w:rsid w:val="00947EA3"/>
    <w:rsid w:val="00950679"/>
    <w:rsid w:val="0095299A"/>
    <w:rsid w:val="00952A3D"/>
    <w:rsid w:val="0095306C"/>
    <w:rsid w:val="0095360F"/>
    <w:rsid w:val="00953948"/>
    <w:rsid w:val="00953C1B"/>
    <w:rsid w:val="00954C24"/>
    <w:rsid w:val="0095613D"/>
    <w:rsid w:val="00956269"/>
    <w:rsid w:val="0096037F"/>
    <w:rsid w:val="009616F0"/>
    <w:rsid w:val="00961848"/>
    <w:rsid w:val="0096192B"/>
    <w:rsid w:val="00963BF3"/>
    <w:rsid w:val="00964623"/>
    <w:rsid w:val="009646AA"/>
    <w:rsid w:val="00964C84"/>
    <w:rsid w:val="009655E7"/>
    <w:rsid w:val="00970BA9"/>
    <w:rsid w:val="00970E66"/>
    <w:rsid w:val="00972580"/>
    <w:rsid w:val="00972F69"/>
    <w:rsid w:val="009755C6"/>
    <w:rsid w:val="00975C1D"/>
    <w:rsid w:val="00976FF3"/>
    <w:rsid w:val="00977E0C"/>
    <w:rsid w:val="00977EA3"/>
    <w:rsid w:val="00980F11"/>
    <w:rsid w:val="00982204"/>
    <w:rsid w:val="00982F18"/>
    <w:rsid w:val="00983075"/>
    <w:rsid w:val="00984F13"/>
    <w:rsid w:val="00985F71"/>
    <w:rsid w:val="0098638F"/>
    <w:rsid w:val="00986538"/>
    <w:rsid w:val="009867BF"/>
    <w:rsid w:val="00987675"/>
    <w:rsid w:val="00990F68"/>
    <w:rsid w:val="00991507"/>
    <w:rsid w:val="009915A9"/>
    <w:rsid w:val="00992FB1"/>
    <w:rsid w:val="009A2502"/>
    <w:rsid w:val="009A372F"/>
    <w:rsid w:val="009A76CE"/>
    <w:rsid w:val="009B0407"/>
    <w:rsid w:val="009B1AA4"/>
    <w:rsid w:val="009B4652"/>
    <w:rsid w:val="009B4D46"/>
    <w:rsid w:val="009B6621"/>
    <w:rsid w:val="009B7456"/>
    <w:rsid w:val="009C11D1"/>
    <w:rsid w:val="009C189A"/>
    <w:rsid w:val="009C1A5A"/>
    <w:rsid w:val="009C1D6F"/>
    <w:rsid w:val="009C2120"/>
    <w:rsid w:val="009C5065"/>
    <w:rsid w:val="009D01B0"/>
    <w:rsid w:val="009D03DE"/>
    <w:rsid w:val="009D2E08"/>
    <w:rsid w:val="009D4664"/>
    <w:rsid w:val="009D535C"/>
    <w:rsid w:val="009D6333"/>
    <w:rsid w:val="009E15B3"/>
    <w:rsid w:val="009E27B0"/>
    <w:rsid w:val="009E3A5A"/>
    <w:rsid w:val="009E3AF0"/>
    <w:rsid w:val="009E7F07"/>
    <w:rsid w:val="009F1D17"/>
    <w:rsid w:val="009F1F15"/>
    <w:rsid w:val="009F25D7"/>
    <w:rsid w:val="009F3AA8"/>
    <w:rsid w:val="009F5B48"/>
    <w:rsid w:val="009F60AB"/>
    <w:rsid w:val="009F6436"/>
    <w:rsid w:val="009F7186"/>
    <w:rsid w:val="009F745C"/>
    <w:rsid w:val="009F7D79"/>
    <w:rsid w:val="00A000B2"/>
    <w:rsid w:val="00A000BA"/>
    <w:rsid w:val="00A01404"/>
    <w:rsid w:val="00A015B2"/>
    <w:rsid w:val="00A01C6E"/>
    <w:rsid w:val="00A04CE0"/>
    <w:rsid w:val="00A05DF4"/>
    <w:rsid w:val="00A06B10"/>
    <w:rsid w:val="00A07E70"/>
    <w:rsid w:val="00A108D3"/>
    <w:rsid w:val="00A10C67"/>
    <w:rsid w:val="00A1165E"/>
    <w:rsid w:val="00A11971"/>
    <w:rsid w:val="00A134A4"/>
    <w:rsid w:val="00A13A19"/>
    <w:rsid w:val="00A13C73"/>
    <w:rsid w:val="00A13E7E"/>
    <w:rsid w:val="00A14509"/>
    <w:rsid w:val="00A14788"/>
    <w:rsid w:val="00A15866"/>
    <w:rsid w:val="00A16346"/>
    <w:rsid w:val="00A16DE8"/>
    <w:rsid w:val="00A20256"/>
    <w:rsid w:val="00A202A5"/>
    <w:rsid w:val="00A2072F"/>
    <w:rsid w:val="00A219E3"/>
    <w:rsid w:val="00A21B15"/>
    <w:rsid w:val="00A2289A"/>
    <w:rsid w:val="00A22D07"/>
    <w:rsid w:val="00A23FB4"/>
    <w:rsid w:val="00A24ABB"/>
    <w:rsid w:val="00A267A9"/>
    <w:rsid w:val="00A2796C"/>
    <w:rsid w:val="00A27F54"/>
    <w:rsid w:val="00A31770"/>
    <w:rsid w:val="00A35159"/>
    <w:rsid w:val="00A373E8"/>
    <w:rsid w:val="00A40B19"/>
    <w:rsid w:val="00A41400"/>
    <w:rsid w:val="00A4159A"/>
    <w:rsid w:val="00A41ACF"/>
    <w:rsid w:val="00A43AE8"/>
    <w:rsid w:val="00A43BF7"/>
    <w:rsid w:val="00A43D2D"/>
    <w:rsid w:val="00A4524F"/>
    <w:rsid w:val="00A4574A"/>
    <w:rsid w:val="00A45CA8"/>
    <w:rsid w:val="00A50404"/>
    <w:rsid w:val="00A5266C"/>
    <w:rsid w:val="00A568E0"/>
    <w:rsid w:val="00A56B5E"/>
    <w:rsid w:val="00A5703D"/>
    <w:rsid w:val="00A60494"/>
    <w:rsid w:val="00A60C37"/>
    <w:rsid w:val="00A61A12"/>
    <w:rsid w:val="00A62E69"/>
    <w:rsid w:val="00A637ED"/>
    <w:rsid w:val="00A66032"/>
    <w:rsid w:val="00A66691"/>
    <w:rsid w:val="00A70A51"/>
    <w:rsid w:val="00A70E84"/>
    <w:rsid w:val="00A72DB0"/>
    <w:rsid w:val="00A73ECC"/>
    <w:rsid w:val="00A742AF"/>
    <w:rsid w:val="00A769A6"/>
    <w:rsid w:val="00A77B95"/>
    <w:rsid w:val="00A81DB0"/>
    <w:rsid w:val="00A833C6"/>
    <w:rsid w:val="00A83A6C"/>
    <w:rsid w:val="00A83B0C"/>
    <w:rsid w:val="00A83DB8"/>
    <w:rsid w:val="00A86292"/>
    <w:rsid w:val="00A863CC"/>
    <w:rsid w:val="00A86A4F"/>
    <w:rsid w:val="00A920DB"/>
    <w:rsid w:val="00A93124"/>
    <w:rsid w:val="00A95079"/>
    <w:rsid w:val="00A95515"/>
    <w:rsid w:val="00A957FE"/>
    <w:rsid w:val="00A95A51"/>
    <w:rsid w:val="00A97D29"/>
    <w:rsid w:val="00AA166D"/>
    <w:rsid w:val="00AA1ECC"/>
    <w:rsid w:val="00AA23D8"/>
    <w:rsid w:val="00AA2E01"/>
    <w:rsid w:val="00AA51B1"/>
    <w:rsid w:val="00AA5F3E"/>
    <w:rsid w:val="00AA5FF1"/>
    <w:rsid w:val="00AA6349"/>
    <w:rsid w:val="00AB055E"/>
    <w:rsid w:val="00AB12BC"/>
    <w:rsid w:val="00AB269B"/>
    <w:rsid w:val="00AB3852"/>
    <w:rsid w:val="00AB3D36"/>
    <w:rsid w:val="00AB3F06"/>
    <w:rsid w:val="00AB4DA7"/>
    <w:rsid w:val="00AB509A"/>
    <w:rsid w:val="00AB74E6"/>
    <w:rsid w:val="00AC0274"/>
    <w:rsid w:val="00AC04F7"/>
    <w:rsid w:val="00AC0D0E"/>
    <w:rsid w:val="00AC128A"/>
    <w:rsid w:val="00AC1CE3"/>
    <w:rsid w:val="00AC5348"/>
    <w:rsid w:val="00AC56A0"/>
    <w:rsid w:val="00AC5E70"/>
    <w:rsid w:val="00AC683B"/>
    <w:rsid w:val="00AC695B"/>
    <w:rsid w:val="00AC75B6"/>
    <w:rsid w:val="00AC7A8F"/>
    <w:rsid w:val="00AD28CA"/>
    <w:rsid w:val="00AD3D3F"/>
    <w:rsid w:val="00AD3FBB"/>
    <w:rsid w:val="00AD6709"/>
    <w:rsid w:val="00AE017A"/>
    <w:rsid w:val="00AE0723"/>
    <w:rsid w:val="00AE0CE2"/>
    <w:rsid w:val="00AE0EDC"/>
    <w:rsid w:val="00AE278F"/>
    <w:rsid w:val="00AE32A6"/>
    <w:rsid w:val="00AE5012"/>
    <w:rsid w:val="00AE77C9"/>
    <w:rsid w:val="00AE7D97"/>
    <w:rsid w:val="00AF0BAB"/>
    <w:rsid w:val="00AF1228"/>
    <w:rsid w:val="00AF2652"/>
    <w:rsid w:val="00AF3074"/>
    <w:rsid w:val="00AF34BB"/>
    <w:rsid w:val="00AF46D7"/>
    <w:rsid w:val="00AF7636"/>
    <w:rsid w:val="00B002DB"/>
    <w:rsid w:val="00B00D6B"/>
    <w:rsid w:val="00B02FF8"/>
    <w:rsid w:val="00B0322E"/>
    <w:rsid w:val="00B03562"/>
    <w:rsid w:val="00B041F7"/>
    <w:rsid w:val="00B0525F"/>
    <w:rsid w:val="00B060BD"/>
    <w:rsid w:val="00B109A4"/>
    <w:rsid w:val="00B111D5"/>
    <w:rsid w:val="00B11385"/>
    <w:rsid w:val="00B12B61"/>
    <w:rsid w:val="00B136DD"/>
    <w:rsid w:val="00B13E4C"/>
    <w:rsid w:val="00B1466B"/>
    <w:rsid w:val="00B20131"/>
    <w:rsid w:val="00B2028F"/>
    <w:rsid w:val="00B21C18"/>
    <w:rsid w:val="00B24624"/>
    <w:rsid w:val="00B24E1A"/>
    <w:rsid w:val="00B27B64"/>
    <w:rsid w:val="00B27D67"/>
    <w:rsid w:val="00B27D68"/>
    <w:rsid w:val="00B30212"/>
    <w:rsid w:val="00B302E9"/>
    <w:rsid w:val="00B308C9"/>
    <w:rsid w:val="00B321E2"/>
    <w:rsid w:val="00B328BE"/>
    <w:rsid w:val="00B4277E"/>
    <w:rsid w:val="00B42E3C"/>
    <w:rsid w:val="00B47B6C"/>
    <w:rsid w:val="00B5086A"/>
    <w:rsid w:val="00B50EDE"/>
    <w:rsid w:val="00B53960"/>
    <w:rsid w:val="00B53E50"/>
    <w:rsid w:val="00B54352"/>
    <w:rsid w:val="00B5652E"/>
    <w:rsid w:val="00B60A7C"/>
    <w:rsid w:val="00B621E1"/>
    <w:rsid w:val="00B632FD"/>
    <w:rsid w:val="00B66C66"/>
    <w:rsid w:val="00B67BF6"/>
    <w:rsid w:val="00B707E4"/>
    <w:rsid w:val="00B713F3"/>
    <w:rsid w:val="00B7183F"/>
    <w:rsid w:val="00B71B5C"/>
    <w:rsid w:val="00B762A5"/>
    <w:rsid w:val="00B76D18"/>
    <w:rsid w:val="00B77074"/>
    <w:rsid w:val="00B806F9"/>
    <w:rsid w:val="00B8381A"/>
    <w:rsid w:val="00B851B2"/>
    <w:rsid w:val="00B85A9E"/>
    <w:rsid w:val="00B86599"/>
    <w:rsid w:val="00B925E3"/>
    <w:rsid w:val="00B92B31"/>
    <w:rsid w:val="00B936F5"/>
    <w:rsid w:val="00B939BD"/>
    <w:rsid w:val="00B94139"/>
    <w:rsid w:val="00B963B7"/>
    <w:rsid w:val="00B965EC"/>
    <w:rsid w:val="00B96760"/>
    <w:rsid w:val="00B97C6E"/>
    <w:rsid w:val="00BA06A5"/>
    <w:rsid w:val="00BA1E7C"/>
    <w:rsid w:val="00BA1EAF"/>
    <w:rsid w:val="00BA2E49"/>
    <w:rsid w:val="00BA4262"/>
    <w:rsid w:val="00BA4F39"/>
    <w:rsid w:val="00BA53FA"/>
    <w:rsid w:val="00BA56A2"/>
    <w:rsid w:val="00BA71AA"/>
    <w:rsid w:val="00BA769E"/>
    <w:rsid w:val="00BB0060"/>
    <w:rsid w:val="00BB01C4"/>
    <w:rsid w:val="00BB3B85"/>
    <w:rsid w:val="00BB3ED1"/>
    <w:rsid w:val="00BB4BC0"/>
    <w:rsid w:val="00BB4CBE"/>
    <w:rsid w:val="00BB5F27"/>
    <w:rsid w:val="00BB61C8"/>
    <w:rsid w:val="00BC069A"/>
    <w:rsid w:val="00BC14A5"/>
    <w:rsid w:val="00BC3187"/>
    <w:rsid w:val="00BD085A"/>
    <w:rsid w:val="00BD16FF"/>
    <w:rsid w:val="00BD281D"/>
    <w:rsid w:val="00BD2863"/>
    <w:rsid w:val="00BD3D21"/>
    <w:rsid w:val="00BD3FBD"/>
    <w:rsid w:val="00BD5135"/>
    <w:rsid w:val="00BD5DAD"/>
    <w:rsid w:val="00BD7047"/>
    <w:rsid w:val="00BE010C"/>
    <w:rsid w:val="00BE01F3"/>
    <w:rsid w:val="00BE0BFF"/>
    <w:rsid w:val="00BE0E5B"/>
    <w:rsid w:val="00BE30D1"/>
    <w:rsid w:val="00BE3C51"/>
    <w:rsid w:val="00BE4632"/>
    <w:rsid w:val="00BE4FD7"/>
    <w:rsid w:val="00BE51DD"/>
    <w:rsid w:val="00BE522D"/>
    <w:rsid w:val="00BE6438"/>
    <w:rsid w:val="00BF1442"/>
    <w:rsid w:val="00BF4BF6"/>
    <w:rsid w:val="00BF5E14"/>
    <w:rsid w:val="00BF6A04"/>
    <w:rsid w:val="00BF74F5"/>
    <w:rsid w:val="00BF76A3"/>
    <w:rsid w:val="00C00CE3"/>
    <w:rsid w:val="00C01B26"/>
    <w:rsid w:val="00C02E1B"/>
    <w:rsid w:val="00C03220"/>
    <w:rsid w:val="00C03430"/>
    <w:rsid w:val="00C04450"/>
    <w:rsid w:val="00C05212"/>
    <w:rsid w:val="00C07D7A"/>
    <w:rsid w:val="00C104BF"/>
    <w:rsid w:val="00C10C40"/>
    <w:rsid w:val="00C116C4"/>
    <w:rsid w:val="00C11B4A"/>
    <w:rsid w:val="00C14584"/>
    <w:rsid w:val="00C1593B"/>
    <w:rsid w:val="00C1692E"/>
    <w:rsid w:val="00C170B8"/>
    <w:rsid w:val="00C17D33"/>
    <w:rsid w:val="00C2164B"/>
    <w:rsid w:val="00C22059"/>
    <w:rsid w:val="00C22246"/>
    <w:rsid w:val="00C24E18"/>
    <w:rsid w:val="00C254F7"/>
    <w:rsid w:val="00C262F3"/>
    <w:rsid w:val="00C27514"/>
    <w:rsid w:val="00C30769"/>
    <w:rsid w:val="00C30A5B"/>
    <w:rsid w:val="00C33138"/>
    <w:rsid w:val="00C33429"/>
    <w:rsid w:val="00C40020"/>
    <w:rsid w:val="00C439E9"/>
    <w:rsid w:val="00C4531E"/>
    <w:rsid w:val="00C45F6D"/>
    <w:rsid w:val="00C47658"/>
    <w:rsid w:val="00C51AF9"/>
    <w:rsid w:val="00C51BA9"/>
    <w:rsid w:val="00C52402"/>
    <w:rsid w:val="00C56A1D"/>
    <w:rsid w:val="00C56FA2"/>
    <w:rsid w:val="00C57575"/>
    <w:rsid w:val="00C57776"/>
    <w:rsid w:val="00C57EB7"/>
    <w:rsid w:val="00C6187A"/>
    <w:rsid w:val="00C61BDF"/>
    <w:rsid w:val="00C61F36"/>
    <w:rsid w:val="00C62BAA"/>
    <w:rsid w:val="00C63340"/>
    <w:rsid w:val="00C679F3"/>
    <w:rsid w:val="00C71655"/>
    <w:rsid w:val="00C72C9F"/>
    <w:rsid w:val="00C75F34"/>
    <w:rsid w:val="00C80164"/>
    <w:rsid w:val="00C80D52"/>
    <w:rsid w:val="00C825DE"/>
    <w:rsid w:val="00C8299C"/>
    <w:rsid w:val="00C853B5"/>
    <w:rsid w:val="00C85A50"/>
    <w:rsid w:val="00C86DC6"/>
    <w:rsid w:val="00C87910"/>
    <w:rsid w:val="00C87AF2"/>
    <w:rsid w:val="00C87CFC"/>
    <w:rsid w:val="00C87DAD"/>
    <w:rsid w:val="00C91A80"/>
    <w:rsid w:val="00C939AB"/>
    <w:rsid w:val="00C94E33"/>
    <w:rsid w:val="00C94EF6"/>
    <w:rsid w:val="00C95136"/>
    <w:rsid w:val="00C9544D"/>
    <w:rsid w:val="00CA0EEE"/>
    <w:rsid w:val="00CA27F3"/>
    <w:rsid w:val="00CA29B0"/>
    <w:rsid w:val="00CA4C56"/>
    <w:rsid w:val="00CA6298"/>
    <w:rsid w:val="00CA703C"/>
    <w:rsid w:val="00CA7217"/>
    <w:rsid w:val="00CA7246"/>
    <w:rsid w:val="00CA7D70"/>
    <w:rsid w:val="00CB08BD"/>
    <w:rsid w:val="00CB1421"/>
    <w:rsid w:val="00CB1C54"/>
    <w:rsid w:val="00CB1FFB"/>
    <w:rsid w:val="00CB2610"/>
    <w:rsid w:val="00CB3DB5"/>
    <w:rsid w:val="00CB5938"/>
    <w:rsid w:val="00CB5A6F"/>
    <w:rsid w:val="00CB6EE9"/>
    <w:rsid w:val="00CB700A"/>
    <w:rsid w:val="00CB7967"/>
    <w:rsid w:val="00CC273C"/>
    <w:rsid w:val="00CC5164"/>
    <w:rsid w:val="00CC612B"/>
    <w:rsid w:val="00CC683F"/>
    <w:rsid w:val="00CC75DA"/>
    <w:rsid w:val="00CD2E1F"/>
    <w:rsid w:val="00CD7D10"/>
    <w:rsid w:val="00CE070B"/>
    <w:rsid w:val="00CE1294"/>
    <w:rsid w:val="00CE1B7A"/>
    <w:rsid w:val="00CE3039"/>
    <w:rsid w:val="00CE5272"/>
    <w:rsid w:val="00CE57DA"/>
    <w:rsid w:val="00CE6827"/>
    <w:rsid w:val="00CF02A2"/>
    <w:rsid w:val="00CF10AA"/>
    <w:rsid w:val="00CF12A8"/>
    <w:rsid w:val="00CF2BC6"/>
    <w:rsid w:val="00CF3B2E"/>
    <w:rsid w:val="00CF4085"/>
    <w:rsid w:val="00CF4D4D"/>
    <w:rsid w:val="00CF5D61"/>
    <w:rsid w:val="00D000BA"/>
    <w:rsid w:val="00D0253F"/>
    <w:rsid w:val="00D02EA5"/>
    <w:rsid w:val="00D04299"/>
    <w:rsid w:val="00D04EB0"/>
    <w:rsid w:val="00D051C7"/>
    <w:rsid w:val="00D05491"/>
    <w:rsid w:val="00D0660C"/>
    <w:rsid w:val="00D077EA"/>
    <w:rsid w:val="00D07E6E"/>
    <w:rsid w:val="00D101FE"/>
    <w:rsid w:val="00D107A7"/>
    <w:rsid w:val="00D10A96"/>
    <w:rsid w:val="00D115A3"/>
    <w:rsid w:val="00D11E9C"/>
    <w:rsid w:val="00D123BE"/>
    <w:rsid w:val="00D126FC"/>
    <w:rsid w:val="00D12F0C"/>
    <w:rsid w:val="00D131EF"/>
    <w:rsid w:val="00D13D30"/>
    <w:rsid w:val="00D169AF"/>
    <w:rsid w:val="00D17F1D"/>
    <w:rsid w:val="00D20855"/>
    <w:rsid w:val="00D21011"/>
    <w:rsid w:val="00D217A3"/>
    <w:rsid w:val="00D219FB"/>
    <w:rsid w:val="00D221DB"/>
    <w:rsid w:val="00D22C41"/>
    <w:rsid w:val="00D22DDE"/>
    <w:rsid w:val="00D23212"/>
    <w:rsid w:val="00D234D9"/>
    <w:rsid w:val="00D23D70"/>
    <w:rsid w:val="00D26103"/>
    <w:rsid w:val="00D31332"/>
    <w:rsid w:val="00D33D4F"/>
    <w:rsid w:val="00D348ED"/>
    <w:rsid w:val="00D356A9"/>
    <w:rsid w:val="00D35E3C"/>
    <w:rsid w:val="00D36CDD"/>
    <w:rsid w:val="00D37150"/>
    <w:rsid w:val="00D40C43"/>
    <w:rsid w:val="00D40EE9"/>
    <w:rsid w:val="00D425A3"/>
    <w:rsid w:val="00D427FF"/>
    <w:rsid w:val="00D432AB"/>
    <w:rsid w:val="00D47566"/>
    <w:rsid w:val="00D5274D"/>
    <w:rsid w:val="00D53AAC"/>
    <w:rsid w:val="00D53B90"/>
    <w:rsid w:val="00D54296"/>
    <w:rsid w:val="00D5448D"/>
    <w:rsid w:val="00D545D4"/>
    <w:rsid w:val="00D55EE3"/>
    <w:rsid w:val="00D6111E"/>
    <w:rsid w:val="00D62129"/>
    <w:rsid w:val="00D62BA6"/>
    <w:rsid w:val="00D630DB"/>
    <w:rsid w:val="00D638AA"/>
    <w:rsid w:val="00D64282"/>
    <w:rsid w:val="00D65A1D"/>
    <w:rsid w:val="00D6631A"/>
    <w:rsid w:val="00D66EE9"/>
    <w:rsid w:val="00D67983"/>
    <w:rsid w:val="00D679EF"/>
    <w:rsid w:val="00D67A6F"/>
    <w:rsid w:val="00D72FAF"/>
    <w:rsid w:val="00D747B4"/>
    <w:rsid w:val="00D75FE5"/>
    <w:rsid w:val="00D76B6B"/>
    <w:rsid w:val="00D80875"/>
    <w:rsid w:val="00D821E7"/>
    <w:rsid w:val="00D83116"/>
    <w:rsid w:val="00D84531"/>
    <w:rsid w:val="00D86E84"/>
    <w:rsid w:val="00D87009"/>
    <w:rsid w:val="00D911AB"/>
    <w:rsid w:val="00D916C7"/>
    <w:rsid w:val="00D92DD1"/>
    <w:rsid w:val="00D93EA5"/>
    <w:rsid w:val="00D958B2"/>
    <w:rsid w:val="00D96D7B"/>
    <w:rsid w:val="00D973CF"/>
    <w:rsid w:val="00D97A61"/>
    <w:rsid w:val="00D97EC7"/>
    <w:rsid w:val="00DA2227"/>
    <w:rsid w:val="00DA2E56"/>
    <w:rsid w:val="00DA4B24"/>
    <w:rsid w:val="00DA599E"/>
    <w:rsid w:val="00DB04B7"/>
    <w:rsid w:val="00DB131F"/>
    <w:rsid w:val="00DB14CA"/>
    <w:rsid w:val="00DB48BC"/>
    <w:rsid w:val="00DB6E50"/>
    <w:rsid w:val="00DC0B5A"/>
    <w:rsid w:val="00DC0E74"/>
    <w:rsid w:val="00DC1065"/>
    <w:rsid w:val="00DC1E93"/>
    <w:rsid w:val="00DC6DEC"/>
    <w:rsid w:val="00DD0A92"/>
    <w:rsid w:val="00DD19AB"/>
    <w:rsid w:val="00DD2F34"/>
    <w:rsid w:val="00DD3532"/>
    <w:rsid w:val="00DD4871"/>
    <w:rsid w:val="00DD4D2E"/>
    <w:rsid w:val="00DD5E07"/>
    <w:rsid w:val="00DE0707"/>
    <w:rsid w:val="00DE2E85"/>
    <w:rsid w:val="00DE4462"/>
    <w:rsid w:val="00DE46DA"/>
    <w:rsid w:val="00DE67DF"/>
    <w:rsid w:val="00DE6C9B"/>
    <w:rsid w:val="00DE73A8"/>
    <w:rsid w:val="00DE7AFF"/>
    <w:rsid w:val="00DF105B"/>
    <w:rsid w:val="00DF1811"/>
    <w:rsid w:val="00DF1AFE"/>
    <w:rsid w:val="00DF4D41"/>
    <w:rsid w:val="00DF6473"/>
    <w:rsid w:val="00E001AB"/>
    <w:rsid w:val="00E001E3"/>
    <w:rsid w:val="00E01821"/>
    <w:rsid w:val="00E04354"/>
    <w:rsid w:val="00E05DE2"/>
    <w:rsid w:val="00E07511"/>
    <w:rsid w:val="00E110EF"/>
    <w:rsid w:val="00E12646"/>
    <w:rsid w:val="00E1319E"/>
    <w:rsid w:val="00E14A36"/>
    <w:rsid w:val="00E1567F"/>
    <w:rsid w:val="00E174A0"/>
    <w:rsid w:val="00E176C3"/>
    <w:rsid w:val="00E2168A"/>
    <w:rsid w:val="00E22A24"/>
    <w:rsid w:val="00E242EE"/>
    <w:rsid w:val="00E24F66"/>
    <w:rsid w:val="00E25FC1"/>
    <w:rsid w:val="00E26AB2"/>
    <w:rsid w:val="00E30C11"/>
    <w:rsid w:val="00E32AE9"/>
    <w:rsid w:val="00E33D29"/>
    <w:rsid w:val="00E340CF"/>
    <w:rsid w:val="00E354EA"/>
    <w:rsid w:val="00E41635"/>
    <w:rsid w:val="00E42DE0"/>
    <w:rsid w:val="00E447A6"/>
    <w:rsid w:val="00E44BF4"/>
    <w:rsid w:val="00E45616"/>
    <w:rsid w:val="00E468AF"/>
    <w:rsid w:val="00E501D8"/>
    <w:rsid w:val="00E53625"/>
    <w:rsid w:val="00E546FD"/>
    <w:rsid w:val="00E556EF"/>
    <w:rsid w:val="00E57822"/>
    <w:rsid w:val="00E5786F"/>
    <w:rsid w:val="00E60729"/>
    <w:rsid w:val="00E61257"/>
    <w:rsid w:val="00E614E4"/>
    <w:rsid w:val="00E633A2"/>
    <w:rsid w:val="00E637FA"/>
    <w:rsid w:val="00E6666C"/>
    <w:rsid w:val="00E67F3C"/>
    <w:rsid w:val="00E700F6"/>
    <w:rsid w:val="00E701A9"/>
    <w:rsid w:val="00E704CC"/>
    <w:rsid w:val="00E7127D"/>
    <w:rsid w:val="00E73253"/>
    <w:rsid w:val="00E738AE"/>
    <w:rsid w:val="00E80967"/>
    <w:rsid w:val="00E82C7C"/>
    <w:rsid w:val="00E844C4"/>
    <w:rsid w:val="00E84F55"/>
    <w:rsid w:val="00E85543"/>
    <w:rsid w:val="00E86681"/>
    <w:rsid w:val="00E87627"/>
    <w:rsid w:val="00E92533"/>
    <w:rsid w:val="00E93589"/>
    <w:rsid w:val="00E93638"/>
    <w:rsid w:val="00E952E4"/>
    <w:rsid w:val="00E960ED"/>
    <w:rsid w:val="00E96C95"/>
    <w:rsid w:val="00E975AB"/>
    <w:rsid w:val="00E97BCA"/>
    <w:rsid w:val="00EA11F6"/>
    <w:rsid w:val="00EA1629"/>
    <w:rsid w:val="00EA27CD"/>
    <w:rsid w:val="00EA2801"/>
    <w:rsid w:val="00EA29A7"/>
    <w:rsid w:val="00EA2BEF"/>
    <w:rsid w:val="00EA2CF2"/>
    <w:rsid w:val="00EA337A"/>
    <w:rsid w:val="00EA3516"/>
    <w:rsid w:val="00EA3E69"/>
    <w:rsid w:val="00EA49FF"/>
    <w:rsid w:val="00EA552A"/>
    <w:rsid w:val="00EA553A"/>
    <w:rsid w:val="00EA6B3C"/>
    <w:rsid w:val="00EA6EEE"/>
    <w:rsid w:val="00EB03CD"/>
    <w:rsid w:val="00EB03D4"/>
    <w:rsid w:val="00EB07A9"/>
    <w:rsid w:val="00EB2A5B"/>
    <w:rsid w:val="00EB2FE8"/>
    <w:rsid w:val="00EB459C"/>
    <w:rsid w:val="00EB55FF"/>
    <w:rsid w:val="00EB5D13"/>
    <w:rsid w:val="00EB6563"/>
    <w:rsid w:val="00EB6BA2"/>
    <w:rsid w:val="00EC0BD4"/>
    <w:rsid w:val="00EC103B"/>
    <w:rsid w:val="00EC2E7A"/>
    <w:rsid w:val="00EC42D6"/>
    <w:rsid w:val="00EC680F"/>
    <w:rsid w:val="00ED0374"/>
    <w:rsid w:val="00ED0796"/>
    <w:rsid w:val="00ED09E9"/>
    <w:rsid w:val="00ED0E96"/>
    <w:rsid w:val="00ED2CF5"/>
    <w:rsid w:val="00ED307B"/>
    <w:rsid w:val="00ED594B"/>
    <w:rsid w:val="00ED6E48"/>
    <w:rsid w:val="00ED7202"/>
    <w:rsid w:val="00EE05C0"/>
    <w:rsid w:val="00EE2964"/>
    <w:rsid w:val="00EE3FC9"/>
    <w:rsid w:val="00EE4CFA"/>
    <w:rsid w:val="00EE54EC"/>
    <w:rsid w:val="00EE74FF"/>
    <w:rsid w:val="00EF1F3D"/>
    <w:rsid w:val="00EF210B"/>
    <w:rsid w:val="00EF247D"/>
    <w:rsid w:val="00EF4FCF"/>
    <w:rsid w:val="00EF590B"/>
    <w:rsid w:val="00EF5E7B"/>
    <w:rsid w:val="00EF5F8F"/>
    <w:rsid w:val="00EF7D47"/>
    <w:rsid w:val="00F034F0"/>
    <w:rsid w:val="00F04ED8"/>
    <w:rsid w:val="00F0519B"/>
    <w:rsid w:val="00F05BF2"/>
    <w:rsid w:val="00F05CC3"/>
    <w:rsid w:val="00F05D36"/>
    <w:rsid w:val="00F0694F"/>
    <w:rsid w:val="00F07963"/>
    <w:rsid w:val="00F079A6"/>
    <w:rsid w:val="00F07A3D"/>
    <w:rsid w:val="00F07C91"/>
    <w:rsid w:val="00F10EAC"/>
    <w:rsid w:val="00F1239A"/>
    <w:rsid w:val="00F14AC5"/>
    <w:rsid w:val="00F15490"/>
    <w:rsid w:val="00F170E7"/>
    <w:rsid w:val="00F2020B"/>
    <w:rsid w:val="00F22203"/>
    <w:rsid w:val="00F2398C"/>
    <w:rsid w:val="00F23CB7"/>
    <w:rsid w:val="00F2577D"/>
    <w:rsid w:val="00F2611A"/>
    <w:rsid w:val="00F26A96"/>
    <w:rsid w:val="00F27A2D"/>
    <w:rsid w:val="00F27B8E"/>
    <w:rsid w:val="00F32AFC"/>
    <w:rsid w:val="00F3681F"/>
    <w:rsid w:val="00F37E35"/>
    <w:rsid w:val="00F37FD9"/>
    <w:rsid w:val="00F4137F"/>
    <w:rsid w:val="00F422D6"/>
    <w:rsid w:val="00F428CD"/>
    <w:rsid w:val="00F46078"/>
    <w:rsid w:val="00F46B85"/>
    <w:rsid w:val="00F474B3"/>
    <w:rsid w:val="00F502E4"/>
    <w:rsid w:val="00F5107C"/>
    <w:rsid w:val="00F5229F"/>
    <w:rsid w:val="00F52DFD"/>
    <w:rsid w:val="00F53525"/>
    <w:rsid w:val="00F54DDD"/>
    <w:rsid w:val="00F56D63"/>
    <w:rsid w:val="00F60F2C"/>
    <w:rsid w:val="00F61E62"/>
    <w:rsid w:val="00F62199"/>
    <w:rsid w:val="00F63240"/>
    <w:rsid w:val="00F64B08"/>
    <w:rsid w:val="00F65D00"/>
    <w:rsid w:val="00F65D93"/>
    <w:rsid w:val="00F66450"/>
    <w:rsid w:val="00F70038"/>
    <w:rsid w:val="00F7284B"/>
    <w:rsid w:val="00F72F5D"/>
    <w:rsid w:val="00F733D2"/>
    <w:rsid w:val="00F8024A"/>
    <w:rsid w:val="00F81947"/>
    <w:rsid w:val="00F8232A"/>
    <w:rsid w:val="00F853D6"/>
    <w:rsid w:val="00F87949"/>
    <w:rsid w:val="00F9027F"/>
    <w:rsid w:val="00F906A3"/>
    <w:rsid w:val="00F91BDB"/>
    <w:rsid w:val="00F92D2C"/>
    <w:rsid w:val="00F947D9"/>
    <w:rsid w:val="00F95418"/>
    <w:rsid w:val="00F973FA"/>
    <w:rsid w:val="00FA129C"/>
    <w:rsid w:val="00FA1566"/>
    <w:rsid w:val="00FA18A1"/>
    <w:rsid w:val="00FB1871"/>
    <w:rsid w:val="00FB3708"/>
    <w:rsid w:val="00FB3C7F"/>
    <w:rsid w:val="00FB4971"/>
    <w:rsid w:val="00FB5ADE"/>
    <w:rsid w:val="00FB6D4B"/>
    <w:rsid w:val="00FB76E4"/>
    <w:rsid w:val="00FC1BC5"/>
    <w:rsid w:val="00FC2B65"/>
    <w:rsid w:val="00FC32A6"/>
    <w:rsid w:val="00FD15DB"/>
    <w:rsid w:val="00FD1B4E"/>
    <w:rsid w:val="00FD51E4"/>
    <w:rsid w:val="00FD5D19"/>
    <w:rsid w:val="00FD7CF2"/>
    <w:rsid w:val="00FE0725"/>
    <w:rsid w:val="00FE21DD"/>
    <w:rsid w:val="00FE387C"/>
    <w:rsid w:val="00FE3E88"/>
    <w:rsid w:val="00FE649D"/>
    <w:rsid w:val="00FE6D88"/>
    <w:rsid w:val="00FF2DD4"/>
    <w:rsid w:val="00FF3225"/>
    <w:rsid w:val="00FF3B6E"/>
    <w:rsid w:val="00FF3CB0"/>
    <w:rsid w:val="00FF3E82"/>
    <w:rsid w:val="00FF605B"/>
    <w:rsid w:val="00FF64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227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6BB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2FE8"/>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 w:type="character" w:customStyle="1" w:styleId="cm">
    <w:name w:val="cm"/>
    <w:basedOn w:val="a0"/>
    <w:rsid w:val="007503FE"/>
  </w:style>
  <w:style w:type="table" w:customStyle="1" w:styleId="2">
    <w:name w:val="表 (格子)2"/>
    <w:basedOn w:val="a1"/>
    <w:next w:val="aa"/>
    <w:uiPriority w:val="59"/>
    <w:rsid w:val="00DD0A92"/>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6125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13992">
      <w:bodyDiv w:val="1"/>
      <w:marLeft w:val="0"/>
      <w:marRight w:val="0"/>
      <w:marTop w:val="0"/>
      <w:marBottom w:val="0"/>
      <w:divBdr>
        <w:top w:val="none" w:sz="0" w:space="0" w:color="auto"/>
        <w:left w:val="none" w:sz="0" w:space="0" w:color="auto"/>
        <w:bottom w:val="none" w:sz="0" w:space="0" w:color="auto"/>
        <w:right w:val="none" w:sz="0" w:space="0" w:color="auto"/>
      </w:divBdr>
      <w:divsChild>
        <w:div w:id="172840476">
          <w:marLeft w:val="0"/>
          <w:marRight w:val="0"/>
          <w:marTop w:val="0"/>
          <w:marBottom w:val="0"/>
          <w:divBdr>
            <w:top w:val="none" w:sz="0" w:space="0" w:color="auto"/>
            <w:left w:val="none" w:sz="0" w:space="0" w:color="auto"/>
            <w:bottom w:val="none" w:sz="0" w:space="0" w:color="auto"/>
            <w:right w:val="none" w:sz="0" w:space="0" w:color="auto"/>
          </w:divBdr>
          <w:divsChild>
            <w:div w:id="2062170013">
              <w:marLeft w:val="0"/>
              <w:marRight w:val="0"/>
              <w:marTop w:val="0"/>
              <w:marBottom w:val="0"/>
              <w:divBdr>
                <w:top w:val="none" w:sz="0" w:space="0" w:color="auto"/>
                <w:left w:val="none" w:sz="0" w:space="0" w:color="auto"/>
                <w:bottom w:val="none" w:sz="0" w:space="0" w:color="auto"/>
                <w:right w:val="none" w:sz="0" w:space="0" w:color="auto"/>
              </w:divBdr>
              <w:divsChild>
                <w:div w:id="1789080109">
                  <w:marLeft w:val="0"/>
                  <w:marRight w:val="0"/>
                  <w:marTop w:val="0"/>
                  <w:marBottom w:val="0"/>
                  <w:divBdr>
                    <w:top w:val="none" w:sz="0" w:space="0" w:color="auto"/>
                    <w:left w:val="none" w:sz="0" w:space="0" w:color="auto"/>
                    <w:bottom w:val="none" w:sz="0" w:space="0" w:color="auto"/>
                    <w:right w:val="none" w:sz="0" w:space="0" w:color="auto"/>
                  </w:divBdr>
                  <w:divsChild>
                    <w:div w:id="115831408">
                      <w:marLeft w:val="0"/>
                      <w:marRight w:val="0"/>
                      <w:marTop w:val="0"/>
                      <w:marBottom w:val="0"/>
                      <w:divBdr>
                        <w:top w:val="none" w:sz="0" w:space="0" w:color="auto"/>
                        <w:left w:val="none" w:sz="0" w:space="0" w:color="auto"/>
                        <w:bottom w:val="none" w:sz="0" w:space="0" w:color="auto"/>
                        <w:right w:val="none" w:sz="0" w:space="0" w:color="auto"/>
                      </w:divBdr>
                      <w:divsChild>
                        <w:div w:id="1516650324">
                          <w:marLeft w:val="0"/>
                          <w:marRight w:val="0"/>
                          <w:marTop w:val="0"/>
                          <w:marBottom w:val="0"/>
                          <w:divBdr>
                            <w:top w:val="none" w:sz="0" w:space="0" w:color="auto"/>
                            <w:left w:val="none" w:sz="0" w:space="0" w:color="auto"/>
                            <w:bottom w:val="none" w:sz="0" w:space="0" w:color="auto"/>
                            <w:right w:val="none" w:sz="0" w:space="0" w:color="auto"/>
                          </w:divBdr>
                          <w:divsChild>
                            <w:div w:id="1627001753">
                              <w:marLeft w:val="0"/>
                              <w:marRight w:val="0"/>
                              <w:marTop w:val="0"/>
                              <w:marBottom w:val="0"/>
                              <w:divBdr>
                                <w:top w:val="none" w:sz="0" w:space="0" w:color="auto"/>
                                <w:left w:val="none" w:sz="0" w:space="0" w:color="auto"/>
                                <w:bottom w:val="none" w:sz="0" w:space="0" w:color="auto"/>
                                <w:right w:val="none" w:sz="0" w:space="0" w:color="auto"/>
                              </w:divBdr>
                              <w:divsChild>
                                <w:div w:id="1577133455">
                                  <w:marLeft w:val="0"/>
                                  <w:marRight w:val="0"/>
                                  <w:marTop w:val="0"/>
                                  <w:marBottom w:val="0"/>
                                  <w:divBdr>
                                    <w:top w:val="none" w:sz="0" w:space="0" w:color="auto"/>
                                    <w:left w:val="none" w:sz="0" w:space="0" w:color="auto"/>
                                    <w:bottom w:val="none" w:sz="0" w:space="0" w:color="auto"/>
                                    <w:right w:val="none" w:sz="0" w:space="0" w:color="auto"/>
                                  </w:divBdr>
                                  <w:divsChild>
                                    <w:div w:id="712928273">
                                      <w:marLeft w:val="0"/>
                                      <w:marRight w:val="0"/>
                                      <w:marTop w:val="0"/>
                                      <w:marBottom w:val="0"/>
                                      <w:divBdr>
                                        <w:top w:val="none" w:sz="0" w:space="0" w:color="auto"/>
                                        <w:left w:val="none" w:sz="0" w:space="0" w:color="auto"/>
                                        <w:bottom w:val="none" w:sz="0" w:space="0" w:color="auto"/>
                                        <w:right w:val="none" w:sz="0" w:space="0" w:color="auto"/>
                                      </w:divBdr>
                                      <w:divsChild>
                                        <w:div w:id="282999662">
                                          <w:marLeft w:val="0"/>
                                          <w:marRight w:val="0"/>
                                          <w:marTop w:val="0"/>
                                          <w:marBottom w:val="0"/>
                                          <w:divBdr>
                                            <w:top w:val="none" w:sz="0" w:space="0" w:color="auto"/>
                                            <w:left w:val="none" w:sz="0" w:space="0" w:color="auto"/>
                                            <w:bottom w:val="none" w:sz="0" w:space="0" w:color="auto"/>
                                            <w:right w:val="none" w:sz="0" w:space="0" w:color="auto"/>
                                          </w:divBdr>
                                          <w:divsChild>
                                            <w:div w:id="1062632844">
                                              <w:marLeft w:val="0"/>
                                              <w:marRight w:val="0"/>
                                              <w:marTop w:val="0"/>
                                              <w:marBottom w:val="0"/>
                                              <w:divBdr>
                                                <w:top w:val="none" w:sz="0" w:space="0" w:color="auto"/>
                                                <w:left w:val="none" w:sz="0" w:space="0" w:color="auto"/>
                                                <w:bottom w:val="none" w:sz="0" w:space="0" w:color="auto"/>
                                                <w:right w:val="none" w:sz="0" w:space="0" w:color="auto"/>
                                              </w:divBdr>
                                              <w:divsChild>
                                                <w:div w:id="2122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1690">
                                          <w:marLeft w:val="0"/>
                                          <w:marRight w:val="0"/>
                                          <w:marTop w:val="0"/>
                                          <w:marBottom w:val="0"/>
                                          <w:divBdr>
                                            <w:top w:val="none" w:sz="0" w:space="0" w:color="auto"/>
                                            <w:left w:val="none" w:sz="0" w:space="0" w:color="auto"/>
                                            <w:bottom w:val="none" w:sz="0" w:space="0" w:color="auto"/>
                                            <w:right w:val="none" w:sz="0" w:space="0" w:color="auto"/>
                                          </w:divBdr>
                                          <w:divsChild>
                                            <w:div w:id="413210617">
                                              <w:marLeft w:val="0"/>
                                              <w:marRight w:val="0"/>
                                              <w:marTop w:val="0"/>
                                              <w:marBottom w:val="0"/>
                                              <w:divBdr>
                                                <w:top w:val="none" w:sz="0" w:space="0" w:color="auto"/>
                                                <w:left w:val="none" w:sz="0" w:space="0" w:color="auto"/>
                                                <w:bottom w:val="none" w:sz="0" w:space="0" w:color="auto"/>
                                                <w:right w:val="none" w:sz="0" w:space="0" w:color="auto"/>
                                              </w:divBdr>
                                              <w:divsChild>
                                                <w:div w:id="380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705066">
      <w:bodyDiv w:val="1"/>
      <w:marLeft w:val="0"/>
      <w:marRight w:val="0"/>
      <w:marTop w:val="0"/>
      <w:marBottom w:val="0"/>
      <w:divBdr>
        <w:top w:val="none" w:sz="0" w:space="0" w:color="auto"/>
        <w:left w:val="none" w:sz="0" w:space="0" w:color="auto"/>
        <w:bottom w:val="none" w:sz="0" w:space="0" w:color="auto"/>
        <w:right w:val="none" w:sz="0" w:space="0" w:color="auto"/>
      </w:divBdr>
    </w:div>
    <w:div w:id="1337687781">
      <w:bodyDiv w:val="1"/>
      <w:marLeft w:val="0"/>
      <w:marRight w:val="0"/>
      <w:marTop w:val="0"/>
      <w:marBottom w:val="0"/>
      <w:divBdr>
        <w:top w:val="none" w:sz="0" w:space="0" w:color="auto"/>
        <w:left w:val="none" w:sz="0" w:space="0" w:color="auto"/>
        <w:bottom w:val="none" w:sz="0" w:space="0" w:color="auto"/>
        <w:right w:val="none" w:sz="0" w:space="0" w:color="auto"/>
      </w:divBdr>
    </w:div>
    <w:div w:id="1622105264">
      <w:bodyDiv w:val="1"/>
      <w:marLeft w:val="0"/>
      <w:marRight w:val="0"/>
      <w:marTop w:val="0"/>
      <w:marBottom w:val="0"/>
      <w:divBdr>
        <w:top w:val="none" w:sz="0" w:space="0" w:color="auto"/>
        <w:left w:val="none" w:sz="0" w:space="0" w:color="auto"/>
        <w:bottom w:val="none" w:sz="0" w:space="0" w:color="auto"/>
        <w:right w:val="none" w:sz="0" w:space="0" w:color="auto"/>
      </w:divBdr>
      <w:divsChild>
        <w:div w:id="1156722130">
          <w:marLeft w:val="0"/>
          <w:marRight w:val="0"/>
          <w:marTop w:val="0"/>
          <w:marBottom w:val="0"/>
          <w:divBdr>
            <w:top w:val="none" w:sz="0" w:space="0" w:color="auto"/>
            <w:left w:val="none" w:sz="0" w:space="0" w:color="auto"/>
            <w:bottom w:val="none" w:sz="0" w:space="0" w:color="auto"/>
            <w:right w:val="none" w:sz="0" w:space="0" w:color="auto"/>
          </w:divBdr>
          <w:divsChild>
            <w:div w:id="255402872">
              <w:marLeft w:val="0"/>
              <w:marRight w:val="0"/>
              <w:marTop w:val="0"/>
              <w:marBottom w:val="0"/>
              <w:divBdr>
                <w:top w:val="none" w:sz="0" w:space="0" w:color="auto"/>
                <w:left w:val="none" w:sz="0" w:space="0" w:color="auto"/>
                <w:bottom w:val="none" w:sz="0" w:space="0" w:color="auto"/>
                <w:right w:val="none" w:sz="0" w:space="0" w:color="auto"/>
              </w:divBdr>
              <w:divsChild>
                <w:div w:id="1946116250">
                  <w:marLeft w:val="0"/>
                  <w:marRight w:val="0"/>
                  <w:marTop w:val="0"/>
                  <w:marBottom w:val="0"/>
                  <w:divBdr>
                    <w:top w:val="none" w:sz="0" w:space="0" w:color="auto"/>
                    <w:left w:val="none" w:sz="0" w:space="0" w:color="auto"/>
                    <w:bottom w:val="none" w:sz="0" w:space="0" w:color="auto"/>
                    <w:right w:val="none" w:sz="0" w:space="0" w:color="auto"/>
                  </w:divBdr>
                  <w:divsChild>
                    <w:div w:id="507906205">
                      <w:marLeft w:val="0"/>
                      <w:marRight w:val="0"/>
                      <w:marTop w:val="0"/>
                      <w:marBottom w:val="0"/>
                      <w:divBdr>
                        <w:top w:val="none" w:sz="0" w:space="0" w:color="auto"/>
                        <w:left w:val="none" w:sz="0" w:space="0" w:color="auto"/>
                        <w:bottom w:val="none" w:sz="0" w:space="0" w:color="auto"/>
                        <w:right w:val="none" w:sz="0" w:space="0" w:color="auto"/>
                      </w:divBdr>
                      <w:divsChild>
                        <w:div w:id="708796327">
                          <w:marLeft w:val="0"/>
                          <w:marRight w:val="0"/>
                          <w:marTop w:val="0"/>
                          <w:marBottom w:val="0"/>
                          <w:divBdr>
                            <w:top w:val="none" w:sz="0" w:space="0" w:color="auto"/>
                            <w:left w:val="none" w:sz="0" w:space="0" w:color="auto"/>
                            <w:bottom w:val="none" w:sz="0" w:space="0" w:color="auto"/>
                            <w:right w:val="none" w:sz="0" w:space="0" w:color="auto"/>
                          </w:divBdr>
                          <w:divsChild>
                            <w:div w:id="1399593960">
                              <w:marLeft w:val="0"/>
                              <w:marRight w:val="0"/>
                              <w:marTop w:val="0"/>
                              <w:marBottom w:val="0"/>
                              <w:divBdr>
                                <w:top w:val="none" w:sz="0" w:space="0" w:color="auto"/>
                                <w:left w:val="none" w:sz="0" w:space="0" w:color="auto"/>
                                <w:bottom w:val="none" w:sz="0" w:space="0" w:color="auto"/>
                                <w:right w:val="none" w:sz="0" w:space="0" w:color="auto"/>
                              </w:divBdr>
                              <w:divsChild>
                                <w:div w:id="1957328800">
                                  <w:marLeft w:val="0"/>
                                  <w:marRight w:val="0"/>
                                  <w:marTop w:val="0"/>
                                  <w:marBottom w:val="0"/>
                                  <w:divBdr>
                                    <w:top w:val="none" w:sz="0" w:space="0" w:color="auto"/>
                                    <w:left w:val="none" w:sz="0" w:space="0" w:color="auto"/>
                                    <w:bottom w:val="none" w:sz="0" w:space="0" w:color="auto"/>
                                    <w:right w:val="none" w:sz="0" w:space="0" w:color="auto"/>
                                  </w:divBdr>
                                  <w:divsChild>
                                    <w:div w:id="1698654562">
                                      <w:marLeft w:val="0"/>
                                      <w:marRight w:val="0"/>
                                      <w:marTop w:val="0"/>
                                      <w:marBottom w:val="0"/>
                                      <w:divBdr>
                                        <w:top w:val="none" w:sz="0" w:space="0" w:color="auto"/>
                                        <w:left w:val="none" w:sz="0" w:space="0" w:color="auto"/>
                                        <w:bottom w:val="none" w:sz="0" w:space="0" w:color="auto"/>
                                        <w:right w:val="none" w:sz="0" w:space="0" w:color="auto"/>
                                      </w:divBdr>
                                      <w:divsChild>
                                        <w:div w:id="1303730095">
                                          <w:marLeft w:val="0"/>
                                          <w:marRight w:val="0"/>
                                          <w:marTop w:val="0"/>
                                          <w:marBottom w:val="0"/>
                                          <w:divBdr>
                                            <w:top w:val="none" w:sz="0" w:space="0" w:color="auto"/>
                                            <w:left w:val="none" w:sz="0" w:space="0" w:color="auto"/>
                                            <w:bottom w:val="none" w:sz="0" w:space="0" w:color="auto"/>
                                            <w:right w:val="none" w:sz="0" w:space="0" w:color="auto"/>
                                          </w:divBdr>
                                          <w:divsChild>
                                            <w:div w:id="23869940">
                                              <w:marLeft w:val="0"/>
                                              <w:marRight w:val="0"/>
                                              <w:marTop w:val="0"/>
                                              <w:marBottom w:val="0"/>
                                              <w:divBdr>
                                                <w:top w:val="none" w:sz="0" w:space="0" w:color="auto"/>
                                                <w:left w:val="none" w:sz="0" w:space="0" w:color="auto"/>
                                                <w:bottom w:val="none" w:sz="0" w:space="0" w:color="auto"/>
                                                <w:right w:val="none" w:sz="0" w:space="0" w:color="auto"/>
                                              </w:divBdr>
                                              <w:divsChild>
                                                <w:div w:id="1027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8776">
                                          <w:marLeft w:val="0"/>
                                          <w:marRight w:val="0"/>
                                          <w:marTop w:val="0"/>
                                          <w:marBottom w:val="0"/>
                                          <w:divBdr>
                                            <w:top w:val="none" w:sz="0" w:space="0" w:color="auto"/>
                                            <w:left w:val="none" w:sz="0" w:space="0" w:color="auto"/>
                                            <w:bottom w:val="none" w:sz="0" w:space="0" w:color="auto"/>
                                            <w:right w:val="none" w:sz="0" w:space="0" w:color="auto"/>
                                          </w:divBdr>
                                          <w:divsChild>
                                            <w:div w:id="1575899141">
                                              <w:marLeft w:val="0"/>
                                              <w:marRight w:val="0"/>
                                              <w:marTop w:val="0"/>
                                              <w:marBottom w:val="0"/>
                                              <w:divBdr>
                                                <w:top w:val="none" w:sz="0" w:space="0" w:color="auto"/>
                                                <w:left w:val="none" w:sz="0" w:space="0" w:color="auto"/>
                                                <w:bottom w:val="none" w:sz="0" w:space="0" w:color="auto"/>
                                                <w:right w:val="none" w:sz="0" w:space="0" w:color="auto"/>
                                              </w:divBdr>
                                              <w:divsChild>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71465-6C11-4163-8D7D-36C687A4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8439</Words>
  <Characters>48106</Characters>
  <Application>Microsoft Office Word</Application>
  <DocSecurity>0</DocSecurity>
  <Lines>400</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2025-07-04T01:23:00Z</dcterms:created>
  <dcterms:modified xsi:type="dcterms:W3CDTF">2025-08-01T01:57:00Z</dcterms:modified>
</cp:coreProperties>
</file>