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0A" w:rsidRPr="00740639" w:rsidRDefault="00C70A0A" w:rsidP="00A83CCF">
      <w:pPr>
        <w:snapToGrid w:val="0"/>
        <w:jc w:val="center"/>
        <w:rPr>
          <w:rFonts w:ascii="ＭＳ ゴシック" w:eastAsia="ＭＳ ゴシック" w:hAnsi="ＭＳ ゴシック"/>
          <w:b/>
          <w:sz w:val="28"/>
          <w:szCs w:val="28"/>
        </w:rPr>
      </w:pPr>
      <w:r w:rsidRPr="00D7090E">
        <w:rPr>
          <w:rFonts w:ascii="ＭＳ ゴシック" w:eastAsia="ＭＳ ゴシック" w:hAnsi="ＭＳ ゴシック" w:hint="eastAsia"/>
          <w:b/>
          <w:sz w:val="32"/>
          <w:szCs w:val="32"/>
        </w:rPr>
        <w:t xml:space="preserve">指定給水装置工事事業者　</w:t>
      </w:r>
      <w:r w:rsidR="002D7804">
        <w:rPr>
          <w:rFonts w:ascii="ＭＳ ゴシック" w:eastAsia="ＭＳ ゴシック" w:hAnsi="ＭＳ ゴシック" w:hint="eastAsia"/>
          <w:b/>
          <w:sz w:val="32"/>
          <w:szCs w:val="32"/>
        </w:rPr>
        <w:t>確認調書</w:t>
      </w:r>
    </w:p>
    <w:p w:rsidR="00C70A0A" w:rsidRPr="00740639" w:rsidRDefault="00C70A0A" w:rsidP="00A83CCF">
      <w:pPr>
        <w:snapToGrid w:val="0"/>
        <w:rPr>
          <w:rFonts w:ascii="ＭＳ ゴシック" w:eastAsia="ＭＳ ゴシック" w:hAnsi="ＭＳ ゴシック"/>
          <w:sz w:val="28"/>
          <w:szCs w:val="28"/>
        </w:rPr>
      </w:pPr>
    </w:p>
    <w:p w:rsidR="00C70A0A" w:rsidRPr="00740639" w:rsidRDefault="002D7804" w:rsidP="00A83CCF">
      <w:pPr>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指定給水装置工事事業者の指定更新にあたり、以下の内容</w:t>
      </w:r>
      <w:r w:rsidR="00C70A0A" w:rsidRPr="00740639">
        <w:rPr>
          <w:rFonts w:ascii="ＭＳ ゴシック" w:eastAsia="ＭＳ ゴシック" w:hAnsi="ＭＳ ゴシック" w:hint="eastAsia"/>
          <w:sz w:val="24"/>
          <w:szCs w:val="24"/>
        </w:rPr>
        <w:t>にご</w:t>
      </w:r>
      <w:r w:rsidR="00A83CCF" w:rsidRPr="00740639">
        <w:rPr>
          <w:rFonts w:ascii="ＭＳ ゴシック" w:eastAsia="ＭＳ ゴシック" w:hAnsi="ＭＳ ゴシック" w:hint="eastAsia"/>
          <w:sz w:val="24"/>
          <w:szCs w:val="24"/>
        </w:rPr>
        <w:t>回答いただきますようお願いします。</w:t>
      </w:r>
    </w:p>
    <w:p w:rsidR="00E77A5E" w:rsidRPr="00740639" w:rsidRDefault="00E77A5E" w:rsidP="00A83CCF">
      <w:pPr>
        <w:snapToGrid w:val="0"/>
        <w:rPr>
          <w:rFonts w:ascii="ＭＳ ゴシック" w:eastAsia="ＭＳ ゴシック" w:hAnsi="ＭＳ ゴシック"/>
          <w:sz w:val="24"/>
          <w:szCs w:val="24"/>
        </w:rPr>
      </w:pPr>
    </w:p>
    <w:p w:rsidR="00E77A5E" w:rsidRPr="00D7090E" w:rsidRDefault="00E77A5E" w:rsidP="00A83CCF">
      <w:pPr>
        <w:snapToGrid w:val="0"/>
        <w:rPr>
          <w:rFonts w:ascii="ＭＳ ゴシック" w:eastAsia="ＭＳ ゴシック" w:hAnsi="ＭＳ ゴシック"/>
          <w:sz w:val="24"/>
          <w:szCs w:val="24"/>
          <w:u w:val="single"/>
        </w:rPr>
      </w:pPr>
      <w:r w:rsidRPr="00740639">
        <w:rPr>
          <w:rFonts w:ascii="ＭＳ ゴシック" w:eastAsia="ＭＳ ゴシック" w:hAnsi="ＭＳ ゴシック" w:hint="eastAsia"/>
          <w:sz w:val="24"/>
          <w:szCs w:val="24"/>
        </w:rPr>
        <w:t xml:space="preserve">１　事業者名　　</w:t>
      </w:r>
      <w:r w:rsidRPr="00EB673F">
        <w:rPr>
          <w:rFonts w:ascii="ＭＳ ゴシック" w:eastAsia="ＭＳ ゴシック" w:hAnsi="ＭＳ ゴシック" w:hint="eastAsia"/>
          <w:sz w:val="24"/>
          <w:szCs w:val="24"/>
          <w:u w:val="single"/>
        </w:rPr>
        <w:t xml:space="preserve">　　</w:t>
      </w:r>
      <w:r w:rsidR="00164A56" w:rsidRPr="00EB673F">
        <w:rPr>
          <w:rFonts w:ascii="ＭＳ ゴシック" w:eastAsia="ＭＳ ゴシック" w:hAnsi="ＭＳ ゴシック" w:hint="eastAsia"/>
          <w:b/>
          <w:sz w:val="24"/>
          <w:szCs w:val="24"/>
          <w:u w:val="single"/>
        </w:rPr>
        <w:t xml:space="preserve">　　　　　　　</w:t>
      </w:r>
      <w:r w:rsidRPr="00EB673F">
        <w:rPr>
          <w:rFonts w:ascii="ＭＳ ゴシック" w:eastAsia="ＭＳ ゴシック" w:hAnsi="ＭＳ ゴシック" w:hint="eastAsia"/>
          <w:sz w:val="24"/>
          <w:szCs w:val="24"/>
          <w:u w:val="single"/>
        </w:rPr>
        <w:t xml:space="preserve">　　　</w:t>
      </w:r>
      <w:r w:rsidRPr="00D7090E">
        <w:rPr>
          <w:rFonts w:ascii="ＭＳ ゴシック" w:eastAsia="ＭＳ ゴシック" w:hAnsi="ＭＳ ゴシック" w:hint="eastAsia"/>
          <w:sz w:val="24"/>
          <w:szCs w:val="24"/>
          <w:u w:val="single"/>
        </w:rPr>
        <w:t xml:space="preserve">　　</w:t>
      </w:r>
    </w:p>
    <w:p w:rsidR="00E77A5E" w:rsidRPr="00740639" w:rsidRDefault="00E77A5E" w:rsidP="00A83CCF">
      <w:pPr>
        <w:snapToGrid w:val="0"/>
        <w:rPr>
          <w:rFonts w:ascii="ＭＳ ゴシック" w:eastAsia="ＭＳ ゴシック" w:hAnsi="ＭＳ ゴシック"/>
          <w:sz w:val="24"/>
          <w:szCs w:val="24"/>
          <w:u w:val="thick"/>
        </w:rPr>
      </w:pPr>
    </w:p>
    <w:p w:rsidR="00E77A5E" w:rsidRPr="00740639" w:rsidRDefault="00E77A5E" w:rsidP="00A83CCF">
      <w:pPr>
        <w:snapToGrid w:val="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２　指定給水装置工事事業者の</w:t>
      </w:r>
      <w:r w:rsidR="00704543">
        <w:rPr>
          <w:rFonts w:ascii="ＭＳ ゴシック" w:eastAsia="ＭＳ ゴシック" w:hAnsi="ＭＳ ゴシック" w:hint="eastAsia"/>
          <w:sz w:val="24"/>
          <w:szCs w:val="24"/>
        </w:rPr>
        <w:t>研修</w:t>
      </w:r>
      <w:r w:rsidRPr="00740639">
        <w:rPr>
          <w:rFonts w:ascii="ＭＳ ゴシック" w:eastAsia="ＭＳ ゴシック" w:hAnsi="ＭＳ ゴシック" w:hint="eastAsia"/>
          <w:sz w:val="24"/>
          <w:szCs w:val="24"/>
        </w:rPr>
        <w:t>会の受講状況</w:t>
      </w:r>
    </w:p>
    <w:tbl>
      <w:tblPr>
        <w:tblStyle w:val="a3"/>
        <w:tblW w:w="0" w:type="auto"/>
        <w:tblInd w:w="421" w:type="dxa"/>
        <w:tblLook w:val="04A0" w:firstRow="1" w:lastRow="0" w:firstColumn="1" w:lastColumn="0" w:noHBand="0" w:noVBand="1"/>
      </w:tblPr>
      <w:tblGrid>
        <w:gridCol w:w="992"/>
        <w:gridCol w:w="1276"/>
        <w:gridCol w:w="1275"/>
        <w:gridCol w:w="1276"/>
        <w:gridCol w:w="1276"/>
        <w:gridCol w:w="1276"/>
      </w:tblGrid>
      <w:tr w:rsidR="000534EF" w:rsidRPr="00740639" w:rsidTr="00A83CCF">
        <w:trPr>
          <w:trHeight w:val="225"/>
        </w:trPr>
        <w:tc>
          <w:tcPr>
            <w:tcW w:w="992" w:type="dxa"/>
            <w:vAlign w:val="center"/>
          </w:tcPr>
          <w:p w:rsidR="000534EF" w:rsidRPr="00740639" w:rsidRDefault="000534EF" w:rsidP="000534EF">
            <w:pPr>
              <w:snapToGrid w:val="0"/>
              <w:jc w:val="cente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年度</w:t>
            </w:r>
          </w:p>
        </w:tc>
        <w:tc>
          <w:tcPr>
            <w:tcW w:w="1276" w:type="dxa"/>
            <w:vAlign w:val="center"/>
          </w:tcPr>
          <w:p w:rsidR="000534EF" w:rsidRPr="00740639" w:rsidRDefault="000534EF" w:rsidP="000534EF">
            <w:pPr>
              <w:jc w:val="cente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Ｈ２９</w:t>
            </w:r>
          </w:p>
        </w:tc>
        <w:tc>
          <w:tcPr>
            <w:tcW w:w="1275" w:type="dxa"/>
            <w:vAlign w:val="center"/>
          </w:tcPr>
          <w:p w:rsidR="000534EF" w:rsidRPr="00740639" w:rsidRDefault="000534EF" w:rsidP="000534EF">
            <w:pPr>
              <w:jc w:val="cente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Ｈ３０</w:t>
            </w:r>
          </w:p>
        </w:tc>
        <w:tc>
          <w:tcPr>
            <w:tcW w:w="1276" w:type="dxa"/>
            <w:vAlign w:val="center"/>
          </w:tcPr>
          <w:p w:rsidR="000534EF" w:rsidRPr="00740639" w:rsidRDefault="000534EF" w:rsidP="000534EF">
            <w:pPr>
              <w:jc w:val="cente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Ｈ３１</w:t>
            </w:r>
          </w:p>
        </w:tc>
        <w:tc>
          <w:tcPr>
            <w:tcW w:w="1276" w:type="dxa"/>
            <w:vAlign w:val="center"/>
          </w:tcPr>
          <w:p w:rsidR="000534EF" w:rsidRPr="00740639" w:rsidRDefault="000534EF" w:rsidP="000534EF">
            <w:pPr>
              <w:jc w:val="cente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Ｒ２</w:t>
            </w:r>
          </w:p>
        </w:tc>
        <w:tc>
          <w:tcPr>
            <w:tcW w:w="1276" w:type="dxa"/>
            <w:vAlign w:val="center"/>
          </w:tcPr>
          <w:p w:rsidR="000534EF" w:rsidRPr="00740639" w:rsidRDefault="000534EF" w:rsidP="000534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Ｒ３</w:t>
            </w:r>
          </w:p>
        </w:tc>
      </w:tr>
      <w:tr w:rsidR="00E77A5E" w:rsidRPr="00740639" w:rsidTr="00D7090E">
        <w:trPr>
          <w:trHeight w:val="423"/>
        </w:trPr>
        <w:tc>
          <w:tcPr>
            <w:tcW w:w="992" w:type="dxa"/>
            <w:tcBorders>
              <w:tr2bl w:val="single" w:sz="4" w:space="0" w:color="auto"/>
            </w:tcBorders>
            <w:vAlign w:val="center"/>
          </w:tcPr>
          <w:p w:rsidR="00E77A5E" w:rsidRPr="00740639" w:rsidRDefault="00E77A5E" w:rsidP="00A83CCF">
            <w:pPr>
              <w:snapToGrid w:val="0"/>
              <w:jc w:val="center"/>
              <w:rPr>
                <w:rFonts w:ascii="ＭＳ ゴシック" w:eastAsia="ＭＳ ゴシック" w:hAnsi="ＭＳ ゴシック"/>
                <w:sz w:val="24"/>
                <w:szCs w:val="24"/>
              </w:rPr>
            </w:pPr>
          </w:p>
        </w:tc>
        <w:tc>
          <w:tcPr>
            <w:tcW w:w="1276" w:type="dxa"/>
            <w:vAlign w:val="center"/>
          </w:tcPr>
          <w:p w:rsidR="00E77A5E" w:rsidRPr="00D7090E" w:rsidRDefault="00E77A5E" w:rsidP="00A83CCF">
            <w:pPr>
              <w:snapToGrid w:val="0"/>
              <w:jc w:val="center"/>
              <w:rPr>
                <w:rFonts w:ascii="ＭＳ ゴシック" w:eastAsia="ＭＳ ゴシック" w:hAnsi="ＭＳ ゴシック"/>
                <w:b/>
                <w:sz w:val="24"/>
                <w:szCs w:val="24"/>
                <w:shd w:val="pct15" w:color="auto" w:fill="FFFFFF"/>
              </w:rPr>
            </w:pPr>
          </w:p>
        </w:tc>
        <w:tc>
          <w:tcPr>
            <w:tcW w:w="1275" w:type="dxa"/>
            <w:vAlign w:val="center"/>
          </w:tcPr>
          <w:p w:rsidR="00E77A5E" w:rsidRPr="00D7090E" w:rsidRDefault="00E77A5E" w:rsidP="00A83CCF">
            <w:pPr>
              <w:snapToGrid w:val="0"/>
              <w:jc w:val="center"/>
              <w:rPr>
                <w:rFonts w:ascii="ＭＳ ゴシック" w:eastAsia="ＭＳ ゴシック" w:hAnsi="ＭＳ ゴシック"/>
                <w:b/>
                <w:sz w:val="24"/>
                <w:szCs w:val="24"/>
                <w:shd w:val="pct15" w:color="auto" w:fill="FFFFFF"/>
              </w:rPr>
            </w:pPr>
          </w:p>
        </w:tc>
        <w:tc>
          <w:tcPr>
            <w:tcW w:w="1276" w:type="dxa"/>
            <w:vAlign w:val="center"/>
          </w:tcPr>
          <w:p w:rsidR="00E77A5E" w:rsidRPr="00D7090E" w:rsidRDefault="00E77A5E" w:rsidP="00A83CCF">
            <w:pPr>
              <w:snapToGrid w:val="0"/>
              <w:jc w:val="center"/>
              <w:rPr>
                <w:rFonts w:ascii="ＭＳ ゴシック" w:eastAsia="ＭＳ ゴシック" w:hAnsi="ＭＳ ゴシック"/>
                <w:b/>
                <w:sz w:val="24"/>
                <w:szCs w:val="24"/>
                <w:shd w:val="pct15" w:color="auto" w:fill="FFFFFF"/>
              </w:rPr>
            </w:pPr>
          </w:p>
        </w:tc>
        <w:tc>
          <w:tcPr>
            <w:tcW w:w="1276" w:type="dxa"/>
            <w:vAlign w:val="center"/>
          </w:tcPr>
          <w:p w:rsidR="00E77A5E" w:rsidRPr="00D7090E" w:rsidRDefault="00E77A5E" w:rsidP="00A83CCF">
            <w:pPr>
              <w:snapToGrid w:val="0"/>
              <w:jc w:val="center"/>
              <w:rPr>
                <w:rFonts w:ascii="ＭＳ ゴシック" w:eastAsia="ＭＳ ゴシック" w:hAnsi="ＭＳ ゴシック"/>
                <w:b/>
                <w:sz w:val="24"/>
                <w:szCs w:val="24"/>
                <w:shd w:val="pct15" w:color="auto" w:fill="FFFFFF"/>
              </w:rPr>
            </w:pPr>
          </w:p>
        </w:tc>
        <w:tc>
          <w:tcPr>
            <w:tcW w:w="1276" w:type="dxa"/>
            <w:vAlign w:val="center"/>
          </w:tcPr>
          <w:p w:rsidR="00E77A5E" w:rsidRPr="00D7090E" w:rsidRDefault="00E77A5E" w:rsidP="00A83CCF">
            <w:pPr>
              <w:snapToGrid w:val="0"/>
              <w:jc w:val="center"/>
              <w:rPr>
                <w:rFonts w:ascii="ＭＳ ゴシック" w:eastAsia="ＭＳ ゴシック" w:hAnsi="ＭＳ ゴシック"/>
                <w:b/>
                <w:sz w:val="24"/>
                <w:szCs w:val="24"/>
                <w:shd w:val="pct15" w:color="auto" w:fill="FFFFFF"/>
              </w:rPr>
            </w:pPr>
          </w:p>
        </w:tc>
      </w:tr>
    </w:tbl>
    <w:p w:rsidR="00E77A5E" w:rsidRPr="00740639" w:rsidRDefault="00E77A5E" w:rsidP="00A83CCF">
      <w:pPr>
        <w:snapToGrid w:val="0"/>
        <w:rPr>
          <w:rFonts w:ascii="ＭＳ ゴシック" w:eastAsia="ＭＳ ゴシック" w:hAnsi="ＭＳ ゴシック"/>
          <w:sz w:val="24"/>
          <w:szCs w:val="24"/>
        </w:rPr>
      </w:pPr>
    </w:p>
    <w:p w:rsidR="00E77A5E" w:rsidRPr="00740639" w:rsidRDefault="00E77A5E" w:rsidP="00A83CCF">
      <w:pPr>
        <w:snapToGrid w:val="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３　指定給水装置工事事業者の業務内容</w:t>
      </w:r>
    </w:p>
    <w:p w:rsidR="00E77A5E" w:rsidRPr="00740639" w:rsidRDefault="00E77A5E" w:rsidP="00A83CCF">
      <w:pPr>
        <w:snapToGrid w:val="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 xml:space="preserve">　⑴　営業時間等</w:t>
      </w:r>
    </w:p>
    <w:tbl>
      <w:tblPr>
        <w:tblStyle w:val="a3"/>
        <w:tblW w:w="6237" w:type="dxa"/>
        <w:tblInd w:w="704" w:type="dxa"/>
        <w:tblLook w:val="04A0" w:firstRow="1" w:lastRow="0" w:firstColumn="1" w:lastColumn="0" w:noHBand="0" w:noVBand="1"/>
      </w:tblPr>
      <w:tblGrid>
        <w:gridCol w:w="1985"/>
        <w:gridCol w:w="4252"/>
      </w:tblGrid>
      <w:tr w:rsidR="00E77A5E" w:rsidRPr="00740639" w:rsidTr="00E77A5E">
        <w:tc>
          <w:tcPr>
            <w:tcW w:w="1985"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営業時間</w:t>
            </w:r>
          </w:p>
        </w:tc>
        <w:tc>
          <w:tcPr>
            <w:tcW w:w="4252" w:type="dxa"/>
          </w:tcPr>
          <w:p w:rsidR="00E77A5E" w:rsidRPr="00D7090E" w:rsidRDefault="00E77A5E" w:rsidP="00A83CCF">
            <w:pPr>
              <w:ind w:firstLineChars="100" w:firstLine="241"/>
              <w:rPr>
                <w:rFonts w:ascii="ＭＳ ゴシック" w:eastAsia="ＭＳ ゴシック" w:hAnsi="ＭＳ ゴシック"/>
                <w:b/>
                <w:sz w:val="24"/>
                <w:szCs w:val="24"/>
                <w:shd w:val="pct15" w:color="auto" w:fill="FFFFFF"/>
              </w:rPr>
            </w:pPr>
          </w:p>
        </w:tc>
      </w:tr>
      <w:tr w:rsidR="00E77A5E" w:rsidRPr="00740639" w:rsidTr="00E77A5E">
        <w:tc>
          <w:tcPr>
            <w:tcW w:w="1985"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修繕対応時間</w:t>
            </w:r>
          </w:p>
        </w:tc>
        <w:tc>
          <w:tcPr>
            <w:tcW w:w="4252" w:type="dxa"/>
          </w:tcPr>
          <w:p w:rsidR="00E77A5E" w:rsidRPr="00D7090E" w:rsidRDefault="00E77A5E" w:rsidP="00A83CCF">
            <w:pPr>
              <w:ind w:firstLineChars="100" w:firstLine="241"/>
              <w:rPr>
                <w:rFonts w:ascii="ＭＳ ゴシック" w:eastAsia="ＭＳ ゴシック" w:hAnsi="ＭＳ ゴシック"/>
                <w:b/>
                <w:sz w:val="24"/>
                <w:szCs w:val="24"/>
                <w:shd w:val="pct15" w:color="auto" w:fill="FFFFFF"/>
              </w:rPr>
            </w:pPr>
          </w:p>
        </w:tc>
      </w:tr>
      <w:tr w:rsidR="00E77A5E" w:rsidRPr="00740639" w:rsidTr="00E77A5E">
        <w:tc>
          <w:tcPr>
            <w:tcW w:w="1985"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休業日</w:t>
            </w:r>
          </w:p>
        </w:tc>
        <w:tc>
          <w:tcPr>
            <w:tcW w:w="4252" w:type="dxa"/>
          </w:tcPr>
          <w:p w:rsidR="00E77A5E" w:rsidRPr="00D7090E" w:rsidRDefault="00E77A5E" w:rsidP="00D7090E">
            <w:pPr>
              <w:ind w:firstLineChars="100" w:firstLine="241"/>
              <w:rPr>
                <w:rFonts w:ascii="ＭＳ ゴシック" w:eastAsia="ＭＳ ゴシック" w:hAnsi="ＭＳ ゴシック"/>
                <w:b/>
                <w:sz w:val="24"/>
                <w:szCs w:val="24"/>
                <w:shd w:val="pct15" w:color="auto" w:fill="FFFFFF"/>
              </w:rPr>
            </w:pPr>
          </w:p>
        </w:tc>
      </w:tr>
    </w:tbl>
    <w:p w:rsidR="00E77A5E" w:rsidRPr="00740639" w:rsidRDefault="00E77A5E" w:rsidP="00A83CCF">
      <w:pPr>
        <w:snapToGrid w:val="0"/>
        <w:ind w:firstLineChars="100" w:firstLine="240"/>
        <w:rPr>
          <w:rFonts w:ascii="ＭＳ ゴシック" w:eastAsia="ＭＳ ゴシック" w:hAnsi="ＭＳ ゴシック"/>
          <w:sz w:val="24"/>
          <w:szCs w:val="24"/>
          <w:u w:val="thick"/>
        </w:rPr>
      </w:pPr>
      <w:r w:rsidRPr="00740639">
        <w:rPr>
          <w:rFonts w:ascii="ＭＳ ゴシック" w:eastAsia="ＭＳ ゴシック" w:hAnsi="ＭＳ ゴシック" w:hint="eastAsia"/>
          <w:sz w:val="24"/>
          <w:szCs w:val="24"/>
        </w:rPr>
        <w:t>⑵　漏水修繕等</w:t>
      </w:r>
      <w:r w:rsidR="00A83CCF" w:rsidRPr="00740639">
        <w:rPr>
          <w:rFonts w:ascii="ＭＳ ゴシック" w:eastAsia="ＭＳ ゴシック" w:hAnsi="ＭＳ ゴシック" w:hint="eastAsia"/>
          <w:sz w:val="24"/>
          <w:szCs w:val="24"/>
        </w:rPr>
        <w:t>について</w:t>
      </w:r>
    </w:p>
    <w:tbl>
      <w:tblPr>
        <w:tblStyle w:val="a3"/>
        <w:tblW w:w="0" w:type="auto"/>
        <w:tblInd w:w="704" w:type="dxa"/>
        <w:tblLook w:val="04A0" w:firstRow="1" w:lastRow="0" w:firstColumn="1" w:lastColumn="0" w:noHBand="0" w:noVBand="1"/>
      </w:tblPr>
      <w:tblGrid>
        <w:gridCol w:w="5387"/>
        <w:gridCol w:w="850"/>
      </w:tblGrid>
      <w:tr w:rsidR="00E77A5E" w:rsidRPr="00740639" w:rsidTr="00A83CCF">
        <w:tc>
          <w:tcPr>
            <w:tcW w:w="5387"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屋内給水装置の漏水修繕</w:t>
            </w:r>
          </w:p>
        </w:tc>
        <w:tc>
          <w:tcPr>
            <w:tcW w:w="850" w:type="dxa"/>
          </w:tcPr>
          <w:p w:rsidR="00E77A5E" w:rsidRPr="00D7090E" w:rsidRDefault="00E77A5E" w:rsidP="00A83CCF">
            <w:pPr>
              <w:jc w:val="center"/>
              <w:rPr>
                <w:rFonts w:ascii="ＭＳ ゴシック" w:eastAsia="ＭＳ ゴシック" w:hAnsi="ＭＳ ゴシック"/>
                <w:b/>
                <w:sz w:val="24"/>
                <w:szCs w:val="24"/>
                <w:shd w:val="pct15" w:color="auto" w:fill="FFFFFF"/>
              </w:rPr>
            </w:pPr>
          </w:p>
        </w:tc>
      </w:tr>
      <w:tr w:rsidR="00E77A5E" w:rsidRPr="00740639" w:rsidTr="00A83CCF">
        <w:tc>
          <w:tcPr>
            <w:tcW w:w="5387"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埋設部の漏水修繕</w:t>
            </w:r>
          </w:p>
        </w:tc>
        <w:tc>
          <w:tcPr>
            <w:tcW w:w="850" w:type="dxa"/>
          </w:tcPr>
          <w:p w:rsidR="00E77A5E" w:rsidRPr="00D7090E" w:rsidRDefault="00E77A5E" w:rsidP="00A83CCF">
            <w:pPr>
              <w:jc w:val="center"/>
              <w:rPr>
                <w:rFonts w:ascii="ＭＳ ゴシック" w:eastAsia="ＭＳ ゴシック" w:hAnsi="ＭＳ ゴシック"/>
                <w:b/>
                <w:sz w:val="24"/>
                <w:szCs w:val="24"/>
                <w:shd w:val="pct15" w:color="auto" w:fill="FFFFFF"/>
              </w:rPr>
            </w:pPr>
          </w:p>
        </w:tc>
      </w:tr>
      <w:tr w:rsidR="00E77A5E" w:rsidRPr="00740639" w:rsidTr="00A83CCF">
        <w:tc>
          <w:tcPr>
            <w:tcW w:w="5387"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その他</w:t>
            </w:r>
          </w:p>
        </w:tc>
        <w:tc>
          <w:tcPr>
            <w:tcW w:w="850" w:type="dxa"/>
          </w:tcPr>
          <w:p w:rsidR="00E77A5E" w:rsidRPr="00D7090E" w:rsidRDefault="00E77A5E" w:rsidP="00A83CCF">
            <w:pPr>
              <w:jc w:val="center"/>
              <w:rPr>
                <w:rFonts w:ascii="ＭＳ ゴシック" w:eastAsia="ＭＳ ゴシック" w:hAnsi="ＭＳ ゴシック"/>
                <w:b/>
                <w:sz w:val="24"/>
                <w:szCs w:val="24"/>
                <w:shd w:val="pct15" w:color="auto" w:fill="FFFFFF"/>
              </w:rPr>
            </w:pPr>
          </w:p>
        </w:tc>
      </w:tr>
    </w:tbl>
    <w:p w:rsidR="00E77A5E" w:rsidRPr="00740639" w:rsidRDefault="00E77A5E" w:rsidP="00A83CCF">
      <w:pPr>
        <w:snapToGrid w:val="0"/>
        <w:ind w:firstLineChars="100" w:firstLine="240"/>
        <w:rPr>
          <w:rFonts w:ascii="ＭＳ ゴシック" w:eastAsia="ＭＳ ゴシック" w:hAnsi="ＭＳ ゴシック"/>
          <w:sz w:val="24"/>
          <w:szCs w:val="24"/>
          <w:u w:val="thick"/>
        </w:rPr>
      </w:pPr>
      <w:r w:rsidRPr="00740639">
        <w:rPr>
          <w:rFonts w:ascii="ＭＳ ゴシック" w:eastAsia="ＭＳ ゴシック" w:hAnsi="ＭＳ ゴシック" w:hint="eastAsia"/>
          <w:sz w:val="24"/>
          <w:szCs w:val="24"/>
        </w:rPr>
        <w:t>⑶　対応工事等</w:t>
      </w:r>
      <w:r w:rsidR="00A83CCF" w:rsidRPr="00740639">
        <w:rPr>
          <w:rFonts w:ascii="ＭＳ ゴシック" w:eastAsia="ＭＳ ゴシック" w:hAnsi="ＭＳ ゴシック" w:hint="eastAsia"/>
          <w:sz w:val="24"/>
          <w:szCs w:val="24"/>
        </w:rPr>
        <w:t>について</w:t>
      </w:r>
    </w:p>
    <w:tbl>
      <w:tblPr>
        <w:tblStyle w:val="a3"/>
        <w:tblW w:w="0" w:type="auto"/>
        <w:tblInd w:w="704" w:type="dxa"/>
        <w:tblLook w:val="04A0" w:firstRow="1" w:lastRow="0" w:firstColumn="1" w:lastColumn="0" w:noHBand="0" w:noVBand="1"/>
      </w:tblPr>
      <w:tblGrid>
        <w:gridCol w:w="6095"/>
        <w:gridCol w:w="993"/>
      </w:tblGrid>
      <w:tr w:rsidR="00E77A5E" w:rsidRPr="00740639" w:rsidTr="00A83CCF">
        <w:tc>
          <w:tcPr>
            <w:tcW w:w="6095"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配水管分岐部から水道メーターまでの新設・改造工事</w:t>
            </w:r>
          </w:p>
        </w:tc>
        <w:tc>
          <w:tcPr>
            <w:tcW w:w="993" w:type="dxa"/>
          </w:tcPr>
          <w:p w:rsidR="00E77A5E" w:rsidRPr="00D7090E" w:rsidRDefault="00E77A5E" w:rsidP="00A83CCF">
            <w:pPr>
              <w:jc w:val="center"/>
              <w:rPr>
                <w:rFonts w:ascii="ＭＳ ゴシック" w:eastAsia="ＭＳ ゴシック" w:hAnsi="ＭＳ ゴシック"/>
                <w:b/>
                <w:sz w:val="24"/>
                <w:szCs w:val="24"/>
                <w:shd w:val="pct15" w:color="auto" w:fill="FFFFFF"/>
              </w:rPr>
            </w:pPr>
          </w:p>
        </w:tc>
      </w:tr>
      <w:tr w:rsidR="00E77A5E" w:rsidRPr="00740639" w:rsidTr="00A83CCF">
        <w:tc>
          <w:tcPr>
            <w:tcW w:w="6095"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水道メーターから屋内給水装置までの新設・改造工事</w:t>
            </w:r>
          </w:p>
        </w:tc>
        <w:tc>
          <w:tcPr>
            <w:tcW w:w="993" w:type="dxa"/>
          </w:tcPr>
          <w:p w:rsidR="00E77A5E" w:rsidRPr="00D7090E" w:rsidRDefault="00E77A5E" w:rsidP="00A83CCF">
            <w:pPr>
              <w:jc w:val="center"/>
              <w:rPr>
                <w:rFonts w:ascii="ＭＳ ゴシック" w:eastAsia="ＭＳ ゴシック" w:hAnsi="ＭＳ ゴシック"/>
                <w:b/>
                <w:sz w:val="24"/>
                <w:szCs w:val="24"/>
                <w:shd w:val="pct15" w:color="auto" w:fill="FFFFFF"/>
              </w:rPr>
            </w:pPr>
          </w:p>
        </w:tc>
      </w:tr>
    </w:tbl>
    <w:p w:rsidR="00E77A5E" w:rsidRPr="00740639" w:rsidRDefault="00E77A5E" w:rsidP="00A83CCF">
      <w:pPr>
        <w:snapToGrid w:val="0"/>
        <w:rPr>
          <w:rFonts w:ascii="ＭＳ ゴシック" w:eastAsia="ＭＳ ゴシック" w:hAnsi="ＭＳ ゴシック"/>
          <w:sz w:val="24"/>
          <w:szCs w:val="24"/>
          <w:u w:val="thick"/>
        </w:rPr>
      </w:pPr>
    </w:p>
    <w:p w:rsidR="00E77A5E" w:rsidRPr="00740639" w:rsidRDefault="00E77A5E" w:rsidP="00A83CCF">
      <w:pPr>
        <w:snapToGrid w:val="0"/>
        <w:rPr>
          <w:rFonts w:ascii="ＭＳ ゴシック" w:eastAsia="ＭＳ ゴシック" w:hAnsi="ＭＳ ゴシック"/>
          <w:sz w:val="24"/>
          <w:szCs w:val="24"/>
          <w:u w:val="thick"/>
        </w:rPr>
      </w:pPr>
      <w:r w:rsidRPr="00740639">
        <w:rPr>
          <w:rFonts w:ascii="ＭＳ ゴシック" w:eastAsia="ＭＳ ゴシック" w:hAnsi="ＭＳ ゴシック" w:hint="eastAsia"/>
          <w:sz w:val="24"/>
          <w:szCs w:val="24"/>
        </w:rPr>
        <w:t>４　給水装置工事主任技術者等の研修会の受講状況</w:t>
      </w:r>
      <w:r w:rsidR="00BB16FF">
        <w:rPr>
          <w:rFonts w:ascii="ＭＳ ゴシック" w:eastAsia="ＭＳ ゴシック" w:hAnsi="ＭＳ ゴシック" w:hint="eastAsia"/>
          <w:sz w:val="24"/>
          <w:szCs w:val="24"/>
        </w:rPr>
        <w:t>（過去5年以内）</w:t>
      </w:r>
    </w:p>
    <w:p w:rsidR="00E77A5E" w:rsidRPr="00740639" w:rsidRDefault="00E77A5E" w:rsidP="00A83CCF">
      <w:pPr>
        <w:snapToGrid w:val="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 xml:space="preserve">　⑴　</w:t>
      </w:r>
      <w:r w:rsidR="00A83CCF" w:rsidRPr="00740639">
        <w:rPr>
          <w:rFonts w:ascii="ＭＳ ゴシック" w:eastAsia="ＭＳ ゴシック" w:hAnsi="ＭＳ ゴシック" w:hint="eastAsia"/>
          <w:sz w:val="24"/>
          <w:szCs w:val="24"/>
        </w:rPr>
        <w:t>受講</w:t>
      </w:r>
      <w:r w:rsidRPr="00740639">
        <w:rPr>
          <w:rFonts w:ascii="ＭＳ ゴシック" w:eastAsia="ＭＳ ゴシック" w:hAnsi="ＭＳ ゴシック" w:hint="eastAsia"/>
          <w:sz w:val="24"/>
          <w:szCs w:val="24"/>
        </w:rPr>
        <w:t>研修の種別</w:t>
      </w:r>
    </w:p>
    <w:tbl>
      <w:tblPr>
        <w:tblStyle w:val="a3"/>
        <w:tblW w:w="2835" w:type="dxa"/>
        <w:tblInd w:w="704" w:type="dxa"/>
        <w:tblLook w:val="04A0" w:firstRow="1" w:lastRow="0" w:firstColumn="1" w:lastColumn="0" w:noHBand="0" w:noVBand="1"/>
      </w:tblPr>
      <w:tblGrid>
        <w:gridCol w:w="1985"/>
        <w:gridCol w:w="850"/>
      </w:tblGrid>
      <w:tr w:rsidR="00E77A5E" w:rsidRPr="00740639" w:rsidTr="002F14C2">
        <w:trPr>
          <w:trHeight w:val="96"/>
        </w:trPr>
        <w:tc>
          <w:tcPr>
            <w:tcW w:w="1985"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外部機関研修</w:t>
            </w:r>
          </w:p>
        </w:tc>
        <w:tc>
          <w:tcPr>
            <w:tcW w:w="850" w:type="dxa"/>
          </w:tcPr>
          <w:p w:rsidR="00E77A5E" w:rsidRPr="00D7090E" w:rsidRDefault="00E77A5E" w:rsidP="00A83CCF">
            <w:pPr>
              <w:ind w:firstLineChars="100" w:firstLine="241"/>
              <w:rPr>
                <w:rFonts w:ascii="ＭＳ ゴシック" w:eastAsia="ＭＳ ゴシック" w:hAnsi="ＭＳ ゴシック"/>
                <w:b/>
                <w:sz w:val="24"/>
                <w:szCs w:val="24"/>
                <w:shd w:val="pct15" w:color="auto" w:fill="FFFFFF"/>
              </w:rPr>
            </w:pPr>
          </w:p>
        </w:tc>
      </w:tr>
      <w:tr w:rsidR="00E77A5E" w:rsidRPr="00740639" w:rsidTr="002F14C2">
        <w:trPr>
          <w:trHeight w:val="96"/>
        </w:trPr>
        <w:tc>
          <w:tcPr>
            <w:tcW w:w="1985" w:type="dxa"/>
          </w:tcPr>
          <w:p w:rsidR="00E77A5E" w:rsidRPr="00740639" w:rsidRDefault="00E77A5E"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社内研修</w:t>
            </w:r>
          </w:p>
        </w:tc>
        <w:tc>
          <w:tcPr>
            <w:tcW w:w="850" w:type="dxa"/>
          </w:tcPr>
          <w:p w:rsidR="00E77A5E" w:rsidRPr="00D7090E" w:rsidRDefault="00E77A5E" w:rsidP="00A83CCF">
            <w:pPr>
              <w:ind w:firstLineChars="100" w:firstLine="241"/>
              <w:rPr>
                <w:rFonts w:ascii="ＭＳ ゴシック" w:eastAsia="ＭＳ ゴシック" w:hAnsi="ＭＳ ゴシック"/>
                <w:b/>
                <w:sz w:val="24"/>
                <w:szCs w:val="24"/>
                <w:shd w:val="pct15" w:color="auto" w:fill="FFFFFF"/>
              </w:rPr>
            </w:pPr>
          </w:p>
        </w:tc>
      </w:tr>
    </w:tbl>
    <w:p w:rsidR="00E77A5E" w:rsidRPr="00740639" w:rsidRDefault="00A83CCF" w:rsidP="00A83CCF">
      <w:pPr>
        <w:snapToGrid w:val="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 xml:space="preserve">　⑵　受講した研修内容</w:t>
      </w:r>
    </w:p>
    <w:tbl>
      <w:tblPr>
        <w:tblStyle w:val="a3"/>
        <w:tblW w:w="0" w:type="auto"/>
        <w:tblInd w:w="704" w:type="dxa"/>
        <w:tblLook w:val="04A0" w:firstRow="1" w:lastRow="0" w:firstColumn="1" w:lastColumn="0" w:noHBand="0" w:noVBand="1"/>
      </w:tblPr>
      <w:tblGrid>
        <w:gridCol w:w="6095"/>
        <w:gridCol w:w="993"/>
      </w:tblGrid>
      <w:tr w:rsidR="00A83CCF" w:rsidRPr="00740639" w:rsidTr="002F14C2">
        <w:trPr>
          <w:trHeight w:val="96"/>
        </w:trPr>
        <w:tc>
          <w:tcPr>
            <w:tcW w:w="6095" w:type="dxa"/>
          </w:tcPr>
          <w:p w:rsidR="00A83CCF" w:rsidRPr="00740639" w:rsidRDefault="00A83CCF"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水道法（給水装置関連）</w:t>
            </w:r>
          </w:p>
        </w:tc>
        <w:tc>
          <w:tcPr>
            <w:tcW w:w="993" w:type="dxa"/>
          </w:tcPr>
          <w:p w:rsidR="00A83CCF" w:rsidRPr="00D7090E" w:rsidRDefault="00A83CCF" w:rsidP="00A83CCF">
            <w:pPr>
              <w:jc w:val="center"/>
              <w:rPr>
                <w:rFonts w:ascii="ＭＳ ゴシック" w:eastAsia="ＭＳ ゴシック" w:hAnsi="ＭＳ ゴシック"/>
                <w:b/>
                <w:sz w:val="24"/>
                <w:szCs w:val="24"/>
                <w:shd w:val="pct15" w:color="auto" w:fill="FFFFFF"/>
              </w:rPr>
            </w:pPr>
          </w:p>
        </w:tc>
      </w:tr>
      <w:tr w:rsidR="00A83CCF" w:rsidRPr="00740639" w:rsidTr="002F14C2">
        <w:trPr>
          <w:trHeight w:val="96"/>
        </w:trPr>
        <w:tc>
          <w:tcPr>
            <w:tcW w:w="6095" w:type="dxa"/>
          </w:tcPr>
          <w:p w:rsidR="00A83CCF" w:rsidRPr="00740639" w:rsidRDefault="00A83CCF"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給水装置及び給水装置工事法に関する最新の技術所法</w:t>
            </w:r>
          </w:p>
        </w:tc>
        <w:tc>
          <w:tcPr>
            <w:tcW w:w="993" w:type="dxa"/>
          </w:tcPr>
          <w:p w:rsidR="00A83CCF" w:rsidRPr="00D7090E" w:rsidRDefault="00A83CCF" w:rsidP="00A83CCF">
            <w:pPr>
              <w:jc w:val="center"/>
              <w:rPr>
                <w:rFonts w:ascii="ＭＳ ゴシック" w:eastAsia="ＭＳ ゴシック" w:hAnsi="ＭＳ ゴシック"/>
                <w:b/>
                <w:sz w:val="24"/>
                <w:szCs w:val="24"/>
                <w:shd w:val="pct15" w:color="auto" w:fill="FFFFFF"/>
              </w:rPr>
            </w:pPr>
          </w:p>
        </w:tc>
      </w:tr>
      <w:tr w:rsidR="00A83CCF" w:rsidRPr="00740639" w:rsidTr="002F14C2">
        <w:trPr>
          <w:trHeight w:val="96"/>
        </w:trPr>
        <w:tc>
          <w:tcPr>
            <w:tcW w:w="6095" w:type="dxa"/>
          </w:tcPr>
          <w:p w:rsidR="00A83CCF" w:rsidRPr="00740639" w:rsidRDefault="00A83CCF"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給水装置の事故事例と対策技術</w:t>
            </w:r>
          </w:p>
        </w:tc>
        <w:tc>
          <w:tcPr>
            <w:tcW w:w="993" w:type="dxa"/>
          </w:tcPr>
          <w:p w:rsidR="00A83CCF" w:rsidRPr="00D7090E" w:rsidRDefault="00A83CCF" w:rsidP="00A83CCF">
            <w:pPr>
              <w:jc w:val="center"/>
              <w:rPr>
                <w:rFonts w:ascii="ＭＳ ゴシック" w:eastAsia="ＭＳ ゴシック" w:hAnsi="ＭＳ ゴシック"/>
                <w:b/>
                <w:sz w:val="24"/>
                <w:szCs w:val="24"/>
                <w:shd w:val="pct15" w:color="auto" w:fill="FFFFFF"/>
              </w:rPr>
            </w:pPr>
          </w:p>
        </w:tc>
      </w:tr>
      <w:tr w:rsidR="00A83CCF" w:rsidRPr="00740639" w:rsidTr="002F14C2">
        <w:trPr>
          <w:trHeight w:val="96"/>
        </w:trPr>
        <w:tc>
          <w:tcPr>
            <w:tcW w:w="6095" w:type="dxa"/>
          </w:tcPr>
          <w:p w:rsidR="00A83CCF" w:rsidRPr="00740639" w:rsidRDefault="00A83CCF" w:rsidP="00A83CCF">
            <w:pPr>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給水装置の維持管理（故障・異常の原因と修繕工事法）</w:t>
            </w:r>
          </w:p>
        </w:tc>
        <w:tc>
          <w:tcPr>
            <w:tcW w:w="993" w:type="dxa"/>
          </w:tcPr>
          <w:p w:rsidR="00A83CCF" w:rsidRPr="00D7090E" w:rsidRDefault="00A83CCF" w:rsidP="00A83CCF">
            <w:pPr>
              <w:jc w:val="center"/>
              <w:rPr>
                <w:rFonts w:ascii="ＭＳ ゴシック" w:eastAsia="ＭＳ ゴシック" w:hAnsi="ＭＳ ゴシック"/>
                <w:b/>
                <w:sz w:val="24"/>
                <w:szCs w:val="24"/>
                <w:shd w:val="pct15" w:color="auto" w:fill="FFFFFF"/>
              </w:rPr>
            </w:pPr>
          </w:p>
        </w:tc>
      </w:tr>
    </w:tbl>
    <w:p w:rsidR="00A83CCF" w:rsidRPr="00740639" w:rsidRDefault="00A83CCF" w:rsidP="00A83CCF">
      <w:pPr>
        <w:snapToGrid w:val="0"/>
        <w:rPr>
          <w:rFonts w:ascii="ＭＳ ゴシック" w:eastAsia="ＭＳ ゴシック" w:hAnsi="ＭＳ ゴシック"/>
          <w:sz w:val="24"/>
          <w:szCs w:val="24"/>
        </w:rPr>
      </w:pPr>
    </w:p>
    <w:p w:rsidR="00E77A5E" w:rsidRPr="00740639" w:rsidRDefault="00A83CCF" w:rsidP="00A83CCF">
      <w:pPr>
        <w:snapToGrid w:val="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５　適切に作業を行うことができる技能を有する者の従事状況</w:t>
      </w:r>
    </w:p>
    <w:tbl>
      <w:tblPr>
        <w:tblStyle w:val="a3"/>
        <w:tblW w:w="8788" w:type="dxa"/>
        <w:tblInd w:w="421" w:type="dxa"/>
        <w:tblLook w:val="04A0" w:firstRow="1" w:lastRow="0" w:firstColumn="1" w:lastColumn="0" w:noHBand="0" w:noVBand="1"/>
      </w:tblPr>
      <w:tblGrid>
        <w:gridCol w:w="7796"/>
        <w:gridCol w:w="992"/>
      </w:tblGrid>
      <w:tr w:rsidR="002F14C2" w:rsidRPr="00740639" w:rsidTr="002F14C2">
        <w:tc>
          <w:tcPr>
            <w:tcW w:w="7796" w:type="dxa"/>
          </w:tcPr>
          <w:p w:rsidR="002F14C2" w:rsidRPr="00740639" w:rsidRDefault="002F14C2" w:rsidP="002F14C2">
            <w:pPr>
              <w:ind w:firstLineChars="100" w:firstLine="24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水道事業者等によって行われた試験や講習により、資格を与えられた配管工</w:t>
            </w:r>
            <w:r w:rsidRPr="00D7090E">
              <w:rPr>
                <w:rFonts w:ascii="ＭＳ ゴシック" w:eastAsia="ＭＳ ゴシック" w:hAnsi="ＭＳ ゴシック" w:hint="eastAsia"/>
                <w:sz w:val="22"/>
              </w:rPr>
              <w:t>（配管技能者、その他類似の名称のものを含む。）</w:t>
            </w:r>
          </w:p>
        </w:tc>
        <w:tc>
          <w:tcPr>
            <w:tcW w:w="992" w:type="dxa"/>
            <w:vAlign w:val="center"/>
          </w:tcPr>
          <w:p w:rsidR="002F14C2" w:rsidRPr="00D7090E" w:rsidRDefault="002F14C2" w:rsidP="002F14C2">
            <w:pPr>
              <w:widowControl/>
              <w:jc w:val="center"/>
              <w:rPr>
                <w:rFonts w:ascii="ＭＳ ゴシック" w:eastAsia="ＭＳ ゴシック" w:hAnsi="ＭＳ ゴシック"/>
                <w:b/>
                <w:sz w:val="24"/>
                <w:szCs w:val="24"/>
                <w:shd w:val="pct15" w:color="auto" w:fill="FFFFFF"/>
              </w:rPr>
            </w:pPr>
          </w:p>
        </w:tc>
      </w:tr>
      <w:tr w:rsidR="002F14C2" w:rsidRPr="00740639" w:rsidTr="002F14C2">
        <w:tc>
          <w:tcPr>
            <w:tcW w:w="7796" w:type="dxa"/>
          </w:tcPr>
          <w:p w:rsidR="002F14C2" w:rsidRPr="00740639" w:rsidRDefault="002F14C2" w:rsidP="002F14C2">
            <w:pPr>
              <w:ind w:firstLineChars="100" w:firstLine="24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職業能力開発促進法</w:t>
            </w:r>
            <w:r w:rsidRPr="00D7090E">
              <w:rPr>
                <w:rFonts w:ascii="ＭＳ ゴシック" w:eastAsia="ＭＳ ゴシック" w:hAnsi="ＭＳ ゴシック" w:hint="eastAsia"/>
                <w:sz w:val="22"/>
              </w:rPr>
              <w:t>（昭和44年法律第64号）</w:t>
            </w:r>
            <w:r w:rsidRPr="00740639">
              <w:rPr>
                <w:rFonts w:ascii="ＭＳ ゴシック" w:eastAsia="ＭＳ ゴシック" w:hAnsi="ＭＳ ゴシック" w:hint="eastAsia"/>
                <w:sz w:val="24"/>
                <w:szCs w:val="24"/>
              </w:rPr>
              <w:t>第44条に規定する配管技能士</w:t>
            </w:r>
          </w:p>
        </w:tc>
        <w:tc>
          <w:tcPr>
            <w:tcW w:w="992" w:type="dxa"/>
            <w:vAlign w:val="center"/>
          </w:tcPr>
          <w:p w:rsidR="002F14C2" w:rsidRPr="00D7090E" w:rsidRDefault="002F14C2" w:rsidP="002F14C2">
            <w:pPr>
              <w:widowControl/>
              <w:jc w:val="center"/>
              <w:rPr>
                <w:rFonts w:ascii="ＭＳ ゴシック" w:eastAsia="ＭＳ ゴシック" w:hAnsi="ＭＳ ゴシック"/>
                <w:b/>
                <w:sz w:val="24"/>
                <w:szCs w:val="24"/>
                <w:shd w:val="pct15" w:color="auto" w:fill="FFFFFF"/>
              </w:rPr>
            </w:pPr>
          </w:p>
        </w:tc>
      </w:tr>
      <w:tr w:rsidR="002F14C2" w:rsidRPr="00740639" w:rsidTr="002F14C2">
        <w:tc>
          <w:tcPr>
            <w:tcW w:w="7796" w:type="dxa"/>
          </w:tcPr>
          <w:p w:rsidR="002F14C2" w:rsidRPr="00740639" w:rsidRDefault="002F14C2" w:rsidP="002F14C2">
            <w:pPr>
              <w:ind w:firstLineChars="100" w:firstLine="24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職業能力開発促進法第24条に規定する都道府県知事の認定を受けた職業訓練校の配管科の課程の修了者</w:t>
            </w:r>
          </w:p>
        </w:tc>
        <w:tc>
          <w:tcPr>
            <w:tcW w:w="992" w:type="dxa"/>
            <w:vAlign w:val="center"/>
          </w:tcPr>
          <w:p w:rsidR="002F14C2" w:rsidRPr="00D7090E" w:rsidRDefault="002F14C2" w:rsidP="002F14C2">
            <w:pPr>
              <w:widowControl/>
              <w:jc w:val="center"/>
              <w:rPr>
                <w:rFonts w:ascii="ＭＳ ゴシック" w:eastAsia="ＭＳ ゴシック" w:hAnsi="ＭＳ ゴシック"/>
                <w:b/>
                <w:sz w:val="24"/>
                <w:szCs w:val="24"/>
                <w:shd w:val="pct15" w:color="auto" w:fill="FFFFFF"/>
              </w:rPr>
            </w:pPr>
          </w:p>
        </w:tc>
      </w:tr>
      <w:tr w:rsidR="002F14C2" w:rsidRPr="00740639" w:rsidTr="002F14C2">
        <w:tc>
          <w:tcPr>
            <w:tcW w:w="7796" w:type="dxa"/>
          </w:tcPr>
          <w:p w:rsidR="002F14C2" w:rsidRPr="00740639" w:rsidRDefault="002F14C2" w:rsidP="002F14C2">
            <w:pPr>
              <w:ind w:firstLineChars="100" w:firstLine="240"/>
              <w:rPr>
                <w:rFonts w:ascii="ＭＳ ゴシック" w:eastAsia="ＭＳ ゴシック" w:hAnsi="ＭＳ ゴシック"/>
                <w:sz w:val="24"/>
                <w:szCs w:val="24"/>
              </w:rPr>
            </w:pPr>
            <w:r w:rsidRPr="00740639">
              <w:rPr>
                <w:rFonts w:ascii="ＭＳ ゴシック" w:eastAsia="ＭＳ ゴシック" w:hAnsi="ＭＳ ゴシック" w:hint="eastAsia"/>
                <w:sz w:val="24"/>
                <w:szCs w:val="24"/>
              </w:rPr>
              <w:t>公益財団法人給水工事技術振興財団が実施する配管技能に係る検定会の合格者</w:t>
            </w:r>
          </w:p>
        </w:tc>
        <w:tc>
          <w:tcPr>
            <w:tcW w:w="992" w:type="dxa"/>
            <w:vAlign w:val="center"/>
          </w:tcPr>
          <w:p w:rsidR="002F14C2" w:rsidRPr="00D7090E" w:rsidRDefault="002F14C2" w:rsidP="002F14C2">
            <w:pPr>
              <w:ind w:left="241" w:hangingChars="100" w:hanging="241"/>
              <w:jc w:val="center"/>
              <w:rPr>
                <w:rFonts w:ascii="ＭＳ ゴシック" w:eastAsia="ＭＳ ゴシック" w:hAnsi="ＭＳ ゴシック"/>
                <w:b/>
                <w:sz w:val="24"/>
                <w:szCs w:val="24"/>
                <w:shd w:val="pct15" w:color="auto" w:fill="FFFFFF"/>
              </w:rPr>
            </w:pPr>
          </w:p>
        </w:tc>
      </w:tr>
    </w:tbl>
    <w:p w:rsidR="00E77A5E" w:rsidRPr="00740639" w:rsidRDefault="00E77A5E" w:rsidP="000534EF">
      <w:pPr>
        <w:snapToGrid w:val="0"/>
        <w:rPr>
          <w:rFonts w:ascii="ＭＳ ゴシック" w:eastAsia="ＭＳ ゴシック" w:hAnsi="ＭＳ ゴシック" w:hint="eastAsia"/>
          <w:sz w:val="24"/>
          <w:szCs w:val="24"/>
          <w:u w:val="thick"/>
        </w:rPr>
      </w:pPr>
      <w:bookmarkStart w:id="0" w:name="_GoBack"/>
      <w:bookmarkEnd w:id="0"/>
    </w:p>
    <w:sectPr w:rsidR="00E77A5E" w:rsidRPr="00740639" w:rsidSect="000534EF">
      <w:pgSz w:w="11906" w:h="16838"/>
      <w:pgMar w:top="737" w:right="1304" w:bottom="70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2FC" w:rsidRDefault="00E802FC" w:rsidP="001869B5">
      <w:r>
        <w:separator/>
      </w:r>
    </w:p>
  </w:endnote>
  <w:endnote w:type="continuationSeparator" w:id="0">
    <w:p w:rsidR="00E802FC" w:rsidRDefault="00E802FC" w:rsidP="0018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2FC" w:rsidRDefault="00E802FC" w:rsidP="001869B5">
      <w:r>
        <w:separator/>
      </w:r>
    </w:p>
  </w:footnote>
  <w:footnote w:type="continuationSeparator" w:id="0">
    <w:p w:rsidR="00E802FC" w:rsidRDefault="00E802FC" w:rsidP="00186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7E"/>
    <w:rsid w:val="000534EF"/>
    <w:rsid w:val="00086403"/>
    <w:rsid w:val="000D607B"/>
    <w:rsid w:val="00164A56"/>
    <w:rsid w:val="001869B5"/>
    <w:rsid w:val="001B3A7E"/>
    <w:rsid w:val="001C00BE"/>
    <w:rsid w:val="002D7804"/>
    <w:rsid w:val="002F14C2"/>
    <w:rsid w:val="004241F7"/>
    <w:rsid w:val="004854C0"/>
    <w:rsid w:val="005117F0"/>
    <w:rsid w:val="00525138"/>
    <w:rsid w:val="00581EEB"/>
    <w:rsid w:val="00587C3D"/>
    <w:rsid w:val="006566FC"/>
    <w:rsid w:val="00704543"/>
    <w:rsid w:val="00740639"/>
    <w:rsid w:val="007C348C"/>
    <w:rsid w:val="007C4502"/>
    <w:rsid w:val="007D2E57"/>
    <w:rsid w:val="00850EE0"/>
    <w:rsid w:val="00A772A5"/>
    <w:rsid w:val="00A83CCF"/>
    <w:rsid w:val="00AE66F0"/>
    <w:rsid w:val="00B12936"/>
    <w:rsid w:val="00B40287"/>
    <w:rsid w:val="00BB16FF"/>
    <w:rsid w:val="00C70A0A"/>
    <w:rsid w:val="00CC415F"/>
    <w:rsid w:val="00CF018E"/>
    <w:rsid w:val="00D02AA6"/>
    <w:rsid w:val="00D7090E"/>
    <w:rsid w:val="00DA2B4F"/>
    <w:rsid w:val="00DC1FE9"/>
    <w:rsid w:val="00E77A5E"/>
    <w:rsid w:val="00E802FC"/>
    <w:rsid w:val="00EB67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E23373"/>
  <w15:chartTrackingRefBased/>
  <w15:docId w15:val="{00190816-DB62-49E4-A31D-046F2A3C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1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1FE9"/>
    <w:rPr>
      <w:rFonts w:asciiTheme="majorHAnsi" w:eastAsiaTheme="majorEastAsia" w:hAnsiTheme="majorHAnsi" w:cstheme="majorBidi"/>
      <w:sz w:val="18"/>
      <w:szCs w:val="18"/>
    </w:rPr>
  </w:style>
  <w:style w:type="paragraph" w:styleId="a6">
    <w:name w:val="header"/>
    <w:basedOn w:val="a"/>
    <w:link w:val="a7"/>
    <w:uiPriority w:val="99"/>
    <w:unhideWhenUsed/>
    <w:rsid w:val="001869B5"/>
    <w:pPr>
      <w:tabs>
        <w:tab w:val="center" w:pos="4252"/>
        <w:tab w:val="right" w:pos="8504"/>
      </w:tabs>
      <w:snapToGrid w:val="0"/>
    </w:pPr>
  </w:style>
  <w:style w:type="character" w:customStyle="1" w:styleId="a7">
    <w:name w:val="ヘッダー (文字)"/>
    <w:basedOn w:val="a0"/>
    <w:link w:val="a6"/>
    <w:uiPriority w:val="99"/>
    <w:rsid w:val="001869B5"/>
  </w:style>
  <w:style w:type="paragraph" w:styleId="a8">
    <w:name w:val="footer"/>
    <w:basedOn w:val="a"/>
    <w:link w:val="a9"/>
    <w:uiPriority w:val="99"/>
    <w:unhideWhenUsed/>
    <w:rsid w:val="001869B5"/>
    <w:pPr>
      <w:tabs>
        <w:tab w:val="center" w:pos="4252"/>
        <w:tab w:val="right" w:pos="8504"/>
      </w:tabs>
      <w:snapToGrid w:val="0"/>
    </w:pPr>
  </w:style>
  <w:style w:type="character" w:customStyle="1" w:styleId="a9">
    <w:name w:val="フッター (文字)"/>
    <w:basedOn w:val="a0"/>
    <w:link w:val="a8"/>
    <w:uiPriority w:val="99"/>
    <w:rsid w:val="0018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9106-9845-4A91-90D1-42521019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TOGO-DS002</cp:lastModifiedBy>
  <cp:revision>4</cp:revision>
  <cp:lastPrinted>2020-06-12T07:57:00Z</cp:lastPrinted>
  <dcterms:created xsi:type="dcterms:W3CDTF">2020-06-12T07:00:00Z</dcterms:created>
  <dcterms:modified xsi:type="dcterms:W3CDTF">2021-05-07T07:45:00Z</dcterms:modified>
</cp:coreProperties>
</file>